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6B195" w14:textId="10386518" w:rsidR="00A811E5" w:rsidRPr="006904AC" w:rsidRDefault="00A811E5" w:rsidP="003851E2">
      <w:pPr>
        <w:spacing w:line="276" w:lineRule="auto"/>
        <w:rPr>
          <w:rFonts w:asciiTheme="minorHAnsi" w:eastAsia="Times New Roman" w:hAnsiTheme="minorHAnsi" w:cstheme="minorHAnsi"/>
          <w:sz w:val="10"/>
          <w:szCs w:val="10"/>
          <w:lang w:val="sr-Latn-ME"/>
        </w:rPr>
      </w:pPr>
    </w:p>
    <w:tbl>
      <w:tblPr>
        <w:tblW w:w="0" w:type="auto"/>
        <w:tblInd w:w="7196" w:type="dxa"/>
        <w:tblLook w:val="04A0" w:firstRow="1" w:lastRow="0" w:firstColumn="1" w:lastColumn="0" w:noHBand="0" w:noVBand="1"/>
      </w:tblPr>
      <w:tblGrid>
        <w:gridCol w:w="827"/>
        <w:gridCol w:w="1615"/>
      </w:tblGrid>
      <w:tr w:rsidR="006904AC" w:rsidRPr="00A53D8C" w14:paraId="66D12969" w14:textId="77777777" w:rsidTr="00A53D8C">
        <w:tc>
          <w:tcPr>
            <w:tcW w:w="827" w:type="dxa"/>
            <w:vAlign w:val="center"/>
          </w:tcPr>
          <w:p w14:paraId="4FD771AD" w14:textId="77777777" w:rsidR="00A811E5" w:rsidRPr="006904AC" w:rsidRDefault="00A811E5" w:rsidP="003851E2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</w:pPr>
          </w:p>
          <w:p w14:paraId="1730DDCE" w14:textId="77777777" w:rsidR="00A811E5" w:rsidRPr="00A53D8C" w:rsidRDefault="00A811E5" w:rsidP="003851E2">
            <w:pPr>
              <w:spacing w:line="276" w:lineRule="auto"/>
              <w:jc w:val="right"/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</w:pPr>
            <w:r w:rsidRPr="00A53D8C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 xml:space="preserve">Broj: </w:t>
            </w:r>
          </w:p>
        </w:tc>
        <w:tc>
          <w:tcPr>
            <w:tcW w:w="1615" w:type="dxa"/>
            <w:vAlign w:val="center"/>
          </w:tcPr>
          <w:p w14:paraId="48B9E726" w14:textId="77777777" w:rsidR="00A811E5" w:rsidRPr="00A53D8C" w:rsidRDefault="00A811E5" w:rsidP="003851E2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</w:pPr>
          </w:p>
          <w:p w14:paraId="1EE5894E" w14:textId="7E22B4F0" w:rsidR="00A811E5" w:rsidRPr="00A53D8C" w:rsidRDefault="00A06951" w:rsidP="003851E2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</w:pPr>
            <w:r w:rsidRPr="00A53D8C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1</w:t>
            </w:r>
            <w:r w:rsidR="00A53D8C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2</w:t>
            </w:r>
            <w:r w:rsidRPr="00A53D8C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-</w:t>
            </w:r>
            <w:r w:rsidR="00A53D8C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202</w:t>
            </w:r>
            <w:r w:rsidR="00A532ED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7</w:t>
            </w:r>
          </w:p>
        </w:tc>
      </w:tr>
      <w:tr w:rsidR="006904AC" w:rsidRPr="006904AC" w14:paraId="3DF80949" w14:textId="77777777" w:rsidTr="00A53D8C">
        <w:tc>
          <w:tcPr>
            <w:tcW w:w="827" w:type="dxa"/>
            <w:vAlign w:val="center"/>
          </w:tcPr>
          <w:p w14:paraId="012E8434" w14:textId="77777777" w:rsidR="00A811E5" w:rsidRPr="00A53D8C" w:rsidRDefault="00A811E5" w:rsidP="003851E2">
            <w:pPr>
              <w:spacing w:line="276" w:lineRule="auto"/>
              <w:jc w:val="right"/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</w:pPr>
            <w:r w:rsidRPr="00A53D8C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Datum:</w:t>
            </w:r>
          </w:p>
        </w:tc>
        <w:tc>
          <w:tcPr>
            <w:tcW w:w="1615" w:type="dxa"/>
            <w:vAlign w:val="center"/>
          </w:tcPr>
          <w:p w14:paraId="7092774F" w14:textId="01E209D9" w:rsidR="00A811E5" w:rsidRPr="00A53D8C" w:rsidRDefault="00A532ED" w:rsidP="003851E2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19</w:t>
            </w:r>
            <w:r w:rsidR="00A53D8C" w:rsidRPr="00A53D8C">
              <w:rPr>
                <w:rFonts w:asciiTheme="minorHAnsi" w:eastAsia="Calibri" w:hAnsiTheme="minorHAnsi" w:cstheme="minorHAnsi"/>
                <w:sz w:val="18"/>
                <w:szCs w:val="18"/>
                <w:lang w:val="sr-Latn-ME"/>
              </w:rPr>
              <w:t>.10.2026</w:t>
            </w:r>
          </w:p>
        </w:tc>
      </w:tr>
    </w:tbl>
    <w:p w14:paraId="26DF6300" w14:textId="77777777" w:rsid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b/>
          <w:bCs/>
          <w:szCs w:val="24"/>
        </w:rPr>
      </w:pPr>
    </w:p>
    <w:p w14:paraId="3672DBFB" w14:textId="023E30B6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b/>
          <w:bCs/>
          <w:szCs w:val="24"/>
        </w:rPr>
      </w:pPr>
      <w:r w:rsidRPr="00A532ED">
        <w:rPr>
          <w:rFonts w:asciiTheme="minorHAnsi" w:eastAsia="Times New Roman" w:hAnsiTheme="minorHAnsi" w:cstheme="minorHAnsi"/>
          <w:b/>
          <w:bCs/>
          <w:szCs w:val="24"/>
        </w:rPr>
        <w:t>REDMET: Poziv</w:t>
      </w:r>
      <w:bookmarkStart w:id="0" w:name="_GoBack"/>
      <w:bookmarkEnd w:id="0"/>
      <w:r w:rsidRPr="00A532ED">
        <w:rPr>
          <w:rFonts w:asciiTheme="minorHAnsi" w:eastAsia="Times New Roman" w:hAnsiTheme="minorHAnsi" w:cstheme="minorHAnsi"/>
          <w:b/>
          <w:bCs/>
          <w:szCs w:val="24"/>
        </w:rPr>
        <w:t xml:space="preserve"> za učešće na seminaru „EU fondovi“</w:t>
      </w:r>
    </w:p>
    <w:p w14:paraId="42EB71C3" w14:textId="77777777" w:rsid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b/>
          <w:bCs/>
          <w:szCs w:val="24"/>
        </w:rPr>
      </w:pPr>
    </w:p>
    <w:p w14:paraId="6F6DF5E9" w14:textId="57A07D15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>Uvaženi,</w:t>
      </w:r>
    </w:p>
    <w:p w14:paraId="687FE1A8" w14:textId="3FF1B165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b/>
          <w:bCs/>
          <w:szCs w:val="24"/>
        </w:rPr>
      </w:pPr>
      <w:r w:rsidRPr="00A532ED">
        <w:rPr>
          <w:rFonts w:asciiTheme="minorHAnsi" w:eastAsia="Times New Roman" w:hAnsiTheme="minorHAnsi" w:cstheme="minorHAnsi"/>
          <w:b/>
          <w:bCs/>
          <w:szCs w:val="24"/>
        </w:rPr>
        <w:t>Privredna komora Crne Gore</w:t>
      </w:r>
      <w:r w:rsidRPr="00A532ED">
        <w:rPr>
          <w:rFonts w:asciiTheme="minorHAnsi" w:eastAsia="Times New Roman" w:hAnsiTheme="minorHAnsi" w:cstheme="minorHAnsi"/>
          <w:szCs w:val="24"/>
        </w:rPr>
        <w:t xml:space="preserve">, u saradnji sa </w:t>
      </w:r>
      <w:r w:rsidRPr="00A532ED">
        <w:rPr>
          <w:rFonts w:asciiTheme="minorHAnsi" w:eastAsia="Times New Roman" w:hAnsiTheme="minorHAnsi" w:cstheme="minorHAnsi"/>
          <w:b/>
          <w:bCs/>
          <w:szCs w:val="24"/>
        </w:rPr>
        <w:t>Fondacijom Biznis start centar Bar</w:t>
      </w:r>
      <w:r w:rsidRPr="00A532ED">
        <w:rPr>
          <w:rFonts w:asciiTheme="minorHAnsi" w:eastAsia="Times New Roman" w:hAnsiTheme="minorHAnsi" w:cstheme="minorHAnsi"/>
          <w:szCs w:val="24"/>
        </w:rPr>
        <w:t xml:space="preserve"> i </w:t>
      </w:r>
      <w:r w:rsidRPr="00A532ED">
        <w:rPr>
          <w:rFonts w:asciiTheme="minorHAnsi" w:eastAsia="Times New Roman" w:hAnsiTheme="minorHAnsi" w:cstheme="minorHAnsi"/>
          <w:b/>
          <w:bCs/>
          <w:szCs w:val="24"/>
        </w:rPr>
        <w:t>Regionalnim biznis centrom Berane</w:t>
      </w:r>
      <w:r w:rsidRPr="00A532ED">
        <w:rPr>
          <w:rFonts w:asciiTheme="minorHAnsi" w:eastAsia="Times New Roman" w:hAnsiTheme="minorHAnsi" w:cstheme="minorHAnsi"/>
          <w:szCs w:val="24"/>
        </w:rPr>
        <w:t>, u petak, 23. oktobra 2026. godine, sa početkom u  10:00 časova u prostorijama Regionalnog biznis centra</w:t>
      </w:r>
      <w:r w:rsidRPr="00A53D8C">
        <w:rPr>
          <w:rFonts w:asciiTheme="minorHAnsi" w:eastAsia="Times New Roman" w:hAnsiTheme="minorHAnsi" w:cstheme="minorHAnsi"/>
          <w:szCs w:val="24"/>
        </w:rPr>
        <w:t xml:space="preserve"> u Beranama, organizuje seminar:</w:t>
      </w:r>
    </w:p>
    <w:p w14:paraId="0D00C72C" w14:textId="77777777" w:rsidR="00A532ED" w:rsidRPr="00A532ED" w:rsidRDefault="00A532ED" w:rsidP="00A532ED">
      <w:pPr>
        <w:spacing w:line="276" w:lineRule="auto"/>
        <w:jc w:val="center"/>
        <w:rPr>
          <w:rFonts w:asciiTheme="minorHAnsi" w:eastAsia="Times New Roman" w:hAnsiTheme="minorHAnsi" w:cstheme="minorHAnsi"/>
          <w:b/>
          <w:bCs/>
          <w:szCs w:val="24"/>
        </w:rPr>
      </w:pPr>
      <w:r w:rsidRPr="00A532ED">
        <w:rPr>
          <w:rFonts w:asciiTheme="minorHAnsi" w:eastAsia="Times New Roman" w:hAnsiTheme="minorHAnsi" w:cstheme="minorHAnsi"/>
          <w:b/>
          <w:bCs/>
          <w:szCs w:val="24"/>
        </w:rPr>
        <w:t>„EU FONDOVI“</w:t>
      </w:r>
    </w:p>
    <w:p w14:paraId="71E58DFE" w14:textId="77777777" w:rsidR="00A532ED" w:rsidRPr="00A532ED" w:rsidRDefault="00A532ED" w:rsidP="00A532ED">
      <w:pPr>
        <w:spacing w:line="276" w:lineRule="auto"/>
        <w:jc w:val="center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>Seminar je namijenjen predstavnicima mikro, malih i srednjih preduzeća, preduzetnicima i svima koji žele da unaprijede svoja znanja o mogućnostima finansiranja poslovnih ideja i razvojnih projekata kroz fondove Evropske unije.</w:t>
      </w:r>
    </w:p>
    <w:p w14:paraId="0E852D28" w14:textId="362F46FC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>Seminar će voditi mr Radivoje Drobnjak, menadžer za programske aktivnosti u Naučno-tehnološkom parku Crne Gore, sa bogatim iskustvom u razvoju i implementaciji programa podrške preduzetništvu, inovacijama i malim i srednjim preduzećima.</w:t>
      </w:r>
    </w:p>
    <w:p w14:paraId="03CAD4DE" w14:textId="77777777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b/>
          <w:bCs/>
          <w:szCs w:val="24"/>
        </w:rPr>
        <w:t>Cilj seminara</w:t>
      </w:r>
      <w:r w:rsidRPr="00A532ED">
        <w:rPr>
          <w:rFonts w:asciiTheme="minorHAnsi" w:eastAsia="Times New Roman" w:hAnsiTheme="minorHAnsi" w:cstheme="minorHAnsi"/>
          <w:szCs w:val="24"/>
        </w:rPr>
        <w:t xml:space="preserve"> je da učesnicima pruži pregled dostupnih EU fondova i programa podrške namijenjenih privrednicima, kao i praktične smjernice za pripremu kvalitetnih i konkurentnih projektnih prijedloga. Kroz stručna izlaganja i diskusiju, učesnici će imati priliku da se upoznaju sa mogućnostima koje nude evropski programi finansiranja, ključnim koracima u pripremi projektnih aplikacija i preporukama za uspješniju pripremu projekata.</w:t>
      </w:r>
    </w:p>
    <w:p w14:paraId="1754F83B" w14:textId="77777777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b/>
          <w:bCs/>
          <w:szCs w:val="24"/>
        </w:rPr>
      </w:pPr>
      <w:r w:rsidRPr="00A532ED">
        <w:rPr>
          <w:rFonts w:asciiTheme="minorHAnsi" w:eastAsia="Times New Roman" w:hAnsiTheme="minorHAnsi" w:cstheme="minorHAnsi"/>
          <w:b/>
          <w:bCs/>
          <w:szCs w:val="24"/>
        </w:rPr>
        <w:t>Značaj seminara</w:t>
      </w:r>
    </w:p>
    <w:p w14:paraId="31C3B006" w14:textId="5FF4F270" w:rsidR="00A532ED" w:rsidRPr="00A532ED" w:rsidRDefault="00A532ED" w:rsidP="00A532ED">
      <w:pPr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 xml:space="preserve">Informisanje o dostupnim EU fondovima </w:t>
      </w:r>
    </w:p>
    <w:p w14:paraId="3B449FAF" w14:textId="70E1DFAE" w:rsidR="00A532ED" w:rsidRPr="00A532ED" w:rsidRDefault="00A532ED" w:rsidP="00A532ED">
      <w:pPr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>Unapređenje znanja o pripremi projekata</w:t>
      </w:r>
    </w:p>
    <w:p w14:paraId="60A13AB5" w14:textId="77777777" w:rsidR="00A532ED" w:rsidRDefault="00A532ED" w:rsidP="00A532ED">
      <w:pPr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 xml:space="preserve">Razmjena iskustava i preporuka </w:t>
      </w:r>
    </w:p>
    <w:p w14:paraId="292B477F" w14:textId="11E3863B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>Pozivamo vas da se pridružite seminaru i iskoristite priliku da unaprijedite svoja znanja o EU fondovima i mogućnostima finansiranja razvoja vašeg preduzeća!</w:t>
      </w:r>
    </w:p>
    <w:p w14:paraId="7C629F56" w14:textId="77777777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2ED">
        <w:rPr>
          <w:rFonts w:asciiTheme="minorHAnsi" w:eastAsia="Times New Roman" w:hAnsiTheme="minorHAnsi" w:cstheme="minorHAnsi"/>
          <w:szCs w:val="24"/>
        </w:rPr>
        <w:t>U cilju uspješne realizacije događaja, kao i zbog ograničenog broja mjesta, molimo vas da blagovremeno odredite svoje predstavnike. Pravo prvenstva učešća ostvaruje se prema redosljedu prijavljivanja. Troškovi učešća pokriveni su projektom.</w:t>
      </w:r>
    </w:p>
    <w:p w14:paraId="6E879C07" w14:textId="0C092C81" w:rsidR="00A532ED" w:rsidRP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b/>
          <w:bCs/>
          <w:szCs w:val="24"/>
        </w:rPr>
      </w:pPr>
      <w:r w:rsidRPr="00A532ED">
        <w:rPr>
          <w:rFonts w:asciiTheme="minorHAnsi" w:eastAsia="Times New Roman" w:hAnsiTheme="minorHAnsi" w:cstheme="minorHAnsi"/>
          <w:b/>
          <w:bCs/>
          <w:szCs w:val="24"/>
        </w:rPr>
        <w:t xml:space="preserve">Prisustvo možete potvrditi popunjavanjem prijave putem </w:t>
      </w:r>
      <w:hyperlink r:id="rId8" w:history="1">
        <w:r w:rsidRPr="00A53D8C">
          <w:rPr>
            <w:rStyle w:val="Hyperlink"/>
            <w:rFonts w:asciiTheme="minorHAnsi" w:eastAsia="Times New Roman" w:hAnsiTheme="minorHAnsi" w:cstheme="minorHAnsi"/>
            <w:b/>
            <w:bCs/>
            <w:szCs w:val="24"/>
          </w:rPr>
          <w:t>LINK-a</w:t>
        </w:r>
      </w:hyperlink>
      <w:r>
        <w:rPr>
          <w:rFonts w:asciiTheme="minorHAnsi" w:eastAsia="Times New Roman" w:hAnsiTheme="minorHAnsi" w:cstheme="minorHAnsi"/>
          <w:b/>
          <w:bCs/>
          <w:szCs w:val="24"/>
        </w:rPr>
        <w:t xml:space="preserve"> a</w:t>
      </w:r>
      <w:r w:rsidRPr="00A532ED">
        <w:rPr>
          <w:rFonts w:asciiTheme="minorHAnsi" w:eastAsia="Times New Roman" w:hAnsiTheme="minorHAnsi" w:cstheme="minorHAnsi"/>
          <w:b/>
          <w:bCs/>
          <w:szCs w:val="24"/>
        </w:rPr>
        <w:t xml:space="preserve"> najkasnije do </w:t>
      </w:r>
      <w:r>
        <w:rPr>
          <w:rFonts w:asciiTheme="minorHAnsi" w:eastAsia="Times New Roman" w:hAnsiTheme="minorHAnsi" w:cstheme="minorHAnsi"/>
          <w:b/>
          <w:bCs/>
          <w:szCs w:val="24"/>
        </w:rPr>
        <w:t xml:space="preserve">22.10.2026. </w:t>
      </w:r>
      <w:r w:rsidRPr="00A532ED">
        <w:rPr>
          <w:rFonts w:asciiTheme="minorHAnsi" w:eastAsia="Times New Roman" w:hAnsiTheme="minorHAnsi" w:cstheme="minorHAnsi"/>
          <w:b/>
          <w:bCs/>
          <w:szCs w:val="24"/>
        </w:rPr>
        <w:t>Agenda seminara nalazi se u prilogu.</w:t>
      </w:r>
    </w:p>
    <w:p w14:paraId="49B23F91" w14:textId="77777777" w:rsidR="00A532ED" w:rsidRDefault="00A532ED" w:rsidP="00A532ED">
      <w:pPr>
        <w:spacing w:line="276" w:lineRule="auto"/>
        <w:rPr>
          <w:rFonts w:asciiTheme="minorHAnsi" w:eastAsia="Times New Roman" w:hAnsiTheme="minorHAnsi" w:cstheme="minorHAnsi"/>
          <w:szCs w:val="24"/>
        </w:rPr>
      </w:pPr>
      <w:r w:rsidRPr="00A53D8C">
        <w:rPr>
          <w:rFonts w:asciiTheme="minorHAnsi" w:eastAsia="Times New Roman" w:hAnsiTheme="minorHAnsi" w:cstheme="minorHAnsi"/>
          <w:szCs w:val="24"/>
        </w:rPr>
        <w:t>Kontakt telefoni za dodatne informacije: 06</w:t>
      </w:r>
      <w:r>
        <w:rPr>
          <w:rFonts w:asciiTheme="minorHAnsi" w:eastAsia="Times New Roman" w:hAnsiTheme="minorHAnsi" w:cstheme="minorHAnsi"/>
          <w:szCs w:val="24"/>
        </w:rPr>
        <w:t>8 793 795</w:t>
      </w:r>
      <w:r w:rsidRPr="00A53D8C">
        <w:rPr>
          <w:rFonts w:asciiTheme="minorHAnsi" w:eastAsia="Times New Roman" w:hAnsiTheme="minorHAnsi" w:cstheme="minorHAnsi"/>
          <w:szCs w:val="24"/>
        </w:rPr>
        <w:t xml:space="preserve"> (V</w:t>
      </w:r>
      <w:r>
        <w:rPr>
          <w:rFonts w:asciiTheme="minorHAnsi" w:eastAsia="Times New Roman" w:hAnsiTheme="minorHAnsi" w:cstheme="minorHAnsi"/>
          <w:szCs w:val="24"/>
        </w:rPr>
        <w:t>ladan Šćekić</w:t>
      </w:r>
      <w:r w:rsidRPr="00A53D8C">
        <w:rPr>
          <w:rFonts w:asciiTheme="minorHAnsi" w:eastAsia="Times New Roman" w:hAnsiTheme="minorHAnsi" w:cstheme="minorHAnsi"/>
          <w:szCs w:val="24"/>
        </w:rPr>
        <w:t>) i 020 230 446.</w:t>
      </w:r>
    </w:p>
    <w:p w14:paraId="721592ED" w14:textId="77777777" w:rsidR="00A532ED" w:rsidRPr="00A53D8C" w:rsidRDefault="00A532ED" w:rsidP="00A532ED">
      <w:pPr>
        <w:spacing w:line="276" w:lineRule="auto"/>
        <w:jc w:val="right"/>
        <w:rPr>
          <w:rFonts w:asciiTheme="minorHAnsi" w:eastAsia="Times New Roman" w:hAnsiTheme="minorHAnsi" w:cstheme="minorHAnsi"/>
          <w:szCs w:val="24"/>
        </w:rPr>
      </w:pPr>
      <w:r w:rsidRPr="00A53D8C">
        <w:rPr>
          <w:rFonts w:asciiTheme="minorHAnsi" w:eastAsia="Times New Roman" w:hAnsiTheme="minorHAnsi" w:cstheme="minorHAnsi"/>
          <w:szCs w:val="24"/>
        </w:rPr>
        <w:t>S poštovanjem,</w:t>
      </w:r>
    </w:p>
    <w:p w14:paraId="49DE5953" w14:textId="77777777" w:rsidR="00A532ED" w:rsidRDefault="00A532ED" w:rsidP="00A532ED">
      <w:pPr>
        <w:spacing w:line="276" w:lineRule="auto"/>
        <w:jc w:val="right"/>
        <w:rPr>
          <w:rFonts w:asciiTheme="minorHAnsi" w:eastAsia="Times New Roman" w:hAnsiTheme="minorHAnsi" w:cstheme="minorHAnsi"/>
          <w:b/>
          <w:bCs/>
          <w:szCs w:val="24"/>
        </w:rPr>
      </w:pPr>
    </w:p>
    <w:p w14:paraId="563D6767" w14:textId="45041D21" w:rsidR="00A532ED" w:rsidRPr="00A53D8C" w:rsidRDefault="00A532ED" w:rsidP="00A532ED">
      <w:pPr>
        <w:spacing w:line="276" w:lineRule="auto"/>
        <w:jc w:val="right"/>
        <w:rPr>
          <w:rFonts w:asciiTheme="minorHAnsi" w:eastAsia="Times New Roman" w:hAnsiTheme="minorHAnsi" w:cstheme="minorHAnsi"/>
          <w:szCs w:val="24"/>
        </w:rPr>
      </w:pPr>
      <w:r w:rsidRPr="00A53D8C">
        <w:rPr>
          <w:rFonts w:asciiTheme="minorHAnsi" w:eastAsia="Times New Roman" w:hAnsiTheme="minorHAnsi" w:cstheme="minorHAnsi"/>
          <w:b/>
          <w:bCs/>
          <w:szCs w:val="24"/>
        </w:rPr>
        <w:t>Sektor za obrazovanje i kvalitet</w:t>
      </w:r>
    </w:p>
    <w:p w14:paraId="0CB4D06F" w14:textId="77777777" w:rsidR="00A532ED" w:rsidRPr="00A53D8C" w:rsidRDefault="00A532ED" w:rsidP="00A532ED">
      <w:pPr>
        <w:spacing w:line="276" w:lineRule="auto"/>
        <w:jc w:val="right"/>
        <w:rPr>
          <w:rFonts w:asciiTheme="minorHAnsi" w:eastAsia="Times New Roman" w:hAnsiTheme="minorHAnsi" w:cstheme="minorHAnsi"/>
          <w:szCs w:val="24"/>
        </w:rPr>
      </w:pPr>
      <w:r w:rsidRPr="00A53D8C">
        <w:rPr>
          <w:rFonts w:ascii="MS Gothic" w:eastAsia="MS Gothic" w:hAnsi="MS Gothic" w:cs="MS Gothic" w:hint="eastAsia"/>
          <w:szCs w:val="24"/>
        </w:rPr>
        <w:t xml:space="preserve">　　　　　　　　　　　　　　　　　　　　　　　　　</w:t>
      </w:r>
      <w:r w:rsidRPr="00A53D8C">
        <w:rPr>
          <w:rFonts w:asciiTheme="minorHAnsi" w:eastAsia="Times New Roman" w:hAnsiTheme="minorHAnsi" w:cstheme="minorHAnsi"/>
          <w:b/>
          <w:bCs/>
          <w:szCs w:val="24"/>
        </w:rPr>
        <w:t>Direktor</w:t>
      </w:r>
    </w:p>
    <w:p w14:paraId="0FACE906" w14:textId="77777777" w:rsidR="00A532ED" w:rsidRPr="00A53D8C" w:rsidRDefault="00A532ED" w:rsidP="00A532ED">
      <w:pPr>
        <w:spacing w:line="276" w:lineRule="auto"/>
        <w:jc w:val="right"/>
        <w:rPr>
          <w:rFonts w:asciiTheme="minorHAnsi" w:eastAsia="Times New Roman" w:hAnsiTheme="minorHAnsi" w:cstheme="minorHAnsi"/>
          <w:szCs w:val="24"/>
        </w:rPr>
      </w:pPr>
      <w:r w:rsidRPr="00A53D8C">
        <w:rPr>
          <w:rFonts w:ascii="MS Gothic" w:eastAsia="MS Gothic" w:hAnsi="MS Gothic" w:cs="MS Gothic" w:hint="eastAsia"/>
          <w:szCs w:val="24"/>
        </w:rPr>
        <w:t xml:space="preserve">　　　　　　　　　　　　　　　　　　　　　　　　　</w:t>
      </w:r>
      <w:r w:rsidRPr="00A53D8C">
        <w:rPr>
          <w:rFonts w:asciiTheme="minorHAnsi" w:eastAsia="Times New Roman" w:hAnsiTheme="minorHAnsi" w:cstheme="minorHAnsi"/>
          <w:szCs w:val="24"/>
        </w:rPr>
        <w:t>Mladen Perazi</w:t>
      </w:r>
      <w:r w:rsidRPr="00A53D8C">
        <w:rPr>
          <w:rFonts w:eastAsia="Times New Roman" w:cs="Calibri"/>
          <w:szCs w:val="24"/>
        </w:rPr>
        <w:t>ć</w:t>
      </w:r>
      <w:r w:rsidRPr="00A53D8C">
        <w:rPr>
          <w:rFonts w:asciiTheme="minorHAnsi" w:eastAsia="Times New Roman" w:hAnsiTheme="minorHAnsi" w:cstheme="minorHAnsi"/>
          <w:szCs w:val="24"/>
        </w:rPr>
        <w:t>, s.r.</w:t>
      </w:r>
    </w:p>
    <w:p w14:paraId="416ABC7B" w14:textId="77777777" w:rsidR="00A532ED" w:rsidRDefault="00A532ED" w:rsidP="00A53D8C">
      <w:pPr>
        <w:spacing w:line="276" w:lineRule="auto"/>
        <w:rPr>
          <w:rFonts w:asciiTheme="minorHAnsi" w:eastAsia="Times New Roman" w:hAnsiTheme="minorHAnsi" w:cstheme="minorHAnsi"/>
          <w:b/>
          <w:bCs/>
          <w:szCs w:val="24"/>
        </w:rPr>
      </w:pPr>
    </w:p>
    <w:sectPr w:rsidR="00A532ED" w:rsidSect="00D16640"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F6DAF" w14:textId="77777777" w:rsidR="00FF7A0D" w:rsidRDefault="00FF7A0D" w:rsidP="00D16640">
      <w:r>
        <w:separator/>
      </w:r>
    </w:p>
  </w:endnote>
  <w:endnote w:type="continuationSeparator" w:id="0">
    <w:p w14:paraId="1B2D9AF9" w14:textId="77777777" w:rsidR="00FF7A0D" w:rsidRDefault="00FF7A0D" w:rsidP="00D1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0D1B4E" w14:paraId="6D33E5D8" w14:textId="77777777" w:rsidTr="00207A76">
      <w:tc>
        <w:tcPr>
          <w:tcW w:w="9854" w:type="dxa"/>
          <w:tcBorders>
            <w:top w:val="single" w:sz="4" w:space="0" w:color="auto"/>
          </w:tcBorders>
        </w:tcPr>
        <w:p w14:paraId="49661B58" w14:textId="77777777" w:rsidR="000D1B4E" w:rsidRPr="00D16640" w:rsidRDefault="000D1B4E" w:rsidP="000D1B4E">
          <w:pPr>
            <w:pStyle w:val="Footer"/>
            <w:rPr>
              <w:sz w:val="4"/>
              <w:szCs w:val="4"/>
            </w:rPr>
          </w:pPr>
        </w:p>
      </w:tc>
    </w:tr>
  </w:tbl>
  <w:p w14:paraId="7B05785D" w14:textId="77777777" w:rsidR="000D1B4E" w:rsidRPr="00A811E5" w:rsidRDefault="000D1B4E" w:rsidP="0086108C">
    <w:pPr>
      <w:pStyle w:val="Footer"/>
      <w:tabs>
        <w:tab w:val="center" w:pos="4819"/>
        <w:tab w:val="left" w:pos="7119"/>
      </w:tabs>
      <w:jc w:val="center"/>
      <w:rPr>
        <w:b/>
        <w:color w:val="009BDF"/>
        <w:sz w:val="20"/>
      </w:rPr>
    </w:pPr>
    <w:r w:rsidRPr="00A811E5">
      <w:rPr>
        <w:b/>
        <w:color w:val="009BDF"/>
        <w:sz w:val="20"/>
      </w:rPr>
      <w:t>PRIVREDNA KOMORA CRNE GORE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D16640" w14:paraId="26C8D4A1" w14:textId="77777777" w:rsidTr="00D16640">
      <w:tc>
        <w:tcPr>
          <w:tcW w:w="9854" w:type="dxa"/>
          <w:tcBorders>
            <w:top w:val="single" w:sz="4" w:space="0" w:color="auto"/>
          </w:tcBorders>
        </w:tcPr>
        <w:p w14:paraId="23163A57" w14:textId="77777777" w:rsidR="00D16640" w:rsidRPr="00D16640" w:rsidRDefault="00D16640" w:rsidP="00E35322">
          <w:pPr>
            <w:pStyle w:val="Footer"/>
            <w:rPr>
              <w:sz w:val="4"/>
              <w:szCs w:val="4"/>
            </w:rPr>
          </w:pPr>
        </w:p>
      </w:tc>
    </w:tr>
  </w:tbl>
  <w:p w14:paraId="38F2E121" w14:textId="77777777" w:rsidR="00D973ED" w:rsidRPr="00B74E4F" w:rsidRDefault="00D973ED" w:rsidP="00D973E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center" w:pos="4819"/>
        <w:tab w:val="left" w:pos="7119"/>
      </w:tabs>
      <w:rPr>
        <w:b/>
        <w:color w:val="009BDF"/>
        <w:sz w:val="20"/>
        <w:szCs w:val="20"/>
        <w:lang w:val="it-IT"/>
      </w:rPr>
    </w:pPr>
    <w:r w:rsidRPr="00B74E4F">
      <w:rPr>
        <w:b/>
        <w:color w:val="009BDF"/>
        <w:sz w:val="20"/>
        <w:szCs w:val="20"/>
        <w:lang w:val="it-IT"/>
      </w:rPr>
      <w:t>PRIVREDNA KOMORA CRNE GORE</w:t>
    </w:r>
    <w:r>
      <w:rPr>
        <w:noProof/>
        <w:lang w:eastAsia="en-US"/>
      </w:rPr>
      <w:drawing>
        <wp:anchor distT="0" distB="0" distL="0" distR="0" simplePos="0" relativeHeight="251657216" behindDoc="1" locked="0" layoutInCell="1" allowOverlap="1" wp14:anchorId="5C0EEDD3" wp14:editId="342CFBEB">
          <wp:simplePos x="0" y="0"/>
          <wp:positionH relativeFrom="column">
            <wp:posOffset>4493366</wp:posOffset>
          </wp:positionH>
          <wp:positionV relativeFrom="paragraph">
            <wp:posOffset>60958</wp:posOffset>
          </wp:positionV>
          <wp:extent cx="1507743" cy="588160"/>
          <wp:effectExtent l="0" t="0" r="0" b="0"/>
          <wp:wrapNone/>
          <wp:docPr id="1572636266" name="image2.jpg" descr="A 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636266" name="image2.jpg" descr="A blue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7743" cy="58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B37366" w14:textId="77777777" w:rsidR="00D973ED" w:rsidRPr="00B74E4F" w:rsidRDefault="00D973ED" w:rsidP="00D973ED">
    <w:pPr>
      <w:pStyle w:val="Normal1"/>
      <w:rPr>
        <w:color w:val="404040"/>
        <w:sz w:val="20"/>
        <w:szCs w:val="20"/>
        <w:lang w:val="it-IT"/>
      </w:rPr>
    </w:pPr>
    <w:r w:rsidRPr="00B74E4F">
      <w:rPr>
        <w:b/>
        <w:color w:val="009BDF"/>
        <w:sz w:val="20"/>
        <w:szCs w:val="20"/>
        <w:lang w:val="it-IT"/>
      </w:rPr>
      <w:t>A</w:t>
    </w:r>
    <w:r w:rsidRPr="00B74E4F">
      <w:rPr>
        <w:color w:val="000000"/>
        <w:sz w:val="20"/>
        <w:szCs w:val="20"/>
        <w:lang w:val="it-IT"/>
      </w:rPr>
      <w:t>NovakaMiloševa 29/II, Podgorica 81000, Crna Gora</w:t>
    </w:r>
  </w:p>
  <w:p w14:paraId="775EE3AC" w14:textId="77777777" w:rsidR="00D973ED" w:rsidRDefault="00D973ED" w:rsidP="00D973ED">
    <w:pPr>
      <w:pStyle w:val="Normal1"/>
      <w:rPr>
        <w:color w:val="009BDF"/>
        <w:sz w:val="20"/>
        <w:szCs w:val="20"/>
      </w:rPr>
    </w:pPr>
    <w:r>
      <w:rPr>
        <w:b/>
        <w:color w:val="009BDF"/>
        <w:sz w:val="20"/>
        <w:szCs w:val="20"/>
      </w:rPr>
      <w:t>T</w:t>
    </w:r>
    <w:r>
      <w:rPr>
        <w:color w:val="000000"/>
        <w:sz w:val="20"/>
        <w:szCs w:val="20"/>
      </w:rPr>
      <w:t>+382 20 230 545</w:t>
    </w:r>
    <w:r>
      <w:rPr>
        <w:color w:val="009BDF"/>
        <w:sz w:val="20"/>
        <w:szCs w:val="20"/>
      </w:rPr>
      <w:t xml:space="preserve">| </w:t>
    </w:r>
    <w:r>
      <w:rPr>
        <w:b/>
        <w:color w:val="009BDF"/>
        <w:sz w:val="20"/>
        <w:szCs w:val="20"/>
      </w:rPr>
      <w:t>E</w:t>
    </w:r>
    <w:r>
      <w:rPr>
        <w:sz w:val="20"/>
        <w:szCs w:val="20"/>
      </w:rPr>
      <w:t>pkcg@pkcg.org</w:t>
    </w:r>
  </w:p>
  <w:p w14:paraId="65351E9C" w14:textId="3CC948FA" w:rsidR="00D16640" w:rsidRPr="00D973ED" w:rsidRDefault="00D973ED" w:rsidP="00D973ED">
    <w:pPr>
      <w:pStyle w:val="Normal1"/>
      <w:rPr>
        <w:color w:val="404040"/>
        <w:sz w:val="20"/>
        <w:szCs w:val="20"/>
      </w:rPr>
    </w:pPr>
    <w:r>
      <w:rPr>
        <w:b/>
        <w:color w:val="009BDF"/>
        <w:sz w:val="20"/>
        <w:szCs w:val="20"/>
      </w:rPr>
      <w:t>W</w:t>
    </w:r>
    <w:r>
      <w:rPr>
        <w:sz w:val="20"/>
        <w:szCs w:val="20"/>
      </w:rPr>
      <w:t xml:space="preserve">www.komora.me; www.snagajeusvimanama.me </w:t>
    </w:r>
    <w:r w:rsidR="00704078">
      <w:rPr>
        <w:sz w:val="20"/>
      </w:rPr>
      <w:tab/>
    </w:r>
    <w:r w:rsidR="00704078">
      <w:rPr>
        <w:sz w:val="20"/>
      </w:rPr>
      <w:tab/>
    </w:r>
    <w:r w:rsidR="00704078">
      <w:rPr>
        <w:sz w:val="20"/>
      </w:rPr>
      <w:tab/>
    </w:r>
    <w:r w:rsidR="00704078">
      <w:rPr>
        <w:sz w:val="20"/>
      </w:rPr>
      <w:tab/>
    </w:r>
    <w:r w:rsidR="00704078">
      <w:rPr>
        <w:sz w:val="20"/>
      </w:rPr>
      <w:tab/>
    </w:r>
    <w:r w:rsidR="00704078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36D14" w14:textId="77777777" w:rsidR="00FF7A0D" w:rsidRDefault="00FF7A0D" w:rsidP="00D16640">
      <w:r>
        <w:separator/>
      </w:r>
    </w:p>
  </w:footnote>
  <w:footnote w:type="continuationSeparator" w:id="0">
    <w:p w14:paraId="5EC65C2C" w14:textId="77777777" w:rsidR="00FF7A0D" w:rsidRDefault="00FF7A0D" w:rsidP="00D16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D4F8A" w14:textId="4200E622" w:rsidR="00D16640" w:rsidRDefault="00A13E6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4076A8" wp14:editId="4F4AD196">
          <wp:simplePos x="0" y="0"/>
          <wp:positionH relativeFrom="column">
            <wp:posOffset>4699635</wp:posOffset>
          </wp:positionH>
          <wp:positionV relativeFrom="paragraph">
            <wp:posOffset>-35560</wp:posOffset>
          </wp:positionV>
          <wp:extent cx="485775" cy="847725"/>
          <wp:effectExtent l="0" t="0" r="9525" b="9525"/>
          <wp:wrapSquare wrapText="bothSides"/>
          <wp:docPr id="18605293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0529352" name="Picture 186052935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229"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847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1C95C0E" wp14:editId="03F7F65B">
          <wp:simplePos x="0" y="0"/>
          <wp:positionH relativeFrom="column">
            <wp:posOffset>5271135</wp:posOffset>
          </wp:positionH>
          <wp:positionV relativeFrom="paragraph">
            <wp:posOffset>-191135</wp:posOffset>
          </wp:positionV>
          <wp:extent cx="676275" cy="1002665"/>
          <wp:effectExtent l="0" t="0" r="9525" b="6985"/>
          <wp:wrapSquare wrapText="bothSides"/>
          <wp:docPr id="452345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345792" name="Pictur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1002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66B8">
      <w:rPr>
        <w:noProof/>
      </w:rPr>
      <w:drawing>
        <wp:anchor distT="0" distB="0" distL="114300" distR="114300" simplePos="0" relativeHeight="251660288" behindDoc="1" locked="0" layoutInCell="1" allowOverlap="1" wp14:anchorId="12F49077" wp14:editId="6E9680B6">
          <wp:simplePos x="0" y="0"/>
          <wp:positionH relativeFrom="column">
            <wp:posOffset>118110</wp:posOffset>
          </wp:positionH>
          <wp:positionV relativeFrom="paragraph">
            <wp:posOffset>63500</wp:posOffset>
          </wp:positionV>
          <wp:extent cx="1381125" cy="750570"/>
          <wp:effectExtent l="0" t="0" r="9525" b="0"/>
          <wp:wrapTight wrapText="bothSides">
            <wp:wrapPolygon edited="0">
              <wp:start x="0" y="0"/>
              <wp:lineTo x="0" y="20832"/>
              <wp:lineTo x="21451" y="20832"/>
              <wp:lineTo x="2145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35D4A"/>
    <w:multiLevelType w:val="multilevel"/>
    <w:tmpl w:val="6576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DC7961"/>
    <w:multiLevelType w:val="multilevel"/>
    <w:tmpl w:val="A682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40"/>
    <w:rsid w:val="000007F2"/>
    <w:rsid w:val="000122B3"/>
    <w:rsid w:val="0003211C"/>
    <w:rsid w:val="00045F42"/>
    <w:rsid w:val="00053841"/>
    <w:rsid w:val="00093BBB"/>
    <w:rsid w:val="000A7FAD"/>
    <w:rsid w:val="000D1B4E"/>
    <w:rsid w:val="00104DAA"/>
    <w:rsid w:val="001103C2"/>
    <w:rsid w:val="0014342A"/>
    <w:rsid w:val="00167E3E"/>
    <w:rsid w:val="00197C66"/>
    <w:rsid w:val="001E6C61"/>
    <w:rsid w:val="002066B8"/>
    <w:rsid w:val="00225963"/>
    <w:rsid w:val="00226C64"/>
    <w:rsid w:val="00233A81"/>
    <w:rsid w:val="00253461"/>
    <w:rsid w:val="002B1DF2"/>
    <w:rsid w:val="002B3FF5"/>
    <w:rsid w:val="002B4ECA"/>
    <w:rsid w:val="002C389B"/>
    <w:rsid w:val="002E5B01"/>
    <w:rsid w:val="003036EE"/>
    <w:rsid w:val="00374758"/>
    <w:rsid w:val="0038031D"/>
    <w:rsid w:val="003851E2"/>
    <w:rsid w:val="003916A9"/>
    <w:rsid w:val="00393318"/>
    <w:rsid w:val="0039585A"/>
    <w:rsid w:val="003A403D"/>
    <w:rsid w:val="003C5700"/>
    <w:rsid w:val="003D4444"/>
    <w:rsid w:val="0043338A"/>
    <w:rsid w:val="004C71C2"/>
    <w:rsid w:val="004F0F1E"/>
    <w:rsid w:val="004F3142"/>
    <w:rsid w:val="005422EA"/>
    <w:rsid w:val="00545554"/>
    <w:rsid w:val="00563506"/>
    <w:rsid w:val="0058146E"/>
    <w:rsid w:val="005855A2"/>
    <w:rsid w:val="00587050"/>
    <w:rsid w:val="005B2760"/>
    <w:rsid w:val="005C296C"/>
    <w:rsid w:val="00664D76"/>
    <w:rsid w:val="006904AC"/>
    <w:rsid w:val="006A71B5"/>
    <w:rsid w:val="006D6791"/>
    <w:rsid w:val="0070266C"/>
    <w:rsid w:val="00704078"/>
    <w:rsid w:val="00707374"/>
    <w:rsid w:val="00734F36"/>
    <w:rsid w:val="007B0B03"/>
    <w:rsid w:val="008077DC"/>
    <w:rsid w:val="00816E9F"/>
    <w:rsid w:val="008208F9"/>
    <w:rsid w:val="0086108C"/>
    <w:rsid w:val="008722D5"/>
    <w:rsid w:val="00907497"/>
    <w:rsid w:val="009214E0"/>
    <w:rsid w:val="0095695B"/>
    <w:rsid w:val="00977035"/>
    <w:rsid w:val="00997932"/>
    <w:rsid w:val="009C6C7A"/>
    <w:rsid w:val="009F748B"/>
    <w:rsid w:val="00A06951"/>
    <w:rsid w:val="00A13E6B"/>
    <w:rsid w:val="00A30FBA"/>
    <w:rsid w:val="00A36169"/>
    <w:rsid w:val="00A52463"/>
    <w:rsid w:val="00A532ED"/>
    <w:rsid w:val="00A53D8C"/>
    <w:rsid w:val="00A616D2"/>
    <w:rsid w:val="00A811E5"/>
    <w:rsid w:val="00A83927"/>
    <w:rsid w:val="00A941C8"/>
    <w:rsid w:val="00AB7232"/>
    <w:rsid w:val="00AD2384"/>
    <w:rsid w:val="00AD2A63"/>
    <w:rsid w:val="00B305EB"/>
    <w:rsid w:val="00B40801"/>
    <w:rsid w:val="00B40EE4"/>
    <w:rsid w:val="00B4770E"/>
    <w:rsid w:val="00B6479C"/>
    <w:rsid w:val="00B93E50"/>
    <w:rsid w:val="00BA7D97"/>
    <w:rsid w:val="00BD2ADC"/>
    <w:rsid w:val="00BF2AE5"/>
    <w:rsid w:val="00C034B1"/>
    <w:rsid w:val="00C52AB6"/>
    <w:rsid w:val="00C665DF"/>
    <w:rsid w:val="00CC4095"/>
    <w:rsid w:val="00CD18A2"/>
    <w:rsid w:val="00CD4FFB"/>
    <w:rsid w:val="00CE3A44"/>
    <w:rsid w:val="00CF076D"/>
    <w:rsid w:val="00D160A4"/>
    <w:rsid w:val="00D16640"/>
    <w:rsid w:val="00D236BB"/>
    <w:rsid w:val="00D37C5E"/>
    <w:rsid w:val="00D7217F"/>
    <w:rsid w:val="00D973ED"/>
    <w:rsid w:val="00DE2F91"/>
    <w:rsid w:val="00DF562C"/>
    <w:rsid w:val="00DF7C20"/>
    <w:rsid w:val="00E14115"/>
    <w:rsid w:val="00E35322"/>
    <w:rsid w:val="00E40CAC"/>
    <w:rsid w:val="00E528B0"/>
    <w:rsid w:val="00E551D5"/>
    <w:rsid w:val="00E63258"/>
    <w:rsid w:val="00E91F4D"/>
    <w:rsid w:val="00E93ECF"/>
    <w:rsid w:val="00E9492C"/>
    <w:rsid w:val="00EA729A"/>
    <w:rsid w:val="00EA755D"/>
    <w:rsid w:val="00EB7D8B"/>
    <w:rsid w:val="00EE0215"/>
    <w:rsid w:val="00FF7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E879C"/>
  <w15:docId w15:val="{7B6990D8-5AF8-4F7D-8B18-7DD62C91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B4E"/>
    <w:pPr>
      <w:spacing w:after="0" w:line="240" w:lineRule="auto"/>
    </w:pPr>
    <w:rPr>
      <w:rFonts w:ascii="Calibri" w:hAnsi="Calibri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64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D1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640"/>
    <w:rPr>
      <w:noProof/>
    </w:rPr>
  </w:style>
  <w:style w:type="table" w:styleId="TableGrid">
    <w:name w:val="Table Grid"/>
    <w:basedOn w:val="TableNormal"/>
    <w:uiPriority w:val="59"/>
    <w:rsid w:val="00D1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40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0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28B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9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F0F1E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Normal1">
    <w:name w:val="Normal1"/>
    <w:rsid w:val="00D973ED"/>
    <w:pPr>
      <w:spacing w:after="0" w:line="240" w:lineRule="auto"/>
    </w:pPr>
    <w:rPr>
      <w:rFonts w:ascii="Calibri" w:eastAsia="Calibri" w:hAnsi="Calibri" w:cs="Calibri"/>
      <w:sz w:val="24"/>
      <w:szCs w:val="24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3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zRi4keWFYkgm7ddX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BE9AF-C183-4EBC-88B0-DC4ABBADB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Novica Bulatovic</dc:creator>
  <cp:lastModifiedBy>User</cp:lastModifiedBy>
  <cp:revision>2</cp:revision>
  <cp:lastPrinted>2023-10-02T08:58:00Z</cp:lastPrinted>
  <dcterms:created xsi:type="dcterms:W3CDTF">2026-10-21T06:42:00Z</dcterms:created>
  <dcterms:modified xsi:type="dcterms:W3CDTF">2026-10-21T06:42:00Z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