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0BCDE" w14:textId="77777777" w:rsidR="00D52298" w:rsidRDefault="00D52298" w:rsidP="00D52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ОПШТИНА БЕРАНЕ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</w:t>
      </w:r>
    </w:p>
    <w:p w14:paraId="114B6F79" w14:textId="77777777" w:rsidR="00D52298" w:rsidRDefault="00D52298" w:rsidP="00D52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6003459" w14:textId="77777777" w:rsidR="00D52298" w:rsidRDefault="00D52298" w:rsidP="00D52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0E5076F" w14:textId="77777777" w:rsidR="00D52298" w:rsidRDefault="00D52298" w:rsidP="00D52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D5B03A5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7A78E01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1FFBDFD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B287609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5A454376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E39DA03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7C6D7E40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0F91634D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579B32CD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77F8B44B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B298893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3693576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634C357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0136A16C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27DB6448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26A2F2E7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544D579A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626A2AC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033B7C0D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C12B0DA" w14:textId="77777777" w:rsidR="00D52298" w:rsidRDefault="00D52298" w:rsidP="00D52298">
      <w:pPr>
        <w:pStyle w:val="ListParagraph"/>
        <w:spacing w:after="0" w:line="240" w:lineRule="auto"/>
        <w:ind w:left="3825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4176288" w14:textId="415CBB58" w:rsidR="00D52298" w:rsidRPr="00C84909" w:rsidRDefault="00C84909" w:rsidP="00D52298">
      <w:pPr>
        <w:pStyle w:val="ListParagraph"/>
        <w:spacing w:after="0" w:line="240" w:lineRule="auto"/>
        <w:ind w:left="3825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ПРЕДЛОГ</w:t>
      </w:r>
    </w:p>
    <w:p w14:paraId="03C6255E" w14:textId="77777777" w:rsidR="00EB6402" w:rsidRDefault="00EB6402" w:rsidP="00D5229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52298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О</w:t>
      </w:r>
      <w:r w:rsidRPr="00D3312A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ДЛУКЕ</w:t>
      </w:r>
      <w:r w:rsidRPr="00D52298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 О </w:t>
      </w:r>
      <w:r w:rsidRPr="00D5229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ПРОДАЈИ НЕПОКРЕТНОСТИ И </w:t>
      </w:r>
    </w:p>
    <w:p w14:paraId="1D4EE2E3" w14:textId="458E6BB0" w:rsidR="00D52298" w:rsidRPr="00D52298" w:rsidRDefault="00EB6402" w:rsidP="00D5229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5229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УСТАНОВЉЕЊУ ПРАВА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СТВАРНЕ </w:t>
      </w:r>
      <w:r w:rsidRPr="00D52298">
        <w:rPr>
          <w:rFonts w:ascii="Times New Roman" w:hAnsi="Times New Roman" w:cs="Times New Roman"/>
          <w:b/>
          <w:sz w:val="28"/>
          <w:szCs w:val="28"/>
          <w:lang w:val="sr-Cyrl-RS"/>
        </w:rPr>
        <w:t>СЛУЖБЕНОСТИ</w:t>
      </w:r>
    </w:p>
    <w:p w14:paraId="7662D6A8" w14:textId="77777777" w:rsidR="00D52298" w:rsidRPr="00B205B5" w:rsidRDefault="00D52298" w:rsidP="00D52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9E0633F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04C2721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485DC28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E5BA2BB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C7EAAA0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26482BE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44F8A79D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242FDCA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28DDB321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BDB882C" w14:textId="77777777" w:rsidR="004A1733" w:rsidRDefault="004A1733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003D0D4" w14:textId="77777777" w:rsidR="004A1733" w:rsidRDefault="004A1733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5C2DCA82" w14:textId="77777777" w:rsidR="00D52298" w:rsidRPr="00D3312A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A19AF77" w14:textId="4489F51F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B8D84BE" w14:textId="77777777" w:rsidR="00D3312A" w:rsidRDefault="00D3312A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AB48EF" w14:textId="77777777" w:rsidR="006B1FA3" w:rsidRDefault="006B1FA3" w:rsidP="00540D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87F4EB" w14:textId="0A744942" w:rsidR="006B1FA3" w:rsidRPr="00875CA4" w:rsidRDefault="00875CA4" w:rsidP="00875CA4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Беране, април 2026. године</w:t>
      </w:r>
    </w:p>
    <w:p w14:paraId="6781798F" w14:textId="77777777" w:rsidR="00F3268B" w:rsidRDefault="00F3268B" w:rsidP="00EC214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49AEFC" w14:textId="65F84F76" w:rsidR="00D32B50" w:rsidRPr="00622F37" w:rsidRDefault="00C40250" w:rsidP="00EC214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2F3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основу</w:t>
      </w:r>
      <w:r w:rsidRPr="00D33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>члана 38 став</w:t>
      </w:r>
      <w:r w:rsidR="00715391" w:rsidRPr="00D3312A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тачка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1734A0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локалној самоуправи 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>(„Сл</w:t>
      </w:r>
      <w:r w:rsidR="00875CA4">
        <w:rPr>
          <w:rFonts w:ascii="Times New Roman" w:hAnsi="Times New Roman" w:cs="Times New Roman"/>
          <w:sz w:val="24"/>
          <w:szCs w:val="24"/>
          <w:lang w:val="sr-Cyrl-RS"/>
        </w:rPr>
        <w:t xml:space="preserve">ужбени 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>лист Црне Горе“</w:t>
      </w:r>
      <w:r w:rsidR="00875CA4">
        <w:rPr>
          <w:rFonts w:ascii="Times New Roman" w:hAnsi="Times New Roman" w:cs="Times New Roman"/>
          <w:sz w:val="24"/>
          <w:szCs w:val="24"/>
          <w:lang w:val="sr-Cyrl-RS"/>
        </w:rPr>
        <w:t>,</w:t>
      </w:r>
      <w:bookmarkStart w:id="0" w:name="_GoBack"/>
      <w:bookmarkEnd w:id="0"/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>2/18,</w:t>
      </w:r>
      <w:r w:rsidR="001913CF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913CF" w:rsidRPr="00622F37">
        <w:rPr>
          <w:rFonts w:ascii="Times New Roman" w:hAnsi="Times New Roman" w:cs="Times New Roman"/>
          <w:sz w:val="24"/>
          <w:szCs w:val="24"/>
          <w:lang w:val="sr-Cyrl-RS"/>
        </w:rPr>
        <w:t>34/19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>38/20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, 050/22, 084/22, 081/25 и 098/25</w:t>
      </w:r>
      <w:r w:rsidR="001913CF" w:rsidRPr="00622F3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C1A76" w:rsidRPr="00622F3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A1DEF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члана</w:t>
      </w:r>
      <w:r w:rsidR="007C74D8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18 став 1 тачка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C74D8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36 став 1 тачка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C74D8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Статута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C74D8" w:rsidRPr="00622F37">
        <w:rPr>
          <w:rFonts w:ascii="Times New Roman" w:hAnsi="Times New Roman" w:cs="Times New Roman"/>
          <w:sz w:val="24"/>
          <w:szCs w:val="24"/>
          <w:lang w:val="sr-Cyrl-RS"/>
        </w:rPr>
        <w:t>пштине Беране („Службени лист Црне Горе</w:t>
      </w:r>
      <w:r w:rsidR="006B1FA3">
        <w:rPr>
          <w:rFonts w:ascii="Times New Roman" w:hAnsi="Times New Roman" w:cs="Times New Roman"/>
          <w:sz w:val="24"/>
          <w:szCs w:val="24"/>
          <w:lang w:val="sr-Cyrl-RS"/>
        </w:rPr>
        <w:t>-општински прописи</w:t>
      </w:r>
      <w:r w:rsidR="007C74D8" w:rsidRPr="00622F37">
        <w:rPr>
          <w:rFonts w:ascii="Times New Roman" w:hAnsi="Times New Roman" w:cs="Times New Roman"/>
          <w:sz w:val="24"/>
          <w:szCs w:val="24"/>
          <w:lang w:val="sr-Cyrl-RS"/>
        </w:rPr>
        <w:t>“, број 42/18), Скуп</w:t>
      </w:r>
      <w:r w:rsidR="001734A0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штина Општине Беране </w:t>
      </w:r>
      <w:r w:rsidR="00C47F99" w:rsidRPr="00622F37">
        <w:rPr>
          <w:rFonts w:ascii="Times New Roman" w:hAnsi="Times New Roman" w:cs="Times New Roman"/>
          <w:sz w:val="24"/>
          <w:szCs w:val="24"/>
          <w:lang w:val="sr-Cyrl-RS"/>
        </w:rPr>
        <w:t>на сједници одржаној ______ 202</w:t>
      </w:r>
      <w:r w:rsidR="002E159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734A0" w:rsidRPr="00622F3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22F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34A0" w:rsidRPr="00622F37">
        <w:rPr>
          <w:rFonts w:ascii="Times New Roman" w:hAnsi="Times New Roman" w:cs="Times New Roman"/>
          <w:sz w:val="24"/>
          <w:szCs w:val="24"/>
          <w:lang w:val="sr-Cyrl-RS"/>
        </w:rPr>
        <w:t>године,</w:t>
      </w:r>
      <w:r w:rsidR="007C74D8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донијела</w:t>
      </w:r>
      <w:r w:rsidR="001734A0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је:</w:t>
      </w:r>
    </w:p>
    <w:p w14:paraId="40CADC74" w14:textId="77777777" w:rsidR="00E456EC" w:rsidRPr="00B205B5" w:rsidRDefault="00E456EC" w:rsidP="007C74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781EFD" w14:textId="77777777" w:rsidR="00BB1E6C" w:rsidRPr="000B317C" w:rsidRDefault="00BB1E6C" w:rsidP="00895F85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49A960" w14:textId="77777777" w:rsidR="00895F85" w:rsidRPr="00B205B5" w:rsidRDefault="00895F85" w:rsidP="00895F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F39D11" w14:textId="77777777" w:rsidR="00895F85" w:rsidRPr="00B205B5" w:rsidRDefault="00895F85" w:rsidP="00895F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>О  Д  Л  У  К  У</w:t>
      </w:r>
    </w:p>
    <w:p w14:paraId="28DD832C" w14:textId="5DFE28A7" w:rsidR="00860AAE" w:rsidRPr="00B205B5" w:rsidRDefault="00860AAE" w:rsidP="00860A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о </w:t>
      </w:r>
      <w:r w:rsidR="00E461A3">
        <w:rPr>
          <w:rFonts w:ascii="Times New Roman" w:hAnsi="Times New Roman" w:cs="Times New Roman"/>
          <w:b/>
          <w:sz w:val="24"/>
          <w:szCs w:val="24"/>
          <w:lang w:val="sr-Cyrl-RS"/>
        </w:rPr>
        <w:t>продаји непокретности и установљењу права</w:t>
      </w:r>
      <w:r w:rsidR="00EB64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стварне</w:t>
      </w:r>
      <w:r w:rsidR="00E461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службености</w:t>
      </w:r>
    </w:p>
    <w:p w14:paraId="54FDFB56" w14:textId="77777777" w:rsidR="00895F85" w:rsidRDefault="00895F85" w:rsidP="00895F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9FEF9B" w14:textId="77777777" w:rsidR="00895F85" w:rsidRPr="008F7D4E" w:rsidRDefault="00895F85" w:rsidP="00540D5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8B7CD39" w14:textId="39651864" w:rsidR="00895F85" w:rsidRPr="008F7D4E" w:rsidRDefault="002A320F" w:rsidP="00895F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F7D4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</w:p>
    <w:p w14:paraId="6ACC6BE6" w14:textId="77777777" w:rsidR="001E4D5A" w:rsidRDefault="001E4D5A" w:rsidP="00540D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3FA4D7C" w14:textId="5D2021B0" w:rsidR="00F77704" w:rsidRDefault="00EB0FBD" w:rsidP="00EC214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Друштву са ограниченом одговорношћу „Црногорски електродистрибутивни систем“ Подгориц</w:t>
      </w:r>
      <w:r w:rsidR="002E159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(ПИБ</w:t>
      </w:r>
      <w:r w:rsidR="002E1597">
        <w:rPr>
          <w:rFonts w:ascii="Times New Roman" w:hAnsi="Times New Roman" w:cs="Times New Roman"/>
          <w:sz w:val="24"/>
          <w:szCs w:val="24"/>
          <w:lang w:val="sr-Cyrl-RS"/>
        </w:rPr>
        <w:t xml:space="preserve"> 03099873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2E159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даљем тексту ДОО „ЦЕДИС“</w:t>
      </w:r>
      <w:r w:rsidR="002E159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продаје се </w:t>
      </w:r>
      <w:r w:rsidR="00E40454">
        <w:rPr>
          <w:rFonts w:ascii="Times New Roman" w:hAnsi="Times New Roman" w:cs="Times New Roman"/>
          <w:sz w:val="24"/>
          <w:szCs w:val="24"/>
          <w:lang w:val="sr-Cyrl-RS"/>
        </w:rPr>
        <w:t xml:space="preserve">непосредном погодбом </w:t>
      </w:r>
      <w:r>
        <w:rPr>
          <w:rFonts w:ascii="Times New Roman" w:hAnsi="Times New Roman" w:cs="Times New Roman"/>
          <w:sz w:val="24"/>
          <w:szCs w:val="24"/>
          <w:lang w:val="sr-Cyrl-RS"/>
        </w:rPr>
        <w:t>катаст</w:t>
      </w:r>
      <w:r w:rsidR="005160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рска парцела бр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1733">
        <w:rPr>
          <w:rFonts w:ascii="Times New Roman" w:hAnsi="Times New Roman" w:cs="Times New Roman"/>
          <w:b/>
          <w:sz w:val="24"/>
          <w:szCs w:val="24"/>
          <w:lang w:val="sr-Cyrl-RS"/>
        </w:rPr>
        <w:t>988/8</w:t>
      </w:r>
      <w:r>
        <w:rPr>
          <w:rFonts w:ascii="Times New Roman" w:hAnsi="Times New Roman" w:cs="Times New Roman"/>
          <w:sz w:val="24"/>
          <w:szCs w:val="24"/>
          <w:lang w:val="sr-Cyrl-RS"/>
        </w:rPr>
        <w:t>, површине 90м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15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неплодн</w:t>
      </w:r>
      <w:r w:rsidR="00EC2143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земљишт</w:t>
      </w:r>
      <w:r w:rsidR="00EC2143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, уписана у листу непокретности</w:t>
      </w:r>
      <w:r w:rsidR="00516027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5160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027" w:rsidRPr="004A1733">
        <w:rPr>
          <w:rFonts w:ascii="Times New Roman" w:hAnsi="Times New Roman" w:cs="Times New Roman"/>
          <w:b/>
          <w:sz w:val="24"/>
          <w:szCs w:val="24"/>
          <w:lang w:val="sr-Cyrl-RS"/>
        </w:rPr>
        <w:t>304</w:t>
      </w:r>
      <w:r w:rsidR="00516027">
        <w:rPr>
          <w:rFonts w:ascii="Times New Roman" w:hAnsi="Times New Roman" w:cs="Times New Roman"/>
          <w:sz w:val="24"/>
          <w:szCs w:val="24"/>
          <w:lang w:val="sr-Cyrl-RS"/>
        </w:rPr>
        <w:t xml:space="preserve"> КО Будимља као својин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16027">
        <w:rPr>
          <w:rFonts w:ascii="Times New Roman" w:hAnsi="Times New Roman" w:cs="Times New Roman"/>
          <w:sz w:val="24"/>
          <w:szCs w:val="24"/>
          <w:lang w:val="sr-Cyrl-RS"/>
        </w:rPr>
        <w:t xml:space="preserve"> Црне Горе у обиму права 1/1, са правом располагања Општине Беране у обиму права 1/1.</w:t>
      </w:r>
    </w:p>
    <w:p w14:paraId="71DD13CF" w14:textId="5D24F565" w:rsidR="00516027" w:rsidRPr="00516027" w:rsidRDefault="00516027" w:rsidP="00EC214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Непокретност из става један овог члана продаје се по цијени од </w:t>
      </w:r>
      <w:r w:rsidRPr="004A1733">
        <w:rPr>
          <w:rFonts w:ascii="Times New Roman" w:hAnsi="Times New Roman" w:cs="Times New Roman"/>
          <w:b/>
          <w:sz w:val="24"/>
          <w:szCs w:val="24"/>
          <w:lang w:val="sr-Cyrl-RS"/>
        </w:rPr>
        <w:t>23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€</w:t>
      </w:r>
      <w:r>
        <w:rPr>
          <w:rFonts w:ascii="Times New Roman" w:hAnsi="Times New Roman" w:cs="Times New Roman"/>
          <w:sz w:val="24"/>
          <w:szCs w:val="24"/>
          <w:lang w:val="sr-Cyrl-RS"/>
        </w:rPr>
        <w:t>/м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што укупно износи </w:t>
      </w:r>
      <w:r w:rsidRPr="004A1733">
        <w:rPr>
          <w:rFonts w:ascii="Times New Roman" w:hAnsi="Times New Roman" w:cs="Times New Roman"/>
          <w:b/>
          <w:sz w:val="24"/>
          <w:szCs w:val="24"/>
          <w:lang w:val="sr-Cyrl-RS"/>
        </w:rPr>
        <w:t>2.070,00€</w:t>
      </w:r>
      <w:r w:rsidR="0017439B" w:rsidRPr="004A173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47B5ADA" w14:textId="77777777" w:rsidR="00B4541C" w:rsidRPr="00B4541C" w:rsidRDefault="00B4541C" w:rsidP="001E4D5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5917A4" w14:textId="329E4730" w:rsidR="00895F85" w:rsidRPr="008F7D4E" w:rsidRDefault="002A320F" w:rsidP="00C825C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F7D4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14:paraId="13ECBC22" w14:textId="77777777" w:rsidR="00C825C7" w:rsidRPr="00B205B5" w:rsidRDefault="00C825C7" w:rsidP="00C825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E94B85" w14:textId="4397FC76" w:rsidR="00EC2143" w:rsidRDefault="00516027" w:rsidP="00EC214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Установљава се право </w:t>
      </w:r>
      <w:r w:rsidR="00881791">
        <w:rPr>
          <w:rFonts w:ascii="Times New Roman" w:hAnsi="Times New Roman" w:cs="Times New Roman"/>
          <w:sz w:val="24"/>
          <w:szCs w:val="24"/>
          <w:lang w:val="sr-Cyrl-RS"/>
        </w:rPr>
        <w:t xml:space="preserve">стварне </w:t>
      </w:r>
      <w:r>
        <w:rPr>
          <w:rFonts w:ascii="Times New Roman" w:hAnsi="Times New Roman" w:cs="Times New Roman"/>
          <w:sz w:val="24"/>
          <w:szCs w:val="24"/>
          <w:lang w:val="sr-Cyrl-RS"/>
        </w:rPr>
        <w:t>службености у корист ДОО „ЦЕДИС“ на дијелу катастарске парцеле бр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1733">
        <w:rPr>
          <w:rFonts w:ascii="Times New Roman" w:hAnsi="Times New Roman" w:cs="Times New Roman"/>
          <w:b/>
          <w:sz w:val="24"/>
          <w:szCs w:val="24"/>
          <w:lang w:val="sr-Cyrl-RS"/>
        </w:rPr>
        <w:t>988/3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површини од </w:t>
      </w:r>
      <w:r w:rsidR="0017439B" w:rsidRPr="004A1733">
        <w:rPr>
          <w:rFonts w:ascii="Times New Roman" w:hAnsi="Times New Roman" w:cs="Times New Roman"/>
          <w:b/>
          <w:sz w:val="24"/>
          <w:szCs w:val="24"/>
          <w:lang w:val="sr-Cyrl-RS"/>
        </w:rPr>
        <w:t>23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17439B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15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пашњак 4. класе, 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 xml:space="preserve">уписана у листу непокретности број </w:t>
      </w:r>
      <w:r w:rsidR="0017439B" w:rsidRPr="004A1733">
        <w:rPr>
          <w:rFonts w:ascii="Times New Roman" w:hAnsi="Times New Roman" w:cs="Times New Roman"/>
          <w:b/>
          <w:sz w:val="24"/>
          <w:szCs w:val="24"/>
          <w:lang w:val="sr-Cyrl-RS"/>
        </w:rPr>
        <w:t>304</w:t>
      </w:r>
      <w:r w:rsidR="0017439B" w:rsidRPr="001743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КО Будимља као својина Црне Горе у обиму права 1/1, са правом располагања Општине Беране у обиму права 1/1.</w:t>
      </w:r>
    </w:p>
    <w:p w14:paraId="548C386C" w14:textId="0E105DC0" w:rsidR="00EC2143" w:rsidRDefault="00EC2143" w:rsidP="00EC214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 xml:space="preserve">акнада за установљење права службености за непокретност из става један овог члана изности </w:t>
      </w:r>
      <w:r w:rsidR="0017439B" w:rsidRPr="004A1733">
        <w:rPr>
          <w:rFonts w:ascii="Times New Roman" w:hAnsi="Times New Roman" w:cs="Times New Roman"/>
          <w:b/>
          <w:sz w:val="24"/>
          <w:szCs w:val="24"/>
          <w:lang w:val="sr-Cyrl-RS"/>
        </w:rPr>
        <w:t>3,45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€/м</w:t>
      </w:r>
      <w:r w:rsidR="0017439B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 xml:space="preserve">, што укупно износи </w:t>
      </w:r>
      <w:r w:rsidR="0017439B" w:rsidRPr="004A1733">
        <w:rPr>
          <w:rFonts w:ascii="Times New Roman" w:hAnsi="Times New Roman" w:cs="Times New Roman"/>
          <w:b/>
          <w:sz w:val="24"/>
          <w:szCs w:val="24"/>
          <w:lang w:val="sr-Cyrl-RS"/>
        </w:rPr>
        <w:t>79,35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€.</w:t>
      </w:r>
    </w:p>
    <w:p w14:paraId="269107CF" w14:textId="77777777" w:rsidR="00EC2143" w:rsidRDefault="00EC2143" w:rsidP="00EC214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8AFD0A" w14:textId="313DAFE1" w:rsidR="00EC2143" w:rsidRPr="008F7D4E" w:rsidRDefault="00EC2143" w:rsidP="00EC21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F7D4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</w:p>
    <w:p w14:paraId="2C315E57" w14:textId="6E6E38F7" w:rsidR="00EC2143" w:rsidRDefault="00EC2143" w:rsidP="00EC21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30C41C" w14:textId="61E39964" w:rsidR="003C7FB8" w:rsidRPr="003C7FB8" w:rsidRDefault="00EC2143" w:rsidP="00EC21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40454">
        <w:rPr>
          <w:rFonts w:ascii="Times New Roman" w:hAnsi="Times New Roman" w:cs="Times New Roman"/>
          <w:sz w:val="24"/>
          <w:szCs w:val="24"/>
          <w:lang w:val="sr-Cyrl-RS"/>
        </w:rPr>
        <w:t>Продаја н</w:t>
      </w:r>
      <w:r>
        <w:rPr>
          <w:rFonts w:ascii="Times New Roman" w:hAnsi="Times New Roman" w:cs="Times New Roman"/>
          <w:sz w:val="24"/>
          <w:szCs w:val="24"/>
          <w:lang w:val="sr-Cyrl-RS"/>
        </w:rPr>
        <w:t>епокретност</w:t>
      </w:r>
      <w:r w:rsidR="00E40454">
        <w:rPr>
          <w:rFonts w:ascii="Times New Roman" w:hAnsi="Times New Roman" w:cs="Times New Roman"/>
          <w:sz w:val="24"/>
          <w:szCs w:val="24"/>
          <w:lang w:val="sr-Cyrl-RS"/>
        </w:rPr>
        <w:t>и и установљење стварне службености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454">
        <w:rPr>
          <w:rFonts w:ascii="Times New Roman" w:hAnsi="Times New Roman" w:cs="Times New Roman"/>
          <w:sz w:val="24"/>
          <w:szCs w:val="24"/>
          <w:lang w:val="sr-Cyrl-RS"/>
        </w:rPr>
        <w:t xml:space="preserve"> врши се ради изградње локалног објекта од општег интереса - трафостанице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10/0,4kv</w:t>
      </w:r>
      <w:r w:rsidR="00E40454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2x1000kVA „</w:t>
      </w:r>
      <w:r w:rsidR="003C7FB8">
        <w:rPr>
          <w:rFonts w:ascii="Times New Roman" w:hAnsi="Times New Roman" w:cs="Times New Roman"/>
          <w:sz w:val="24"/>
          <w:szCs w:val="24"/>
          <w:lang w:val="sr-Cyrl-RS"/>
        </w:rPr>
        <w:t>Сјекаона</w:t>
      </w:r>
      <w:r>
        <w:rPr>
          <w:rFonts w:ascii="Times New Roman" w:hAnsi="Times New Roman" w:cs="Times New Roman"/>
          <w:sz w:val="24"/>
          <w:szCs w:val="24"/>
          <w:lang w:val="sr-Latn-ME"/>
        </w:rPr>
        <w:t>“</w:t>
      </w:r>
      <w:r w:rsidR="00FA09F4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3C7FB8">
        <w:rPr>
          <w:rFonts w:ascii="Times New Roman" w:hAnsi="Times New Roman" w:cs="Times New Roman"/>
          <w:sz w:val="24"/>
          <w:szCs w:val="24"/>
          <w:lang w:val="sr-Cyrl-RS"/>
        </w:rPr>
        <w:t xml:space="preserve">прикључног кабла са уклапањем у </w:t>
      </w:r>
      <w:r w:rsidR="00FA09F4">
        <w:rPr>
          <w:rFonts w:ascii="Times New Roman" w:hAnsi="Times New Roman" w:cs="Times New Roman"/>
          <w:sz w:val="24"/>
          <w:szCs w:val="24"/>
          <w:lang w:val="sr-Cyrl-RS"/>
        </w:rPr>
        <w:t>високонапонску и нисконапонску</w:t>
      </w:r>
      <w:r w:rsidR="003C7FB8">
        <w:rPr>
          <w:rFonts w:ascii="Times New Roman" w:hAnsi="Times New Roman" w:cs="Times New Roman"/>
          <w:sz w:val="24"/>
          <w:szCs w:val="24"/>
          <w:lang w:val="sr-Cyrl-RS"/>
        </w:rPr>
        <w:t xml:space="preserve"> мрежу</w:t>
      </w:r>
      <w:r w:rsidR="00FA09F4">
        <w:rPr>
          <w:rFonts w:ascii="Times New Roman" w:hAnsi="Times New Roman" w:cs="Times New Roman"/>
          <w:sz w:val="24"/>
          <w:szCs w:val="24"/>
          <w:lang w:val="sr-Cyrl-RS"/>
        </w:rPr>
        <w:t xml:space="preserve"> у захвату локалне студије локације „Бизнис Зона“</w:t>
      </w:r>
      <w:r w:rsidR="003C7FB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C82616" w14:textId="77777777" w:rsidR="00540D5A" w:rsidRPr="00B205B5" w:rsidRDefault="00540D5A" w:rsidP="000E43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3DA14D" w14:textId="04D34866" w:rsidR="00895F85" w:rsidRPr="008F7D4E" w:rsidRDefault="00895F85" w:rsidP="00895F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F7D4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A320F" w:rsidRPr="008F7D4E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14:paraId="2CE1B421" w14:textId="77777777" w:rsidR="00540D5A" w:rsidRPr="00B205B5" w:rsidRDefault="00540D5A" w:rsidP="00540D5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9381B0" w14:textId="0F9A19EB" w:rsidR="005A0DD9" w:rsidRDefault="002E1597" w:rsidP="00D5059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Овлашћује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6F1053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редсједник Општине Беране да са ДОО „</w:t>
      </w:r>
      <w:r w:rsidR="00FA09F4">
        <w:rPr>
          <w:rFonts w:ascii="Times New Roman" w:hAnsi="Times New Roman" w:cs="Times New Roman"/>
          <w:sz w:val="24"/>
          <w:szCs w:val="24"/>
          <w:lang w:val="sr-Cyrl-RS"/>
        </w:rPr>
        <w:t>ЦЕДИС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 xml:space="preserve">“ закључи Уговор о продаји непокретности и установљењу права </w:t>
      </w:r>
      <w:r w:rsidR="00D161F4">
        <w:rPr>
          <w:rFonts w:ascii="Times New Roman" w:hAnsi="Times New Roman" w:cs="Times New Roman"/>
          <w:sz w:val="24"/>
          <w:szCs w:val="24"/>
          <w:lang w:val="sr-Cyrl-RS"/>
        </w:rPr>
        <w:t xml:space="preserve">стварне 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 xml:space="preserve">службености у форми нотарског записа, којим ће </w:t>
      </w:r>
      <w:r w:rsidR="00FA09F4">
        <w:rPr>
          <w:rFonts w:ascii="Times New Roman" w:hAnsi="Times New Roman" w:cs="Times New Roman"/>
          <w:sz w:val="24"/>
          <w:szCs w:val="24"/>
          <w:lang w:val="sr-Cyrl-RS"/>
        </w:rPr>
        <w:t>се уредити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 xml:space="preserve"> међусобна права и обавезе</w:t>
      </w:r>
      <w:r w:rsidR="00FA09F4">
        <w:rPr>
          <w:rFonts w:ascii="Times New Roman" w:hAnsi="Times New Roman" w:cs="Times New Roman"/>
          <w:sz w:val="24"/>
          <w:szCs w:val="24"/>
          <w:lang w:val="sr-Cyrl-RS"/>
        </w:rPr>
        <w:t xml:space="preserve"> уговорних страна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17AFF5" w14:textId="77777777" w:rsidR="00622F37" w:rsidRDefault="00622F37" w:rsidP="00B8419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67A216" w14:textId="77777777" w:rsidR="00FA09F4" w:rsidRPr="00FA09F4" w:rsidRDefault="00FA09F4" w:rsidP="00B8419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8026E3" w14:textId="18C25276" w:rsidR="00CE5A85" w:rsidRPr="008F7D4E" w:rsidRDefault="00CE5A85" w:rsidP="00B8419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F7D4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A320F" w:rsidRPr="008F7D4E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1960A663" w14:textId="77777777" w:rsidR="00CE5A85" w:rsidRPr="00B205B5" w:rsidRDefault="00CE5A85" w:rsidP="00CE5A8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DBE83A" w14:textId="77777777" w:rsidR="00CE5A85" w:rsidRPr="00B205B5" w:rsidRDefault="00CE5A85" w:rsidP="001F14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Одлука ступа на снагу осмог дана од дана објављивања у </w:t>
      </w:r>
      <w:r w:rsidR="00756D31" w:rsidRPr="00B205B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B205B5">
        <w:rPr>
          <w:rFonts w:ascii="Times New Roman" w:hAnsi="Times New Roman" w:cs="Times New Roman"/>
          <w:sz w:val="24"/>
          <w:szCs w:val="24"/>
          <w:lang w:val="sr-Cyrl-RS"/>
        </w:rPr>
        <w:t>Службеном листу Црне Горе – Општински прописи</w:t>
      </w:r>
      <w:r w:rsidR="00756D31" w:rsidRPr="00B205B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205B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E68BEC1" w14:textId="77777777" w:rsidR="00FB0CAD" w:rsidRPr="00B205B5" w:rsidRDefault="00FB0CAD" w:rsidP="00CE5A8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6AC91C" w14:textId="77777777" w:rsidR="00FB0CAD" w:rsidRDefault="00FB0CAD" w:rsidP="00CE5A8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9DB1F4" w14:textId="77777777" w:rsidR="00543D2D" w:rsidRPr="00B205B5" w:rsidRDefault="00543D2D" w:rsidP="00CE5A8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B1E63A" w14:textId="77777777" w:rsidR="00FB0CAD" w:rsidRPr="00B205B5" w:rsidRDefault="00FB0CAD" w:rsidP="00CE5A8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DA1B9B" w14:textId="77777777" w:rsidR="00FB0CAD" w:rsidRPr="00B205B5" w:rsidRDefault="00FB0CAD" w:rsidP="00FB0CAD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14:paraId="6361EFA9" w14:textId="77777777" w:rsidR="00FB0CAD" w:rsidRDefault="00FB0CAD" w:rsidP="00FB0CA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D847A9" w14:textId="77777777" w:rsidR="00622F37" w:rsidRPr="00B205B5" w:rsidRDefault="00622F37" w:rsidP="00FB0CA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340508" w14:textId="77777777" w:rsidR="00BD7FBC" w:rsidRDefault="00BD7FBC" w:rsidP="00BD7F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577794" w14:textId="77777777" w:rsidR="00543D2D" w:rsidRPr="00543D2D" w:rsidRDefault="00543D2D" w:rsidP="00BD7F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B1C731" w14:textId="0A7BF95C" w:rsidR="00FB0CAD" w:rsidRPr="00B205B5" w:rsidRDefault="00FB0CAD" w:rsidP="00BD7FB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 : 02-030-_________                                               </w:t>
      </w:r>
      <w:r w:rsid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</w:t>
      </w: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Предсједни</w:t>
      </w:r>
      <w:r w:rsidR="003C7FB8">
        <w:rPr>
          <w:rFonts w:ascii="Times New Roman" w:hAnsi="Times New Roman" w:cs="Times New Roman"/>
          <w:b/>
          <w:sz w:val="24"/>
          <w:szCs w:val="24"/>
          <w:lang w:val="sr-Cyrl-RS"/>
        </w:rPr>
        <w:t>ца</w:t>
      </w: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скупштине</w:t>
      </w:r>
    </w:p>
    <w:p w14:paraId="687A6ABB" w14:textId="3B5D7FAB" w:rsidR="00543D2D" w:rsidRDefault="00FB0CAD" w:rsidP="00543D2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>Беране</w:t>
      </w:r>
      <w:r w:rsidR="005A5396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>, __________ 202</w:t>
      </w:r>
      <w:r w:rsidR="003C7FB8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F50B51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A19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50B51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одине                            </w:t>
      </w:r>
      <w:r w:rsid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</w:t>
      </w:r>
      <w:r w:rsidR="00F50B51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3C7FB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F50B51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FB3711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C7FB8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</w:p>
    <w:p w14:paraId="13CE89B6" w14:textId="77777777" w:rsidR="00543D2D" w:rsidRDefault="00543D2D" w:rsidP="00543D2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6BAA1D2" w14:textId="4599E262" w:rsidR="00543D2D" w:rsidRPr="00B205B5" w:rsidRDefault="00543D2D" w:rsidP="00FB0CAD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_______________________</w:t>
      </w:r>
    </w:p>
    <w:p w14:paraId="13967B4D" w14:textId="77777777" w:rsidR="00D95996" w:rsidRPr="00B205B5" w:rsidRDefault="00D95996" w:rsidP="00D9599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04F691" w14:textId="77777777" w:rsidR="00EA3524" w:rsidRPr="00B205B5" w:rsidRDefault="00EA3524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73D7FD" w14:textId="77777777" w:rsidR="00E456EC" w:rsidRPr="00B205B5" w:rsidRDefault="00E456EC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31F169" w14:textId="77777777" w:rsidR="00E456EC" w:rsidRDefault="00E456EC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512247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7C02D7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AE6BEC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8E44E9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41DEA6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40284F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5D6099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85D894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894904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014F54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6A2FC1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3B75E9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DE5788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196538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0877B6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2AD0DD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C2054C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EFE43A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107AA1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B43808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42CC4D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CDDFF9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46DB25" w14:textId="77777777" w:rsidR="003C7FB8" w:rsidRDefault="003C7FB8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1248EA" w14:textId="77777777" w:rsidR="008F7D4E" w:rsidRDefault="008F7D4E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78C4D8" w14:textId="77777777" w:rsidR="003C7FB8" w:rsidRPr="00B205B5" w:rsidRDefault="003C7FB8" w:rsidP="004A173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06FD37" w14:textId="77777777" w:rsidR="00E456EC" w:rsidRPr="00B205B5" w:rsidRDefault="00E456EC" w:rsidP="00904F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A3E302" w14:textId="77777777" w:rsidR="00E456EC" w:rsidRPr="00B205B5" w:rsidRDefault="00A83B96" w:rsidP="002918F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 б р а з л о ж е њ е</w:t>
      </w:r>
    </w:p>
    <w:p w14:paraId="6648C26E" w14:textId="77777777" w:rsidR="00767FE7" w:rsidRPr="00B205B5" w:rsidRDefault="00767FE7" w:rsidP="00A83B9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57D5CC" w14:textId="77777777" w:rsidR="004C44D8" w:rsidRPr="00B205B5" w:rsidRDefault="004C44D8" w:rsidP="00A83B9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B1B2CD" w14:textId="77777777" w:rsidR="00767FE7" w:rsidRPr="008F7D4E" w:rsidRDefault="00767FE7" w:rsidP="006D5A30">
      <w:pPr>
        <w:pStyle w:val="NoSpacing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8F7D4E">
        <w:rPr>
          <w:rFonts w:ascii="Times New Roman" w:hAnsi="Times New Roman" w:cs="Times New Roman"/>
          <w:b/>
          <w:sz w:val="24"/>
          <w:szCs w:val="24"/>
          <w:lang w:val="sr-Cyrl-RS"/>
        </w:rPr>
        <w:t>Правни основ за доношење  Одлуке</w:t>
      </w:r>
    </w:p>
    <w:p w14:paraId="00252517" w14:textId="77777777" w:rsidR="009F28E5" w:rsidRPr="00B205B5" w:rsidRDefault="009F28E5" w:rsidP="009F28E5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C0C82D4" w14:textId="77777777" w:rsidR="00767FE7" w:rsidRPr="00B205B5" w:rsidRDefault="00767FE7" w:rsidP="00767FE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62238B" w14:textId="392C1890" w:rsidR="00622F37" w:rsidRDefault="00622F37" w:rsidP="00622F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8F7B7C" w:rsidRPr="00B205B5">
        <w:rPr>
          <w:rFonts w:ascii="Times New Roman" w:hAnsi="Times New Roman" w:cs="Times New Roman"/>
          <w:sz w:val="24"/>
          <w:szCs w:val="24"/>
          <w:lang w:val="sr-Cyrl-RS"/>
        </w:rPr>
        <w:t>лан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8F7B7C" w:rsidRPr="00B205B5">
        <w:rPr>
          <w:rFonts w:ascii="Times New Roman" w:hAnsi="Times New Roman" w:cs="Times New Roman"/>
          <w:sz w:val="24"/>
          <w:szCs w:val="24"/>
          <w:lang w:val="sr-Cyrl-RS"/>
        </w:rPr>
        <w:t>38 став 1 тачк</w:t>
      </w:r>
      <w:r w:rsidR="004118F3"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9 Закона о локал</w:t>
      </w:r>
      <w:r w:rsidR="00C84326">
        <w:rPr>
          <w:rFonts w:ascii="Times New Roman" w:hAnsi="Times New Roman" w:cs="Times New Roman"/>
          <w:sz w:val="24"/>
          <w:szCs w:val="24"/>
          <w:lang w:val="sr-Cyrl-RS"/>
        </w:rPr>
        <w:t xml:space="preserve">ној самоуправи прописано је 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</w:t>
      </w:r>
      <w:r w:rsidRPr="00622F37">
        <w:rPr>
          <w:rFonts w:ascii="Times New Roman" w:hAnsi="Times New Roman" w:cs="Times New Roman"/>
          <w:sz w:val="24"/>
          <w:szCs w:val="24"/>
          <w:lang w:val="sr-Cyrl-RS"/>
        </w:rPr>
        <w:t>располаже непокретном имовином, осим у случајевима отуђења имовинских права на непокретностима непосредном погодбом, утврђеним законом којим се уређује државна имовина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8CD8B0" w14:textId="6D1FADC0" w:rsidR="00257D4E" w:rsidRPr="00B205B5" w:rsidRDefault="00257D4E" w:rsidP="00622F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Чланом </w:t>
      </w:r>
      <w:r w:rsidR="00FA286F"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 18</w:t>
      </w:r>
      <w:r w:rsidR="00715391"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 став 1 тачка </w:t>
      </w:r>
      <w:r w:rsidR="00622F3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A286F"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 Статута Општине Беране</w:t>
      </w:r>
      <w:r w:rsidR="004E6F28"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5391"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прописано је да </w:t>
      </w:r>
      <w:r w:rsidR="00881791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</w:t>
      </w:r>
      <w:r w:rsidR="00881791" w:rsidRPr="00881791">
        <w:rPr>
          <w:rFonts w:ascii="Times New Roman" w:hAnsi="Times New Roman" w:cs="Times New Roman"/>
          <w:sz w:val="24"/>
          <w:szCs w:val="24"/>
          <w:lang w:val="sr-Cyrl-RS"/>
        </w:rPr>
        <w:t>располаже непокретном имовином, осим у случајевима отуђења имовинских права на непокретностима непосредном погодбом, утврђеним законом којим се уређује државна имовина</w:t>
      </w:r>
      <w:r w:rsidR="003313EE" w:rsidRPr="00B205B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761D6F0" w14:textId="77777777" w:rsidR="00530607" w:rsidRPr="00B205B5" w:rsidRDefault="00415923" w:rsidP="00767FE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F7FB0D2" w14:textId="77777777" w:rsidR="00530607" w:rsidRPr="008F7D4E" w:rsidRDefault="00530607" w:rsidP="00502A8B">
      <w:pPr>
        <w:pStyle w:val="NoSpacing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F7D4E">
        <w:rPr>
          <w:rFonts w:ascii="Times New Roman" w:hAnsi="Times New Roman" w:cs="Times New Roman"/>
          <w:b/>
          <w:sz w:val="24"/>
          <w:szCs w:val="24"/>
          <w:lang w:val="sr-Cyrl-RS"/>
        </w:rPr>
        <w:t>Разлози за доношење Одлуке</w:t>
      </w:r>
    </w:p>
    <w:p w14:paraId="50AF36E3" w14:textId="77777777" w:rsidR="001F291D" w:rsidRPr="00B205B5" w:rsidRDefault="001F291D" w:rsidP="001F291D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49797A" w14:textId="4DF4E241" w:rsidR="00FA09F4" w:rsidRDefault="00FA09F4" w:rsidP="002E159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Ради обезбје</w:t>
      </w:r>
      <w:r w:rsidR="00D86B48">
        <w:rPr>
          <w:rFonts w:ascii="Times New Roman" w:hAnsi="Times New Roman" w:cs="Times New Roman"/>
          <w:sz w:val="24"/>
          <w:szCs w:val="24"/>
          <w:lang w:val="sr-Cyrl-RS"/>
        </w:rPr>
        <w:t>ђ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ивања поузданог и квалитетног напајања електричном енергијом к</w:t>
      </w:r>
      <w:r w:rsidR="00D86B48">
        <w:rPr>
          <w:rFonts w:ascii="Times New Roman" w:hAnsi="Times New Roman" w:cs="Times New Roman"/>
          <w:sz w:val="24"/>
          <w:szCs w:val="24"/>
          <w:lang w:val="sr-Cyrl-RS"/>
        </w:rPr>
        <w:t xml:space="preserve">орисника </w:t>
      </w:r>
      <w:r w:rsidR="00C84326">
        <w:rPr>
          <w:rFonts w:ascii="Times New Roman" w:hAnsi="Times New Roman" w:cs="Times New Roman"/>
          <w:sz w:val="24"/>
          <w:szCs w:val="24"/>
          <w:lang w:val="sr-Cyrl-RS"/>
        </w:rPr>
        <w:t>и закупаца урбанистичких парцела</w:t>
      </w:r>
      <w:r w:rsidR="00D86B48">
        <w:rPr>
          <w:rFonts w:ascii="Times New Roman" w:hAnsi="Times New Roman" w:cs="Times New Roman"/>
          <w:sz w:val="24"/>
          <w:szCs w:val="24"/>
          <w:lang w:val="sr-Cyrl-RS"/>
        </w:rPr>
        <w:t xml:space="preserve"> у „Бизнис зони“ неопходно је изградити л</w:t>
      </w:r>
      <w:r w:rsidR="00D161F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86B48">
        <w:rPr>
          <w:rFonts w:ascii="Times New Roman" w:hAnsi="Times New Roman" w:cs="Times New Roman"/>
          <w:sz w:val="24"/>
          <w:szCs w:val="24"/>
          <w:lang w:val="sr-Cyrl-RS"/>
        </w:rPr>
        <w:t>кални објекат – трафостаницу.</w:t>
      </w:r>
    </w:p>
    <w:p w14:paraId="46A3EEAC" w14:textId="68E29792" w:rsidR="002E1597" w:rsidRDefault="002E1597" w:rsidP="00D86B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Предсједник Општине </w:t>
      </w:r>
      <w:r w:rsidR="00D86B48">
        <w:rPr>
          <w:rFonts w:ascii="Times New Roman" w:hAnsi="Times New Roman" w:cs="Times New Roman"/>
          <w:sz w:val="24"/>
          <w:szCs w:val="24"/>
          <w:lang w:val="sr-Cyrl-RS"/>
        </w:rPr>
        <w:t xml:space="preserve">Беране је донио </w:t>
      </w:r>
      <w:r w:rsidR="002918F0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D86B48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о одређивању локације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елементима урбанистичко-техничких услова за </w:t>
      </w:r>
      <w:r w:rsidR="00D86B48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изградњу </w:t>
      </w:r>
      <w:r w:rsidR="00C84326">
        <w:rPr>
          <w:rFonts w:ascii="Times New Roman" w:hAnsi="Times New Roman" w:cs="Times New Roman"/>
          <w:sz w:val="24"/>
          <w:szCs w:val="24"/>
          <w:lang w:val="sr-Latn-ME"/>
        </w:rPr>
        <w:t>TS</w:t>
      </w:r>
      <w:r>
        <w:rPr>
          <w:rFonts w:ascii="Times New Roman" w:hAnsi="Times New Roman" w:cs="Times New Roman"/>
          <w:sz w:val="24"/>
          <w:szCs w:val="24"/>
          <w:lang w:val="sr-Latn-ME"/>
        </w:rPr>
        <w:t>10/0,4kv</w:t>
      </w:r>
      <w:r w:rsidR="00D161F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ME"/>
        </w:rPr>
        <w:t>2x1000kVA „</w:t>
      </w:r>
      <w:r>
        <w:rPr>
          <w:rFonts w:ascii="Times New Roman" w:hAnsi="Times New Roman" w:cs="Times New Roman"/>
          <w:sz w:val="24"/>
          <w:szCs w:val="24"/>
          <w:lang w:val="sr-Cyrl-RS"/>
        </w:rPr>
        <w:t>Сјекаона</w:t>
      </w:r>
      <w:r>
        <w:rPr>
          <w:rFonts w:ascii="Times New Roman" w:hAnsi="Times New Roman" w:cs="Times New Roman"/>
          <w:sz w:val="24"/>
          <w:szCs w:val="24"/>
          <w:lang w:val="sr-Latn-ME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прикључног кабла са уклапањем са уклапањем у ВН и</w:t>
      </w:r>
      <w:r w:rsidR="00483E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НН мрежу</w:t>
      </w:r>
      <w:r w:rsidR="002918F0">
        <w:rPr>
          <w:rFonts w:ascii="Times New Roman" w:hAnsi="Times New Roman" w:cs="Times New Roman"/>
          <w:sz w:val="24"/>
          <w:szCs w:val="24"/>
          <w:lang w:val="sr-Cyrl-RS"/>
        </w:rPr>
        <w:t>“,</w:t>
      </w:r>
      <w:r w:rsidR="00D86B48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 објављена у „Службен</w:t>
      </w:r>
      <w:r w:rsidR="002918F0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86B48">
        <w:rPr>
          <w:rFonts w:ascii="Times New Roman" w:hAnsi="Times New Roman" w:cs="Times New Roman"/>
          <w:sz w:val="24"/>
          <w:szCs w:val="24"/>
          <w:lang w:val="sr-Cyrl-RS"/>
        </w:rPr>
        <w:t xml:space="preserve"> лист</w:t>
      </w:r>
      <w:r w:rsidR="002918F0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86B48">
        <w:rPr>
          <w:rFonts w:ascii="Times New Roman" w:hAnsi="Times New Roman" w:cs="Times New Roman"/>
          <w:sz w:val="24"/>
          <w:szCs w:val="24"/>
          <w:lang w:val="sr-Cyrl-RS"/>
        </w:rPr>
        <w:t xml:space="preserve"> Црне Горе – општински прописи“ бр. 045/25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D6DE78E" w14:textId="34FBCB9E" w:rsidR="002918F0" w:rsidRDefault="00C633B0" w:rsidP="002918F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Ради реализације поменуте одлуке, </w:t>
      </w:r>
      <w:r w:rsidR="002918F0">
        <w:rPr>
          <w:rFonts w:ascii="Times New Roman" w:hAnsi="Times New Roman" w:cs="Times New Roman"/>
          <w:sz w:val="24"/>
          <w:szCs w:val="24"/>
          <w:lang w:val="sr-Cyrl-RS"/>
        </w:rPr>
        <w:t xml:space="preserve">ДОО „Цедис“ Подгорица, обратило </w:t>
      </w:r>
      <w:r>
        <w:rPr>
          <w:rFonts w:ascii="Times New Roman" w:hAnsi="Times New Roman" w:cs="Times New Roman"/>
          <w:sz w:val="24"/>
          <w:szCs w:val="24"/>
          <w:lang w:val="sr-Cyrl-RS"/>
        </w:rPr>
        <w:t>се Општини Беране захтјевом за куповину непокретности и установљење</w:t>
      </w:r>
      <w:r w:rsidR="002918F0">
        <w:rPr>
          <w:rFonts w:ascii="Times New Roman" w:hAnsi="Times New Roman" w:cs="Times New Roman"/>
          <w:sz w:val="24"/>
          <w:szCs w:val="24"/>
          <w:lang w:val="sr-Cyrl-RS"/>
        </w:rPr>
        <w:t xml:space="preserve"> права стварне службености.</w:t>
      </w:r>
    </w:p>
    <w:p w14:paraId="7BC48C5D" w14:textId="7BC7A060" w:rsidR="00D86B48" w:rsidRDefault="00D86B48" w:rsidP="00D86B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процјену вриједности непокретности при Управи </w:t>
      </w:r>
      <w:r w:rsidR="002918F0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катастар и државну имовину </w:t>
      </w:r>
      <w:r w:rsidR="002918F0">
        <w:rPr>
          <w:rFonts w:ascii="Times New Roman" w:hAnsi="Times New Roman" w:cs="Times New Roman"/>
          <w:sz w:val="24"/>
          <w:szCs w:val="24"/>
          <w:lang w:val="sr-Cyrl-RS"/>
        </w:rPr>
        <w:t>је својим извјештајем о процјени вриједности земљишта број 01-012/25-4227 од 02.07.2025. године, утврдила тржишну вриједност непокретности која је предмет продаје и накнаду за установљење стварне службености.</w:t>
      </w:r>
    </w:p>
    <w:p w14:paraId="7EB6AA2F" w14:textId="2E6B5B9E" w:rsidR="002918F0" w:rsidRPr="003C7FB8" w:rsidRDefault="002918F0" w:rsidP="00D86B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Обзиром да се ради о објекту од општег интереса предлажемо да одборници усвоје одлуку као у тексту предлога.</w:t>
      </w:r>
    </w:p>
    <w:p w14:paraId="4A301283" w14:textId="644F99BC" w:rsidR="00881791" w:rsidRPr="00881791" w:rsidRDefault="00881791" w:rsidP="007A19B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3D5043" w14:textId="77777777" w:rsidR="00B205B5" w:rsidRDefault="00B205B5" w:rsidP="007A19B6">
      <w:pPr>
        <w:pStyle w:val="NoSpacing"/>
        <w:ind w:left="90" w:firstLine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3D081C" w14:textId="77777777" w:rsidR="00B205B5" w:rsidRPr="00B205B5" w:rsidRDefault="00B205B5" w:rsidP="007A19B6">
      <w:pPr>
        <w:pStyle w:val="NoSpacing"/>
        <w:ind w:left="90" w:firstLine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7521C7" w14:textId="77777777" w:rsidR="00E456EC" w:rsidRPr="00B205B5" w:rsidRDefault="00E456EC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9DB054" w14:textId="77777777" w:rsidR="00756D31" w:rsidRPr="00D3312A" w:rsidRDefault="00756D31" w:rsidP="00EB7C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56D31" w:rsidRPr="00D331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057E8" w14:textId="77777777" w:rsidR="00197940" w:rsidRDefault="00197940" w:rsidP="00D5053A">
      <w:pPr>
        <w:spacing w:after="0" w:line="240" w:lineRule="auto"/>
      </w:pPr>
      <w:r>
        <w:separator/>
      </w:r>
    </w:p>
  </w:endnote>
  <w:endnote w:type="continuationSeparator" w:id="0">
    <w:p w14:paraId="02AC1E7D" w14:textId="77777777" w:rsidR="00197940" w:rsidRDefault="00197940" w:rsidP="00D5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BE28" w14:textId="48D7E534" w:rsidR="00D5053A" w:rsidRDefault="00D5053A">
    <w:pPr>
      <w:pStyle w:val="Footer"/>
      <w:jc w:val="right"/>
    </w:pPr>
  </w:p>
  <w:p w14:paraId="1302107F" w14:textId="77777777" w:rsidR="00D5053A" w:rsidRDefault="00D50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8E779" w14:textId="77777777" w:rsidR="00197940" w:rsidRDefault="00197940" w:rsidP="00D5053A">
      <w:pPr>
        <w:spacing w:after="0" w:line="240" w:lineRule="auto"/>
      </w:pPr>
      <w:r>
        <w:separator/>
      </w:r>
    </w:p>
  </w:footnote>
  <w:footnote w:type="continuationSeparator" w:id="0">
    <w:p w14:paraId="65967566" w14:textId="77777777" w:rsidR="00197940" w:rsidRDefault="00197940" w:rsidP="00D50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47F1"/>
    <w:multiLevelType w:val="hybridMultilevel"/>
    <w:tmpl w:val="57DE5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1E87"/>
    <w:multiLevelType w:val="hybridMultilevel"/>
    <w:tmpl w:val="BE3E01D0"/>
    <w:lvl w:ilvl="0" w:tplc="CB64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F67A6"/>
    <w:multiLevelType w:val="hybridMultilevel"/>
    <w:tmpl w:val="136ECD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50DA4"/>
    <w:multiLevelType w:val="hybridMultilevel"/>
    <w:tmpl w:val="EFFC3D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E3554"/>
    <w:multiLevelType w:val="hybridMultilevel"/>
    <w:tmpl w:val="57DE53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A5326"/>
    <w:multiLevelType w:val="hybridMultilevel"/>
    <w:tmpl w:val="598476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744B2"/>
    <w:multiLevelType w:val="hybridMultilevel"/>
    <w:tmpl w:val="997A6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E44E0"/>
    <w:multiLevelType w:val="hybridMultilevel"/>
    <w:tmpl w:val="F1BC3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CF"/>
    <w:rsid w:val="00011E1F"/>
    <w:rsid w:val="00012437"/>
    <w:rsid w:val="00012CF0"/>
    <w:rsid w:val="00017359"/>
    <w:rsid w:val="000319F4"/>
    <w:rsid w:val="00037EA0"/>
    <w:rsid w:val="00053938"/>
    <w:rsid w:val="00061009"/>
    <w:rsid w:val="00076776"/>
    <w:rsid w:val="000A37F0"/>
    <w:rsid w:val="000A7024"/>
    <w:rsid w:val="000B317C"/>
    <w:rsid w:val="000C169D"/>
    <w:rsid w:val="000E0194"/>
    <w:rsid w:val="000E407A"/>
    <w:rsid w:val="000E437D"/>
    <w:rsid w:val="000E594D"/>
    <w:rsid w:val="000E59F9"/>
    <w:rsid w:val="000E6587"/>
    <w:rsid w:val="000E7EDA"/>
    <w:rsid w:val="000F766F"/>
    <w:rsid w:val="001015EA"/>
    <w:rsid w:val="001106A8"/>
    <w:rsid w:val="00114CEB"/>
    <w:rsid w:val="00116745"/>
    <w:rsid w:val="00135761"/>
    <w:rsid w:val="00141EF2"/>
    <w:rsid w:val="0014571E"/>
    <w:rsid w:val="001734A0"/>
    <w:rsid w:val="0017439B"/>
    <w:rsid w:val="001913CF"/>
    <w:rsid w:val="001940C5"/>
    <w:rsid w:val="00195D33"/>
    <w:rsid w:val="00197940"/>
    <w:rsid w:val="001B5026"/>
    <w:rsid w:val="001B5644"/>
    <w:rsid w:val="001B6723"/>
    <w:rsid w:val="001C38D3"/>
    <w:rsid w:val="001D364C"/>
    <w:rsid w:val="001D4672"/>
    <w:rsid w:val="001D4825"/>
    <w:rsid w:val="001E4D5A"/>
    <w:rsid w:val="001F13AD"/>
    <w:rsid w:val="001F1407"/>
    <w:rsid w:val="001F291D"/>
    <w:rsid w:val="00230158"/>
    <w:rsid w:val="00244C8D"/>
    <w:rsid w:val="00245256"/>
    <w:rsid w:val="00254ABA"/>
    <w:rsid w:val="00257D4E"/>
    <w:rsid w:val="002664BC"/>
    <w:rsid w:val="00271A63"/>
    <w:rsid w:val="002744C3"/>
    <w:rsid w:val="00286935"/>
    <w:rsid w:val="002918F0"/>
    <w:rsid w:val="00297AD5"/>
    <w:rsid w:val="002A320F"/>
    <w:rsid w:val="002A64C6"/>
    <w:rsid w:val="002B3AE4"/>
    <w:rsid w:val="002B6042"/>
    <w:rsid w:val="002C4A04"/>
    <w:rsid w:val="002C501D"/>
    <w:rsid w:val="002D3C87"/>
    <w:rsid w:val="002D41AA"/>
    <w:rsid w:val="002D7966"/>
    <w:rsid w:val="002E1597"/>
    <w:rsid w:val="002E7846"/>
    <w:rsid w:val="00303A33"/>
    <w:rsid w:val="00320B72"/>
    <w:rsid w:val="00324E14"/>
    <w:rsid w:val="003313EE"/>
    <w:rsid w:val="003428DF"/>
    <w:rsid w:val="00350F3A"/>
    <w:rsid w:val="0035513C"/>
    <w:rsid w:val="00365CDC"/>
    <w:rsid w:val="00367AB5"/>
    <w:rsid w:val="003A5EFA"/>
    <w:rsid w:val="003A730D"/>
    <w:rsid w:val="003A7F22"/>
    <w:rsid w:val="003B429D"/>
    <w:rsid w:val="003C1792"/>
    <w:rsid w:val="003C7FB8"/>
    <w:rsid w:val="003D50E0"/>
    <w:rsid w:val="003D5954"/>
    <w:rsid w:val="003F0AAB"/>
    <w:rsid w:val="003F5B6D"/>
    <w:rsid w:val="004048B6"/>
    <w:rsid w:val="004118F3"/>
    <w:rsid w:val="00413C66"/>
    <w:rsid w:val="00415923"/>
    <w:rsid w:val="0042188E"/>
    <w:rsid w:val="00421E0B"/>
    <w:rsid w:val="00423B13"/>
    <w:rsid w:val="0042701F"/>
    <w:rsid w:val="00431A13"/>
    <w:rsid w:val="004433B7"/>
    <w:rsid w:val="004473D6"/>
    <w:rsid w:val="00471D96"/>
    <w:rsid w:val="00483EDA"/>
    <w:rsid w:val="00485CDC"/>
    <w:rsid w:val="00486BA3"/>
    <w:rsid w:val="004870B4"/>
    <w:rsid w:val="00491CF7"/>
    <w:rsid w:val="004937CC"/>
    <w:rsid w:val="00495929"/>
    <w:rsid w:val="004A1733"/>
    <w:rsid w:val="004A381A"/>
    <w:rsid w:val="004A6028"/>
    <w:rsid w:val="004A6064"/>
    <w:rsid w:val="004A7B60"/>
    <w:rsid w:val="004C44D8"/>
    <w:rsid w:val="004D6E64"/>
    <w:rsid w:val="004E5519"/>
    <w:rsid w:val="004E6C39"/>
    <w:rsid w:val="004E6F28"/>
    <w:rsid w:val="004E7174"/>
    <w:rsid w:val="00502A8B"/>
    <w:rsid w:val="00504B34"/>
    <w:rsid w:val="00505873"/>
    <w:rsid w:val="00516027"/>
    <w:rsid w:val="00530607"/>
    <w:rsid w:val="00540D5A"/>
    <w:rsid w:val="00543D2D"/>
    <w:rsid w:val="00546902"/>
    <w:rsid w:val="0057186A"/>
    <w:rsid w:val="00572EBA"/>
    <w:rsid w:val="00573A23"/>
    <w:rsid w:val="0057719A"/>
    <w:rsid w:val="00577804"/>
    <w:rsid w:val="005852DB"/>
    <w:rsid w:val="005A0DD9"/>
    <w:rsid w:val="005A5396"/>
    <w:rsid w:val="005A680F"/>
    <w:rsid w:val="005C1235"/>
    <w:rsid w:val="005D4664"/>
    <w:rsid w:val="005E5CD2"/>
    <w:rsid w:val="005E74EB"/>
    <w:rsid w:val="00600AE6"/>
    <w:rsid w:val="006169CC"/>
    <w:rsid w:val="0062052E"/>
    <w:rsid w:val="00622F37"/>
    <w:rsid w:val="0063106D"/>
    <w:rsid w:val="00645049"/>
    <w:rsid w:val="00651321"/>
    <w:rsid w:val="0065355F"/>
    <w:rsid w:val="006550E4"/>
    <w:rsid w:val="00674864"/>
    <w:rsid w:val="00684661"/>
    <w:rsid w:val="006A2680"/>
    <w:rsid w:val="006B1FA3"/>
    <w:rsid w:val="006B724A"/>
    <w:rsid w:val="006C15FF"/>
    <w:rsid w:val="006D3740"/>
    <w:rsid w:val="006D3CDA"/>
    <w:rsid w:val="006D5A30"/>
    <w:rsid w:val="006F1053"/>
    <w:rsid w:val="00710A74"/>
    <w:rsid w:val="0071226C"/>
    <w:rsid w:val="00715391"/>
    <w:rsid w:val="0072707E"/>
    <w:rsid w:val="0072786C"/>
    <w:rsid w:val="00756D31"/>
    <w:rsid w:val="00763895"/>
    <w:rsid w:val="00767FE7"/>
    <w:rsid w:val="00770B0B"/>
    <w:rsid w:val="0078027C"/>
    <w:rsid w:val="00783A12"/>
    <w:rsid w:val="00790E33"/>
    <w:rsid w:val="007912BE"/>
    <w:rsid w:val="00791C6A"/>
    <w:rsid w:val="007A1327"/>
    <w:rsid w:val="007A19B6"/>
    <w:rsid w:val="007A7A8C"/>
    <w:rsid w:val="007C178A"/>
    <w:rsid w:val="007C527B"/>
    <w:rsid w:val="007C74D8"/>
    <w:rsid w:val="007E1E40"/>
    <w:rsid w:val="007E3F34"/>
    <w:rsid w:val="007F3A4E"/>
    <w:rsid w:val="007F693C"/>
    <w:rsid w:val="008151BF"/>
    <w:rsid w:val="00823992"/>
    <w:rsid w:val="0084575F"/>
    <w:rsid w:val="00851BD1"/>
    <w:rsid w:val="00856EA9"/>
    <w:rsid w:val="00860AAE"/>
    <w:rsid w:val="00863854"/>
    <w:rsid w:val="008700D0"/>
    <w:rsid w:val="00875CA4"/>
    <w:rsid w:val="00876CF3"/>
    <w:rsid w:val="00881791"/>
    <w:rsid w:val="00882DFC"/>
    <w:rsid w:val="00890F17"/>
    <w:rsid w:val="0089161E"/>
    <w:rsid w:val="00893070"/>
    <w:rsid w:val="00895F85"/>
    <w:rsid w:val="008A10DB"/>
    <w:rsid w:val="008A41B7"/>
    <w:rsid w:val="008B0165"/>
    <w:rsid w:val="008B1EE9"/>
    <w:rsid w:val="008C46E9"/>
    <w:rsid w:val="008D678F"/>
    <w:rsid w:val="008E07BD"/>
    <w:rsid w:val="008E6FF8"/>
    <w:rsid w:val="008F7B7C"/>
    <w:rsid w:val="008F7D4E"/>
    <w:rsid w:val="00901F56"/>
    <w:rsid w:val="00902667"/>
    <w:rsid w:val="00904092"/>
    <w:rsid w:val="00904F06"/>
    <w:rsid w:val="009167E5"/>
    <w:rsid w:val="00917C14"/>
    <w:rsid w:val="00931C51"/>
    <w:rsid w:val="00944A30"/>
    <w:rsid w:val="00960A18"/>
    <w:rsid w:val="0096518A"/>
    <w:rsid w:val="009804D0"/>
    <w:rsid w:val="00981C04"/>
    <w:rsid w:val="009902B0"/>
    <w:rsid w:val="009A60B2"/>
    <w:rsid w:val="009B0929"/>
    <w:rsid w:val="009B77A0"/>
    <w:rsid w:val="009C71FC"/>
    <w:rsid w:val="009E6E4D"/>
    <w:rsid w:val="009F2800"/>
    <w:rsid w:val="009F28E5"/>
    <w:rsid w:val="00A0429A"/>
    <w:rsid w:val="00A11E90"/>
    <w:rsid w:val="00A1565A"/>
    <w:rsid w:val="00A1582F"/>
    <w:rsid w:val="00A15ACB"/>
    <w:rsid w:val="00A25509"/>
    <w:rsid w:val="00A30B1B"/>
    <w:rsid w:val="00A32E09"/>
    <w:rsid w:val="00A36307"/>
    <w:rsid w:val="00A43C8C"/>
    <w:rsid w:val="00A51C75"/>
    <w:rsid w:val="00A60C59"/>
    <w:rsid w:val="00A61DD6"/>
    <w:rsid w:val="00A636DB"/>
    <w:rsid w:val="00A714C9"/>
    <w:rsid w:val="00A83B96"/>
    <w:rsid w:val="00A86977"/>
    <w:rsid w:val="00AA197A"/>
    <w:rsid w:val="00AC341A"/>
    <w:rsid w:val="00AE0951"/>
    <w:rsid w:val="00AE4507"/>
    <w:rsid w:val="00B0273F"/>
    <w:rsid w:val="00B06D1D"/>
    <w:rsid w:val="00B205B5"/>
    <w:rsid w:val="00B26C6C"/>
    <w:rsid w:val="00B4541C"/>
    <w:rsid w:val="00B517EE"/>
    <w:rsid w:val="00B72020"/>
    <w:rsid w:val="00B75659"/>
    <w:rsid w:val="00B8063E"/>
    <w:rsid w:val="00B81FAF"/>
    <w:rsid w:val="00B83FE4"/>
    <w:rsid w:val="00B84194"/>
    <w:rsid w:val="00B92E46"/>
    <w:rsid w:val="00B935CE"/>
    <w:rsid w:val="00BA1DEF"/>
    <w:rsid w:val="00BB1E6C"/>
    <w:rsid w:val="00BC1A76"/>
    <w:rsid w:val="00BC2C38"/>
    <w:rsid w:val="00BD7E9B"/>
    <w:rsid w:val="00BD7FBC"/>
    <w:rsid w:val="00C13810"/>
    <w:rsid w:val="00C1478C"/>
    <w:rsid w:val="00C23F9F"/>
    <w:rsid w:val="00C32CD6"/>
    <w:rsid w:val="00C372FB"/>
    <w:rsid w:val="00C379B7"/>
    <w:rsid w:val="00C40250"/>
    <w:rsid w:val="00C47F99"/>
    <w:rsid w:val="00C51D63"/>
    <w:rsid w:val="00C633B0"/>
    <w:rsid w:val="00C66FD6"/>
    <w:rsid w:val="00C70FCB"/>
    <w:rsid w:val="00C8209D"/>
    <w:rsid w:val="00C825C7"/>
    <w:rsid w:val="00C833FF"/>
    <w:rsid w:val="00C84326"/>
    <w:rsid w:val="00C84909"/>
    <w:rsid w:val="00C9019A"/>
    <w:rsid w:val="00CA327B"/>
    <w:rsid w:val="00CA3791"/>
    <w:rsid w:val="00CC5644"/>
    <w:rsid w:val="00CD1627"/>
    <w:rsid w:val="00CD359F"/>
    <w:rsid w:val="00CD5127"/>
    <w:rsid w:val="00CE5A85"/>
    <w:rsid w:val="00D161F4"/>
    <w:rsid w:val="00D1644F"/>
    <w:rsid w:val="00D16742"/>
    <w:rsid w:val="00D32B50"/>
    <w:rsid w:val="00D3312A"/>
    <w:rsid w:val="00D43D00"/>
    <w:rsid w:val="00D5053A"/>
    <w:rsid w:val="00D5059F"/>
    <w:rsid w:val="00D508FC"/>
    <w:rsid w:val="00D52298"/>
    <w:rsid w:val="00D5229A"/>
    <w:rsid w:val="00D613FA"/>
    <w:rsid w:val="00D777EC"/>
    <w:rsid w:val="00D82654"/>
    <w:rsid w:val="00D86AA5"/>
    <w:rsid w:val="00D86B48"/>
    <w:rsid w:val="00D87D90"/>
    <w:rsid w:val="00D95996"/>
    <w:rsid w:val="00DB7F67"/>
    <w:rsid w:val="00DC2943"/>
    <w:rsid w:val="00DC392B"/>
    <w:rsid w:val="00DD30B7"/>
    <w:rsid w:val="00E00628"/>
    <w:rsid w:val="00E12E9C"/>
    <w:rsid w:val="00E33F45"/>
    <w:rsid w:val="00E40454"/>
    <w:rsid w:val="00E43D4A"/>
    <w:rsid w:val="00E456EC"/>
    <w:rsid w:val="00E461A3"/>
    <w:rsid w:val="00E46B10"/>
    <w:rsid w:val="00E4739A"/>
    <w:rsid w:val="00E67B58"/>
    <w:rsid w:val="00E73BEA"/>
    <w:rsid w:val="00E80C59"/>
    <w:rsid w:val="00E81F2C"/>
    <w:rsid w:val="00E8512A"/>
    <w:rsid w:val="00E90E11"/>
    <w:rsid w:val="00EA3524"/>
    <w:rsid w:val="00EB0FBD"/>
    <w:rsid w:val="00EB6402"/>
    <w:rsid w:val="00EB66A3"/>
    <w:rsid w:val="00EB729D"/>
    <w:rsid w:val="00EB7CAA"/>
    <w:rsid w:val="00EC2143"/>
    <w:rsid w:val="00ED42B6"/>
    <w:rsid w:val="00ED58C0"/>
    <w:rsid w:val="00F060A4"/>
    <w:rsid w:val="00F25D88"/>
    <w:rsid w:val="00F26FDD"/>
    <w:rsid w:val="00F3268B"/>
    <w:rsid w:val="00F41AAD"/>
    <w:rsid w:val="00F455E5"/>
    <w:rsid w:val="00F45609"/>
    <w:rsid w:val="00F50B51"/>
    <w:rsid w:val="00F60C5D"/>
    <w:rsid w:val="00F62DDC"/>
    <w:rsid w:val="00F67CAA"/>
    <w:rsid w:val="00F77704"/>
    <w:rsid w:val="00F96966"/>
    <w:rsid w:val="00FA09F4"/>
    <w:rsid w:val="00FA15D6"/>
    <w:rsid w:val="00FA1869"/>
    <w:rsid w:val="00FA286F"/>
    <w:rsid w:val="00FA34E9"/>
    <w:rsid w:val="00FA4C1A"/>
    <w:rsid w:val="00FB0CAD"/>
    <w:rsid w:val="00FB3711"/>
    <w:rsid w:val="00FC2071"/>
    <w:rsid w:val="00FD1F9B"/>
    <w:rsid w:val="00FD3C77"/>
    <w:rsid w:val="00FD4F52"/>
    <w:rsid w:val="00FD763E"/>
    <w:rsid w:val="00FE0A25"/>
    <w:rsid w:val="00FE411C"/>
    <w:rsid w:val="00FE4AF1"/>
    <w:rsid w:val="00FF2AA4"/>
    <w:rsid w:val="00FF2C63"/>
    <w:rsid w:val="00FF44EC"/>
    <w:rsid w:val="00FF5AE2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D4E1"/>
  <w15:docId w15:val="{E6FA103E-C1B7-4F53-9B07-16F1C9D7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3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205B5"/>
    <w:pPr>
      <w:ind w:left="72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5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53A"/>
  </w:style>
  <w:style w:type="paragraph" w:styleId="Footer">
    <w:name w:val="footer"/>
    <w:basedOn w:val="Normal"/>
    <w:link w:val="FooterChar"/>
    <w:uiPriority w:val="99"/>
    <w:unhideWhenUsed/>
    <w:rsid w:val="00D5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F6EF-CC0B-42FA-BD58-7883B6F5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4</cp:revision>
  <cp:lastPrinted>2026-04-08T12:25:00Z</cp:lastPrinted>
  <dcterms:created xsi:type="dcterms:W3CDTF">2026-04-14T05:51:00Z</dcterms:created>
  <dcterms:modified xsi:type="dcterms:W3CDTF">2026-04-14T08:55:00Z</dcterms:modified>
</cp:coreProperties>
</file>