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B195" w14:textId="10386518" w:rsidR="00A811E5" w:rsidRPr="003851E2" w:rsidRDefault="00A811E5" w:rsidP="003851E2">
      <w:pPr>
        <w:spacing w:line="276" w:lineRule="auto"/>
        <w:rPr>
          <w:rFonts w:ascii="Times New Roman" w:eastAsia="Times New Roman" w:hAnsi="Times New Roman"/>
          <w:sz w:val="10"/>
          <w:szCs w:val="10"/>
          <w:lang w:val="sr-Latn-ME"/>
        </w:rPr>
      </w:pPr>
      <w:bookmarkStart w:id="0" w:name="_GoBack"/>
      <w:bookmarkEnd w:id="0"/>
    </w:p>
    <w:tbl>
      <w:tblPr>
        <w:tblW w:w="0" w:type="auto"/>
        <w:tblInd w:w="7196" w:type="dxa"/>
        <w:tblLook w:val="04A0" w:firstRow="1" w:lastRow="0" w:firstColumn="1" w:lastColumn="0" w:noHBand="0" w:noVBand="1"/>
      </w:tblPr>
      <w:tblGrid>
        <w:gridCol w:w="827"/>
        <w:gridCol w:w="1615"/>
      </w:tblGrid>
      <w:tr w:rsidR="00A811E5" w:rsidRPr="003851E2" w14:paraId="66D12969" w14:textId="77777777" w:rsidTr="00980081">
        <w:tc>
          <w:tcPr>
            <w:tcW w:w="827" w:type="dxa"/>
            <w:vAlign w:val="center"/>
          </w:tcPr>
          <w:p w14:paraId="4FD771AD" w14:textId="77777777" w:rsidR="00A811E5" w:rsidRPr="00980081" w:rsidRDefault="00A811E5" w:rsidP="003851E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sr-Latn-ME"/>
              </w:rPr>
            </w:pPr>
          </w:p>
          <w:p w14:paraId="1730DDCE" w14:textId="77777777" w:rsidR="00A811E5" w:rsidRPr="00980081" w:rsidRDefault="00A811E5" w:rsidP="003851E2">
            <w:pPr>
              <w:spacing w:line="276" w:lineRule="auto"/>
              <w:jc w:val="right"/>
              <w:rPr>
                <w:rFonts w:ascii="Times New Roman" w:eastAsia="Calibri" w:hAnsi="Times New Roman"/>
                <w:sz w:val="18"/>
                <w:szCs w:val="18"/>
                <w:lang w:val="sr-Latn-ME"/>
              </w:rPr>
            </w:pPr>
            <w:r w:rsidRPr="00980081">
              <w:rPr>
                <w:rFonts w:ascii="Times New Roman" w:eastAsia="Calibri" w:hAnsi="Times New Roman"/>
                <w:sz w:val="18"/>
                <w:szCs w:val="18"/>
                <w:lang w:val="sr-Latn-ME"/>
              </w:rPr>
              <w:t xml:space="preserve">Broj: </w:t>
            </w:r>
          </w:p>
        </w:tc>
        <w:tc>
          <w:tcPr>
            <w:tcW w:w="1615" w:type="dxa"/>
            <w:vAlign w:val="center"/>
          </w:tcPr>
          <w:p w14:paraId="48B9E726" w14:textId="77777777" w:rsidR="00A811E5" w:rsidRPr="00980081" w:rsidRDefault="00A811E5" w:rsidP="003851E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sr-Latn-ME"/>
              </w:rPr>
            </w:pPr>
          </w:p>
          <w:p w14:paraId="1EE5894E" w14:textId="4CDCEF27" w:rsidR="00A811E5" w:rsidRPr="00980081" w:rsidRDefault="00A06951" w:rsidP="003851E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sr-Latn-ME"/>
              </w:rPr>
            </w:pPr>
            <w:r w:rsidRPr="00980081">
              <w:rPr>
                <w:rFonts w:ascii="Times New Roman" w:eastAsia="Calibri" w:hAnsi="Times New Roman"/>
                <w:sz w:val="18"/>
                <w:szCs w:val="18"/>
                <w:lang w:val="sr-Latn-ME"/>
              </w:rPr>
              <w:t>10-</w:t>
            </w:r>
            <w:r w:rsidR="00CC4095" w:rsidRPr="00980081">
              <w:rPr>
                <w:rFonts w:ascii="Times New Roman" w:eastAsia="Calibri" w:hAnsi="Times New Roman"/>
                <w:sz w:val="18"/>
                <w:szCs w:val="18"/>
                <w:lang w:val="sr-Latn-ME"/>
              </w:rPr>
              <w:t>0</w:t>
            </w:r>
            <w:r w:rsidR="00980081" w:rsidRPr="00980081">
              <w:rPr>
                <w:rFonts w:ascii="Times New Roman" w:eastAsia="Calibri" w:hAnsi="Times New Roman"/>
                <w:sz w:val="18"/>
                <w:szCs w:val="18"/>
                <w:lang w:val="sr-Latn-ME"/>
              </w:rPr>
              <w:t>3</w:t>
            </w:r>
          </w:p>
        </w:tc>
      </w:tr>
      <w:tr w:rsidR="00A811E5" w:rsidRPr="003851E2" w14:paraId="3DF80949" w14:textId="77777777" w:rsidTr="00980081">
        <w:tc>
          <w:tcPr>
            <w:tcW w:w="827" w:type="dxa"/>
            <w:vAlign w:val="center"/>
          </w:tcPr>
          <w:p w14:paraId="012E8434" w14:textId="77777777" w:rsidR="00A811E5" w:rsidRPr="003851E2" w:rsidRDefault="00A811E5" w:rsidP="003851E2">
            <w:pPr>
              <w:spacing w:line="276" w:lineRule="auto"/>
              <w:jc w:val="right"/>
              <w:rPr>
                <w:rFonts w:ascii="Times New Roman" w:eastAsia="Calibri" w:hAnsi="Times New Roman"/>
                <w:sz w:val="18"/>
                <w:szCs w:val="18"/>
                <w:lang w:val="sr-Latn-ME"/>
              </w:rPr>
            </w:pPr>
            <w:r w:rsidRPr="003851E2">
              <w:rPr>
                <w:rFonts w:ascii="Times New Roman" w:eastAsia="Calibri" w:hAnsi="Times New Roman"/>
                <w:sz w:val="18"/>
                <w:szCs w:val="18"/>
                <w:lang w:val="sr-Latn-ME"/>
              </w:rPr>
              <w:t>Datum:</w:t>
            </w:r>
          </w:p>
        </w:tc>
        <w:tc>
          <w:tcPr>
            <w:tcW w:w="1615" w:type="dxa"/>
            <w:vAlign w:val="center"/>
          </w:tcPr>
          <w:p w14:paraId="7092774F" w14:textId="42A9451E" w:rsidR="00A811E5" w:rsidRPr="00DF7C20" w:rsidRDefault="00980081" w:rsidP="003851E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  <w:t>01.10.2025</w:t>
            </w:r>
          </w:p>
        </w:tc>
      </w:tr>
    </w:tbl>
    <w:p w14:paraId="6001710B" w14:textId="77777777" w:rsid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6D6D3142" w14:textId="6225D24B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Uvaženi,</w:t>
      </w:r>
    </w:p>
    <w:p w14:paraId="59971FDB" w14:textId="77777777" w:rsid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1107A8B7" w14:textId="325A9F1E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b/>
          <w:bCs/>
          <w:szCs w:val="24"/>
          <w:lang w:val="sr-Latn-ME"/>
        </w:rPr>
      </w:pPr>
      <w:r w:rsidRPr="00980081">
        <w:rPr>
          <w:rFonts w:ascii="Times New Roman" w:eastAsia="Times New Roman" w:hAnsi="Times New Roman"/>
          <w:b/>
          <w:bCs/>
          <w:szCs w:val="24"/>
          <w:lang w:val="sr-Latn-ME"/>
        </w:rPr>
        <w:t>Privredna komora Crne Gore</w:t>
      </w:r>
      <w:r w:rsidRPr="00980081">
        <w:rPr>
          <w:rFonts w:ascii="Times New Roman" w:eastAsia="Times New Roman" w:hAnsi="Times New Roman"/>
          <w:szCs w:val="24"/>
          <w:lang w:val="sr-Latn-ME"/>
        </w:rPr>
        <w:t xml:space="preserve"> u saradnji sa </w:t>
      </w:r>
      <w:r w:rsidRPr="00980081">
        <w:rPr>
          <w:rFonts w:ascii="Times New Roman" w:eastAsia="Times New Roman" w:hAnsi="Times New Roman"/>
          <w:b/>
          <w:bCs/>
          <w:szCs w:val="24"/>
          <w:lang w:val="sr-Latn-ME"/>
        </w:rPr>
        <w:t>Fondacijom BSC Bar</w:t>
      </w:r>
      <w:r w:rsidRPr="00980081">
        <w:rPr>
          <w:rFonts w:ascii="Times New Roman" w:eastAsia="Times New Roman" w:hAnsi="Times New Roman"/>
          <w:szCs w:val="24"/>
          <w:lang w:val="sr-Latn-ME"/>
        </w:rPr>
        <w:t xml:space="preserve"> i </w:t>
      </w:r>
      <w:r w:rsidRPr="00980081">
        <w:rPr>
          <w:rFonts w:ascii="Times New Roman" w:eastAsia="Times New Roman" w:hAnsi="Times New Roman"/>
          <w:b/>
          <w:bCs/>
          <w:szCs w:val="24"/>
          <w:lang w:val="sr-Latn-ME"/>
        </w:rPr>
        <w:t>Regionalnim biznis centrom</w:t>
      </w:r>
    </w:p>
    <w:p w14:paraId="6DE03225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b/>
          <w:bCs/>
          <w:szCs w:val="24"/>
          <w:lang w:val="sr-Latn-ME"/>
        </w:rPr>
        <w:t>Berane,</w:t>
      </w:r>
      <w:r w:rsidRPr="00980081">
        <w:rPr>
          <w:rFonts w:ascii="Times New Roman" w:eastAsia="Times New Roman" w:hAnsi="Times New Roman"/>
          <w:szCs w:val="24"/>
          <w:lang w:val="sr-Latn-ME"/>
        </w:rPr>
        <w:t xml:space="preserve"> u četvrtak, 16. oktobra 2025. godine, sa početkom u 09:00 časova, u prostorijama</w:t>
      </w:r>
    </w:p>
    <w:p w14:paraId="4CF0A216" w14:textId="3E9D7C30" w:rsidR="00980081" w:rsidRPr="003659AB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 xml:space="preserve">Regionalnog biznis centra u </w:t>
      </w:r>
      <w:r w:rsidRPr="003659AB">
        <w:rPr>
          <w:rFonts w:ascii="Times New Roman" w:eastAsia="Times New Roman" w:hAnsi="Times New Roman"/>
          <w:szCs w:val="24"/>
          <w:lang w:val="sr-Latn-ME"/>
        </w:rPr>
        <w:t>Beranama (</w:t>
      </w:r>
      <w:r w:rsidR="003659AB" w:rsidRPr="003659AB">
        <w:rPr>
          <w:rFonts w:ascii="Times New Roman" w:eastAsia="Times New Roman" w:hAnsi="Times New Roman"/>
          <w:szCs w:val="24"/>
          <w:lang w:val="sr-Latn-ME"/>
        </w:rPr>
        <w:t>Rudeš</w:t>
      </w:r>
      <w:r w:rsidRPr="003659AB">
        <w:rPr>
          <w:rFonts w:ascii="Times New Roman" w:eastAsia="Times New Roman" w:hAnsi="Times New Roman"/>
          <w:szCs w:val="24"/>
          <w:lang w:val="sr-Latn-ME"/>
        </w:rPr>
        <w:t xml:space="preserve"> bb, </w:t>
      </w:r>
      <w:r w:rsidR="003659AB" w:rsidRPr="003659AB">
        <w:rPr>
          <w:rFonts w:ascii="Times New Roman" w:eastAsia="Times New Roman" w:hAnsi="Times New Roman"/>
          <w:szCs w:val="24"/>
          <w:lang w:val="sr-Latn-ME"/>
        </w:rPr>
        <w:t>84300</w:t>
      </w:r>
      <w:r w:rsidRPr="003659AB">
        <w:rPr>
          <w:rFonts w:ascii="Times New Roman" w:eastAsia="Times New Roman" w:hAnsi="Times New Roman"/>
          <w:szCs w:val="24"/>
          <w:lang w:val="sr-Latn-ME"/>
        </w:rPr>
        <w:t xml:space="preserve"> B</w:t>
      </w:r>
      <w:r w:rsidR="003659AB" w:rsidRPr="003659AB">
        <w:rPr>
          <w:rFonts w:ascii="Times New Roman" w:eastAsia="Times New Roman" w:hAnsi="Times New Roman"/>
          <w:szCs w:val="24"/>
          <w:lang w:val="sr-Latn-ME"/>
        </w:rPr>
        <w:t>erane</w:t>
      </w:r>
      <w:r w:rsidRPr="003659AB">
        <w:rPr>
          <w:rFonts w:ascii="Times New Roman" w:eastAsia="Times New Roman" w:hAnsi="Times New Roman"/>
          <w:szCs w:val="24"/>
          <w:lang w:val="sr-Latn-ME"/>
        </w:rPr>
        <w:t>),</w:t>
      </w:r>
    </w:p>
    <w:p w14:paraId="46870E84" w14:textId="77777777" w:rsidR="00980081" w:rsidRPr="003659AB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3659AB">
        <w:rPr>
          <w:rFonts w:ascii="Times New Roman" w:eastAsia="Times New Roman" w:hAnsi="Times New Roman"/>
          <w:szCs w:val="24"/>
          <w:lang w:val="sr-Latn-ME"/>
        </w:rPr>
        <w:t>organizuje seminar:</w:t>
      </w:r>
    </w:p>
    <w:p w14:paraId="4644C6B4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5787BEAE" w14:textId="77777777" w:rsidR="00980081" w:rsidRPr="00980081" w:rsidRDefault="00980081" w:rsidP="00980081">
      <w:pPr>
        <w:spacing w:line="276" w:lineRule="auto"/>
        <w:jc w:val="center"/>
        <w:rPr>
          <w:rFonts w:ascii="Times New Roman" w:eastAsia="Times New Roman" w:hAnsi="Times New Roman"/>
          <w:b/>
          <w:bCs/>
          <w:szCs w:val="24"/>
          <w:lang w:val="sr-Latn-ME"/>
        </w:rPr>
      </w:pPr>
      <w:r w:rsidRPr="00980081">
        <w:rPr>
          <w:rFonts w:ascii="Times New Roman" w:eastAsia="Times New Roman" w:hAnsi="Times New Roman"/>
          <w:b/>
          <w:bCs/>
          <w:szCs w:val="24"/>
          <w:lang w:val="sr-Latn-ME"/>
        </w:rPr>
        <w:t>„Digitalni marketing“</w:t>
      </w:r>
    </w:p>
    <w:p w14:paraId="0DAB0A82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4B7C098C" w14:textId="1ED05406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Cilj seminara je osnažiti preduzetnike, startape i male biznise kroz sticanje praktičnih znanja o</w:t>
      </w:r>
      <w:r>
        <w:rPr>
          <w:rFonts w:ascii="Times New Roman" w:eastAsia="Times New Roman" w:hAnsi="Times New Roman"/>
          <w:szCs w:val="24"/>
          <w:lang w:val="sr-Latn-ME"/>
        </w:rPr>
        <w:t xml:space="preserve"> </w:t>
      </w:r>
      <w:r w:rsidRPr="00980081">
        <w:rPr>
          <w:rFonts w:ascii="Times New Roman" w:eastAsia="Times New Roman" w:hAnsi="Times New Roman"/>
          <w:szCs w:val="24"/>
          <w:lang w:val="sr-Latn-ME"/>
        </w:rPr>
        <w:t>osnovama digitalnog marketinga i kreiranju relevantnog sadržaja koji privlači i zadržava klijente.</w:t>
      </w:r>
      <w:r>
        <w:rPr>
          <w:rFonts w:ascii="Times New Roman" w:eastAsia="Times New Roman" w:hAnsi="Times New Roman"/>
          <w:szCs w:val="24"/>
          <w:lang w:val="sr-Latn-ME"/>
        </w:rPr>
        <w:t xml:space="preserve"> </w:t>
      </w:r>
      <w:r w:rsidRPr="00980081">
        <w:rPr>
          <w:rFonts w:ascii="Times New Roman" w:eastAsia="Times New Roman" w:hAnsi="Times New Roman"/>
          <w:szCs w:val="24"/>
          <w:lang w:val="sr-Latn-ME"/>
        </w:rPr>
        <w:t>Učesnici će imati priliku da kroz interaktivne primjere i vježbe nauče kako da izgrade prepoznatljiv</w:t>
      </w:r>
      <w:r>
        <w:rPr>
          <w:rFonts w:ascii="Times New Roman" w:eastAsia="Times New Roman" w:hAnsi="Times New Roman"/>
          <w:szCs w:val="24"/>
          <w:lang w:val="sr-Latn-ME"/>
        </w:rPr>
        <w:t xml:space="preserve"> </w:t>
      </w:r>
      <w:r w:rsidRPr="00980081">
        <w:rPr>
          <w:rFonts w:ascii="Times New Roman" w:eastAsia="Times New Roman" w:hAnsi="Times New Roman"/>
          <w:szCs w:val="24"/>
          <w:lang w:val="sr-Latn-ME"/>
        </w:rPr>
        <w:t>online nastup i primijene alate digitalnog marketinga u promociji svojih proizvoda i usluga.</w:t>
      </w:r>
    </w:p>
    <w:p w14:paraId="0BB7E545" w14:textId="1FE3E1E3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Poseban fokus biće na upotrebi vještačke inteligencije u strategijama digitalnog marketinga – kako</w:t>
      </w:r>
      <w:r>
        <w:rPr>
          <w:rFonts w:ascii="Times New Roman" w:eastAsia="Times New Roman" w:hAnsi="Times New Roman"/>
          <w:szCs w:val="24"/>
          <w:lang w:val="sr-Latn-ME"/>
        </w:rPr>
        <w:t xml:space="preserve"> </w:t>
      </w:r>
      <w:r w:rsidRPr="00980081">
        <w:rPr>
          <w:rFonts w:ascii="Times New Roman" w:eastAsia="Times New Roman" w:hAnsi="Times New Roman"/>
          <w:szCs w:val="24"/>
          <w:lang w:val="sr-Latn-ME"/>
        </w:rPr>
        <w:t>AI može olakšati kreiranje sadržaja, unaprijediti komunikaciju sa kupcima i doprinijeti rastu</w:t>
      </w:r>
    </w:p>
    <w:p w14:paraId="28E33C25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poslovanja.</w:t>
      </w:r>
    </w:p>
    <w:p w14:paraId="113F2902" w14:textId="77777777" w:rsidR="00980081" w:rsidRPr="00980081" w:rsidRDefault="00980081" w:rsidP="00980081">
      <w:pPr>
        <w:spacing w:line="276" w:lineRule="auto"/>
        <w:jc w:val="center"/>
        <w:rPr>
          <w:rFonts w:ascii="Times New Roman" w:eastAsia="Times New Roman" w:hAnsi="Times New Roman"/>
          <w:b/>
          <w:bCs/>
          <w:szCs w:val="24"/>
          <w:lang w:val="sr-Latn-ME"/>
        </w:rPr>
      </w:pPr>
    </w:p>
    <w:p w14:paraId="5B157EF0" w14:textId="62F09204" w:rsidR="00980081" w:rsidRPr="00980081" w:rsidRDefault="00980081" w:rsidP="00980081">
      <w:pPr>
        <w:spacing w:line="276" w:lineRule="auto"/>
        <w:jc w:val="center"/>
        <w:rPr>
          <w:rFonts w:ascii="Times New Roman" w:eastAsia="Times New Roman" w:hAnsi="Times New Roman"/>
          <w:b/>
          <w:bCs/>
          <w:szCs w:val="24"/>
          <w:lang w:val="sr-Latn-ME"/>
        </w:rPr>
      </w:pPr>
      <w:r w:rsidRPr="00980081">
        <w:rPr>
          <w:rFonts w:ascii="Times New Roman" w:eastAsia="Times New Roman" w:hAnsi="Times New Roman"/>
          <w:b/>
          <w:bCs/>
          <w:szCs w:val="24"/>
          <w:lang w:val="sr-Latn-ME"/>
        </w:rPr>
        <w:t>Pozivamo vas da se pridružite seminaru i otkrijete ključne strategije za unapređenje vašeg preduzetništva!</w:t>
      </w:r>
    </w:p>
    <w:p w14:paraId="62B39321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34F15C32" w14:textId="2F3203BF" w:rsid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U cilju uspješne realizacije događaja, kao i zbog ograničenog broja učesnika, molimo vas da</w:t>
      </w:r>
      <w:r>
        <w:rPr>
          <w:rFonts w:ascii="Times New Roman" w:eastAsia="Times New Roman" w:hAnsi="Times New Roman"/>
          <w:szCs w:val="24"/>
          <w:lang w:val="sr-Latn-ME"/>
        </w:rPr>
        <w:t xml:space="preserve"> </w:t>
      </w:r>
      <w:r w:rsidRPr="00980081">
        <w:rPr>
          <w:rFonts w:ascii="Times New Roman" w:eastAsia="Times New Roman" w:hAnsi="Times New Roman"/>
          <w:szCs w:val="24"/>
          <w:lang w:val="sr-Latn-ME"/>
        </w:rPr>
        <w:t>blagovremeno odredite svoje predstavnike, pri čemu će pravo prvenstva učešća biti prema</w:t>
      </w:r>
      <w:r>
        <w:rPr>
          <w:rFonts w:ascii="Times New Roman" w:eastAsia="Times New Roman" w:hAnsi="Times New Roman"/>
          <w:szCs w:val="24"/>
          <w:lang w:val="sr-Latn-ME"/>
        </w:rPr>
        <w:t xml:space="preserve"> </w:t>
      </w:r>
      <w:r w:rsidRPr="00980081">
        <w:rPr>
          <w:rFonts w:ascii="Times New Roman" w:eastAsia="Times New Roman" w:hAnsi="Times New Roman"/>
          <w:szCs w:val="24"/>
          <w:lang w:val="sr-Latn-ME"/>
        </w:rPr>
        <w:t>redosljedu prijavljanja. Troškovi seminara su pokriveni projektom.</w:t>
      </w:r>
    </w:p>
    <w:p w14:paraId="541FC637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59845359" w14:textId="3EF8868B" w:rsidR="00980081" w:rsidRPr="00FC4E50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 xml:space="preserve">Prisustvo možete potvrditi popunjavanjem prijave preko </w:t>
      </w:r>
      <w:hyperlink r:id="rId8" w:history="1">
        <w:r w:rsidRPr="00FC4E50">
          <w:rPr>
            <w:rStyle w:val="Hyperlink"/>
            <w:rFonts w:ascii="Times New Roman" w:eastAsia="Times New Roman" w:hAnsi="Times New Roman"/>
            <w:szCs w:val="24"/>
            <w:lang w:val="sr-Latn-ME"/>
          </w:rPr>
          <w:t>LINK</w:t>
        </w:r>
      </w:hyperlink>
      <w:r w:rsidRPr="00697450">
        <w:rPr>
          <w:rFonts w:ascii="Times New Roman" w:eastAsia="Times New Roman" w:hAnsi="Times New Roman"/>
          <w:color w:val="EE0000"/>
          <w:szCs w:val="24"/>
          <w:lang w:val="sr-Latn-ME"/>
        </w:rPr>
        <w:t>-</w:t>
      </w:r>
      <w:r w:rsidRPr="00FC4E50">
        <w:rPr>
          <w:rFonts w:ascii="Times New Roman" w:eastAsia="Times New Roman" w:hAnsi="Times New Roman"/>
          <w:szCs w:val="24"/>
          <w:lang w:val="sr-Latn-ME"/>
        </w:rPr>
        <w:t>a, najkasnije do 1</w:t>
      </w:r>
      <w:r w:rsidR="00FC4E50" w:rsidRPr="00FC4E50">
        <w:rPr>
          <w:rFonts w:ascii="Times New Roman" w:eastAsia="Times New Roman" w:hAnsi="Times New Roman"/>
          <w:szCs w:val="24"/>
          <w:lang w:val="sr-Latn-ME"/>
        </w:rPr>
        <w:t>5</w:t>
      </w:r>
      <w:r w:rsidRPr="00FC4E50">
        <w:rPr>
          <w:rFonts w:ascii="Times New Roman" w:eastAsia="Times New Roman" w:hAnsi="Times New Roman"/>
          <w:szCs w:val="24"/>
          <w:lang w:val="sr-Latn-ME"/>
        </w:rPr>
        <w:t>.10.2025. godine. Agenda seminara se nalazi u prilogu. Kontakt telefon za dodatne informacije je 06</w:t>
      </w:r>
      <w:r w:rsidR="00FC4E50" w:rsidRPr="00FC4E50">
        <w:rPr>
          <w:rFonts w:ascii="Times New Roman" w:eastAsia="Times New Roman" w:hAnsi="Times New Roman"/>
          <w:szCs w:val="24"/>
          <w:lang w:val="sr-Latn-ME"/>
        </w:rPr>
        <w:t>8</w:t>
      </w:r>
      <w:r w:rsidRPr="00FC4E50">
        <w:rPr>
          <w:rFonts w:ascii="Times New Roman" w:eastAsia="Times New Roman" w:hAnsi="Times New Roman"/>
          <w:szCs w:val="24"/>
          <w:lang w:val="sr-Latn-ME"/>
        </w:rPr>
        <w:t xml:space="preserve"> </w:t>
      </w:r>
      <w:r w:rsidR="00FC4E50" w:rsidRPr="00FC4E50">
        <w:rPr>
          <w:rFonts w:ascii="Times New Roman" w:eastAsia="Times New Roman" w:hAnsi="Times New Roman"/>
          <w:szCs w:val="24"/>
          <w:lang w:val="sr-Latn-ME"/>
        </w:rPr>
        <w:t>641</w:t>
      </w:r>
    </w:p>
    <w:p w14:paraId="447E6FE6" w14:textId="48DBFDD0" w:rsidR="00980081" w:rsidRPr="00FC4E50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FC4E50">
        <w:rPr>
          <w:rFonts w:ascii="Times New Roman" w:eastAsia="Times New Roman" w:hAnsi="Times New Roman"/>
          <w:szCs w:val="24"/>
          <w:lang w:val="sr-Latn-ME"/>
        </w:rPr>
        <w:t>5</w:t>
      </w:r>
      <w:r w:rsidR="00FC4E50" w:rsidRPr="00FC4E50">
        <w:rPr>
          <w:rFonts w:ascii="Times New Roman" w:eastAsia="Times New Roman" w:hAnsi="Times New Roman"/>
          <w:szCs w:val="24"/>
          <w:lang w:val="sr-Latn-ME"/>
        </w:rPr>
        <w:t>18</w:t>
      </w:r>
      <w:r w:rsidRPr="00FC4E50">
        <w:rPr>
          <w:rFonts w:ascii="Times New Roman" w:eastAsia="Times New Roman" w:hAnsi="Times New Roman"/>
          <w:szCs w:val="24"/>
          <w:lang w:val="sr-Latn-ME"/>
        </w:rPr>
        <w:t xml:space="preserve"> (</w:t>
      </w:r>
      <w:r w:rsidR="00FC4E50" w:rsidRPr="00FC4E50">
        <w:rPr>
          <w:rFonts w:ascii="Times New Roman" w:eastAsia="Times New Roman" w:hAnsi="Times New Roman"/>
          <w:szCs w:val="24"/>
          <w:lang w:val="sr-Latn-ME"/>
        </w:rPr>
        <w:t>Regionalni biznis centar</w:t>
      </w:r>
      <w:r w:rsidRPr="00FC4E50">
        <w:rPr>
          <w:rFonts w:ascii="Times New Roman" w:eastAsia="Times New Roman" w:hAnsi="Times New Roman"/>
          <w:szCs w:val="24"/>
          <w:lang w:val="sr-Latn-ME"/>
        </w:rPr>
        <w:t>) i 020 230 446</w:t>
      </w:r>
      <w:r w:rsidR="00FC4E50" w:rsidRPr="00FC4E50">
        <w:rPr>
          <w:rFonts w:ascii="Times New Roman" w:eastAsia="Times New Roman" w:hAnsi="Times New Roman"/>
          <w:szCs w:val="24"/>
          <w:lang w:val="sr-Latn-ME"/>
        </w:rPr>
        <w:t xml:space="preserve"> (Privredna komora)</w:t>
      </w:r>
      <w:r w:rsidRPr="00FC4E50">
        <w:rPr>
          <w:rFonts w:ascii="Times New Roman" w:eastAsia="Times New Roman" w:hAnsi="Times New Roman"/>
          <w:szCs w:val="24"/>
          <w:lang w:val="sr-Latn-ME"/>
        </w:rPr>
        <w:t>.</w:t>
      </w:r>
    </w:p>
    <w:p w14:paraId="015D10C6" w14:textId="77777777" w:rsid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419799FB" w14:textId="2C458070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S poštovanjem,</w:t>
      </w:r>
    </w:p>
    <w:p w14:paraId="6FFAFA56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0A62B260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Sektor za obrazovanje i kvalitet</w:t>
      </w:r>
    </w:p>
    <w:p w14:paraId="0761CD8B" w14:textId="77777777" w:rsidR="00980081" w:rsidRPr="00980081" w:rsidRDefault="00980081" w:rsidP="00980081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Direktor</w:t>
      </w:r>
    </w:p>
    <w:p w14:paraId="6BEEE2D7" w14:textId="4E16F79B" w:rsidR="0086108C" w:rsidRPr="003851E2" w:rsidRDefault="00980081" w:rsidP="00980081">
      <w:pPr>
        <w:spacing w:line="276" w:lineRule="auto"/>
        <w:jc w:val="both"/>
        <w:rPr>
          <w:lang w:val="sr-Latn-ME"/>
        </w:rPr>
      </w:pPr>
      <w:r w:rsidRPr="00980081">
        <w:rPr>
          <w:rFonts w:ascii="Times New Roman" w:eastAsia="Times New Roman" w:hAnsi="Times New Roman"/>
          <w:szCs w:val="24"/>
          <w:lang w:val="sr-Latn-ME"/>
        </w:rPr>
        <w:t>Mladen Perazić, s.r.</w:t>
      </w:r>
    </w:p>
    <w:sectPr w:rsidR="0086108C" w:rsidRPr="003851E2" w:rsidSect="00D16640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08444" w14:textId="77777777" w:rsidR="00A43411" w:rsidRDefault="00A43411" w:rsidP="00D16640">
      <w:r>
        <w:separator/>
      </w:r>
    </w:p>
  </w:endnote>
  <w:endnote w:type="continuationSeparator" w:id="0">
    <w:p w14:paraId="4FB3A5E4" w14:textId="77777777" w:rsidR="00A43411" w:rsidRDefault="00A43411" w:rsidP="00D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0D1B4E" w14:paraId="6D33E5D8" w14:textId="77777777" w:rsidTr="00207A76">
      <w:tc>
        <w:tcPr>
          <w:tcW w:w="9854" w:type="dxa"/>
          <w:tcBorders>
            <w:top w:val="single" w:sz="4" w:space="0" w:color="auto"/>
          </w:tcBorders>
        </w:tcPr>
        <w:p w14:paraId="49661B58" w14:textId="77777777" w:rsidR="000D1B4E" w:rsidRPr="00D16640" w:rsidRDefault="000D1B4E" w:rsidP="000D1B4E">
          <w:pPr>
            <w:pStyle w:val="Footer"/>
            <w:rPr>
              <w:sz w:val="4"/>
              <w:szCs w:val="4"/>
            </w:rPr>
          </w:pPr>
        </w:p>
      </w:tc>
    </w:tr>
  </w:tbl>
  <w:p w14:paraId="7B05785D" w14:textId="77777777" w:rsidR="000D1B4E" w:rsidRPr="00A811E5" w:rsidRDefault="000D1B4E" w:rsidP="0086108C">
    <w:pPr>
      <w:pStyle w:val="Footer"/>
      <w:tabs>
        <w:tab w:val="center" w:pos="4819"/>
        <w:tab w:val="left" w:pos="7119"/>
      </w:tabs>
      <w:jc w:val="center"/>
      <w:rPr>
        <w:b/>
        <w:color w:val="009BDF"/>
        <w:sz w:val="20"/>
      </w:rPr>
    </w:pPr>
    <w:r w:rsidRPr="00A811E5">
      <w:rPr>
        <w:b/>
        <w:color w:val="009BDF"/>
        <w:sz w:val="20"/>
      </w:rPr>
      <w:t>PRIVREDNA KOMORA CRNE GORE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D16640" w14:paraId="26C8D4A1" w14:textId="77777777" w:rsidTr="00D16640">
      <w:tc>
        <w:tcPr>
          <w:tcW w:w="9854" w:type="dxa"/>
          <w:tcBorders>
            <w:top w:val="single" w:sz="4" w:space="0" w:color="auto"/>
          </w:tcBorders>
        </w:tcPr>
        <w:p w14:paraId="23163A57" w14:textId="77777777" w:rsidR="00D16640" w:rsidRPr="00D16640" w:rsidRDefault="00D16640" w:rsidP="00E35322">
          <w:pPr>
            <w:pStyle w:val="Footer"/>
            <w:rPr>
              <w:sz w:val="4"/>
              <w:szCs w:val="4"/>
            </w:rPr>
          </w:pPr>
        </w:p>
      </w:tc>
    </w:tr>
  </w:tbl>
  <w:p w14:paraId="38F2E121" w14:textId="77777777" w:rsidR="00D973ED" w:rsidRPr="00B74E4F" w:rsidRDefault="00D973ED" w:rsidP="00D973E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9"/>
        <w:tab w:val="left" w:pos="7119"/>
      </w:tabs>
      <w:rPr>
        <w:b/>
        <w:color w:val="009BDF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PRIVREDNA KOMORA CRNE GORE</w:t>
    </w:r>
    <w:r>
      <w:rPr>
        <w:noProof/>
        <w:lang w:eastAsia="en-US"/>
      </w:rPr>
      <w:drawing>
        <wp:anchor distT="0" distB="0" distL="0" distR="0" simplePos="0" relativeHeight="251657216" behindDoc="1" locked="0" layoutInCell="1" allowOverlap="1" wp14:anchorId="5C0EEDD3" wp14:editId="342CFBEB">
          <wp:simplePos x="0" y="0"/>
          <wp:positionH relativeFrom="column">
            <wp:posOffset>4493366</wp:posOffset>
          </wp:positionH>
          <wp:positionV relativeFrom="paragraph">
            <wp:posOffset>60958</wp:posOffset>
          </wp:positionV>
          <wp:extent cx="1507743" cy="588160"/>
          <wp:effectExtent l="0" t="0" r="0" b="0"/>
          <wp:wrapNone/>
          <wp:docPr id="1572636266" name="image2.jpg" descr="A 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36266" name="image2.jpg" descr="A 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7743" cy="58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B37366" w14:textId="77777777" w:rsidR="00D973ED" w:rsidRPr="00B74E4F" w:rsidRDefault="00D973ED" w:rsidP="00D973ED">
    <w:pPr>
      <w:pStyle w:val="Normal1"/>
      <w:rPr>
        <w:color w:val="404040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A</w:t>
    </w:r>
    <w:r w:rsidRPr="00B74E4F">
      <w:rPr>
        <w:color w:val="000000"/>
        <w:sz w:val="20"/>
        <w:szCs w:val="20"/>
        <w:lang w:val="it-IT"/>
      </w:rPr>
      <w:t>NovakaMiloševa 29/II, Podgorica 81000, Crna Gora</w:t>
    </w:r>
  </w:p>
  <w:p w14:paraId="775EE3AC" w14:textId="77777777" w:rsidR="00D973ED" w:rsidRDefault="00D973ED" w:rsidP="00D973ED">
    <w:pPr>
      <w:pStyle w:val="Normal1"/>
      <w:rPr>
        <w:color w:val="009BDF"/>
        <w:sz w:val="20"/>
        <w:szCs w:val="20"/>
      </w:rPr>
    </w:pPr>
    <w:r>
      <w:rPr>
        <w:b/>
        <w:color w:val="009BDF"/>
        <w:sz w:val="20"/>
        <w:szCs w:val="20"/>
      </w:rPr>
      <w:t>T</w:t>
    </w:r>
    <w:r>
      <w:rPr>
        <w:color w:val="000000"/>
        <w:sz w:val="20"/>
        <w:szCs w:val="20"/>
      </w:rPr>
      <w:t>+382 20 230 545</w:t>
    </w:r>
    <w:r>
      <w:rPr>
        <w:color w:val="009BDF"/>
        <w:sz w:val="20"/>
        <w:szCs w:val="20"/>
      </w:rPr>
      <w:t xml:space="preserve">| </w:t>
    </w:r>
    <w:r>
      <w:rPr>
        <w:b/>
        <w:color w:val="009BDF"/>
        <w:sz w:val="20"/>
        <w:szCs w:val="20"/>
      </w:rPr>
      <w:t>E</w:t>
    </w:r>
    <w:r>
      <w:rPr>
        <w:sz w:val="20"/>
        <w:szCs w:val="20"/>
      </w:rPr>
      <w:t>pkcg@pkcg.org</w:t>
    </w:r>
  </w:p>
  <w:p w14:paraId="65351E9C" w14:textId="3CC948FA" w:rsidR="00D16640" w:rsidRPr="00D973ED" w:rsidRDefault="00D973ED" w:rsidP="00D973ED">
    <w:pPr>
      <w:pStyle w:val="Normal1"/>
      <w:rPr>
        <w:color w:val="404040"/>
        <w:sz w:val="20"/>
        <w:szCs w:val="20"/>
      </w:rPr>
    </w:pPr>
    <w:r>
      <w:rPr>
        <w:b/>
        <w:color w:val="009BDF"/>
        <w:sz w:val="20"/>
        <w:szCs w:val="20"/>
      </w:rPr>
      <w:t>W</w:t>
    </w:r>
    <w:r>
      <w:rPr>
        <w:sz w:val="20"/>
        <w:szCs w:val="20"/>
      </w:rPr>
      <w:t xml:space="preserve">www.komora.me; www.snagajeusvimanama.me </w:t>
    </w:r>
    <w:r w:rsidR="00704078">
      <w:rPr>
        <w:sz w:val="20"/>
      </w:rPr>
      <w:tab/>
    </w:r>
    <w:r w:rsidR="00704078">
      <w:rPr>
        <w:sz w:val="20"/>
      </w:rPr>
      <w:tab/>
    </w:r>
    <w:r w:rsidR="00704078">
      <w:rPr>
        <w:sz w:val="20"/>
      </w:rPr>
      <w:tab/>
    </w:r>
    <w:r w:rsidR="00704078">
      <w:rPr>
        <w:sz w:val="20"/>
      </w:rPr>
      <w:tab/>
    </w:r>
    <w:r w:rsidR="00704078">
      <w:rPr>
        <w:sz w:val="20"/>
      </w:rPr>
      <w:tab/>
    </w:r>
    <w:r w:rsidR="00704078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D5ADB" w14:textId="77777777" w:rsidR="00A43411" w:rsidRDefault="00A43411" w:rsidP="00D16640">
      <w:r>
        <w:separator/>
      </w:r>
    </w:p>
  </w:footnote>
  <w:footnote w:type="continuationSeparator" w:id="0">
    <w:p w14:paraId="4C93601B" w14:textId="77777777" w:rsidR="00A43411" w:rsidRDefault="00A43411" w:rsidP="00D16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D4F8A" w14:textId="4200E622" w:rsidR="00D16640" w:rsidRDefault="00A13E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4076A8" wp14:editId="4F4AD196">
          <wp:simplePos x="0" y="0"/>
          <wp:positionH relativeFrom="column">
            <wp:posOffset>4699635</wp:posOffset>
          </wp:positionH>
          <wp:positionV relativeFrom="paragraph">
            <wp:posOffset>-35560</wp:posOffset>
          </wp:positionV>
          <wp:extent cx="485775" cy="847725"/>
          <wp:effectExtent l="0" t="0" r="9525" b="9525"/>
          <wp:wrapSquare wrapText="bothSides"/>
          <wp:docPr id="18605293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529352" name="Picture 186052935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29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1C95C0E" wp14:editId="03F7F65B">
          <wp:simplePos x="0" y="0"/>
          <wp:positionH relativeFrom="column">
            <wp:posOffset>5271135</wp:posOffset>
          </wp:positionH>
          <wp:positionV relativeFrom="paragraph">
            <wp:posOffset>-191135</wp:posOffset>
          </wp:positionV>
          <wp:extent cx="676275" cy="1002665"/>
          <wp:effectExtent l="0" t="0" r="9525" b="6985"/>
          <wp:wrapSquare wrapText="bothSides"/>
          <wp:docPr id="4523457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345792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66B8">
      <w:rPr>
        <w:noProof/>
      </w:rPr>
      <w:drawing>
        <wp:anchor distT="0" distB="0" distL="114300" distR="114300" simplePos="0" relativeHeight="251660288" behindDoc="1" locked="0" layoutInCell="1" allowOverlap="1" wp14:anchorId="12F49077" wp14:editId="6E9680B6">
          <wp:simplePos x="0" y="0"/>
          <wp:positionH relativeFrom="column">
            <wp:posOffset>118110</wp:posOffset>
          </wp:positionH>
          <wp:positionV relativeFrom="paragraph">
            <wp:posOffset>63500</wp:posOffset>
          </wp:positionV>
          <wp:extent cx="1381125" cy="750570"/>
          <wp:effectExtent l="0" t="0" r="9525" b="0"/>
          <wp:wrapTight wrapText="bothSides">
            <wp:wrapPolygon edited="0">
              <wp:start x="0" y="0"/>
              <wp:lineTo x="0" y="20832"/>
              <wp:lineTo x="21451" y="20832"/>
              <wp:lineTo x="2145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40"/>
    <w:rsid w:val="000122B3"/>
    <w:rsid w:val="0003211C"/>
    <w:rsid w:val="00045F42"/>
    <w:rsid w:val="00053841"/>
    <w:rsid w:val="000A7FAD"/>
    <w:rsid w:val="000D1B4E"/>
    <w:rsid w:val="00104DAA"/>
    <w:rsid w:val="001103C2"/>
    <w:rsid w:val="0014342A"/>
    <w:rsid w:val="00197C66"/>
    <w:rsid w:val="001E6C61"/>
    <w:rsid w:val="002066B8"/>
    <w:rsid w:val="00225963"/>
    <w:rsid w:val="00233A81"/>
    <w:rsid w:val="00253461"/>
    <w:rsid w:val="002B1DF2"/>
    <w:rsid w:val="002B3FF5"/>
    <w:rsid w:val="002B4ECA"/>
    <w:rsid w:val="002D391B"/>
    <w:rsid w:val="002E5B01"/>
    <w:rsid w:val="003036EE"/>
    <w:rsid w:val="003659AB"/>
    <w:rsid w:val="00374758"/>
    <w:rsid w:val="0038031D"/>
    <w:rsid w:val="003851E2"/>
    <w:rsid w:val="00393318"/>
    <w:rsid w:val="0039585A"/>
    <w:rsid w:val="003A403D"/>
    <w:rsid w:val="003C5700"/>
    <w:rsid w:val="003D4444"/>
    <w:rsid w:val="0043338A"/>
    <w:rsid w:val="004C71C2"/>
    <w:rsid w:val="004F0F1E"/>
    <w:rsid w:val="004F3142"/>
    <w:rsid w:val="005422EA"/>
    <w:rsid w:val="00563506"/>
    <w:rsid w:val="0058146E"/>
    <w:rsid w:val="005855A2"/>
    <w:rsid w:val="00587050"/>
    <w:rsid w:val="005B2760"/>
    <w:rsid w:val="005C296C"/>
    <w:rsid w:val="00664D76"/>
    <w:rsid w:val="00697450"/>
    <w:rsid w:val="006D6791"/>
    <w:rsid w:val="0070266C"/>
    <w:rsid w:val="00704078"/>
    <w:rsid w:val="00707374"/>
    <w:rsid w:val="00734F36"/>
    <w:rsid w:val="007B200D"/>
    <w:rsid w:val="008077DC"/>
    <w:rsid w:val="00816E9F"/>
    <w:rsid w:val="008208F9"/>
    <w:rsid w:val="0086108C"/>
    <w:rsid w:val="008722D5"/>
    <w:rsid w:val="008E58D7"/>
    <w:rsid w:val="00907497"/>
    <w:rsid w:val="009214E0"/>
    <w:rsid w:val="0095695B"/>
    <w:rsid w:val="00977035"/>
    <w:rsid w:val="00980081"/>
    <w:rsid w:val="00997932"/>
    <w:rsid w:val="009C6C7A"/>
    <w:rsid w:val="009F748B"/>
    <w:rsid w:val="00A06951"/>
    <w:rsid w:val="00A13E6B"/>
    <w:rsid w:val="00A30FBA"/>
    <w:rsid w:val="00A36169"/>
    <w:rsid w:val="00A43411"/>
    <w:rsid w:val="00A52DD2"/>
    <w:rsid w:val="00A616D2"/>
    <w:rsid w:val="00A811E5"/>
    <w:rsid w:val="00A83927"/>
    <w:rsid w:val="00A941C8"/>
    <w:rsid w:val="00AB7232"/>
    <w:rsid w:val="00AD2384"/>
    <w:rsid w:val="00AD2A63"/>
    <w:rsid w:val="00B305EB"/>
    <w:rsid w:val="00B40801"/>
    <w:rsid w:val="00B40EE4"/>
    <w:rsid w:val="00B4770E"/>
    <w:rsid w:val="00B6479C"/>
    <w:rsid w:val="00B93E50"/>
    <w:rsid w:val="00BD2ADC"/>
    <w:rsid w:val="00BF2AE5"/>
    <w:rsid w:val="00C034B1"/>
    <w:rsid w:val="00C52AB6"/>
    <w:rsid w:val="00CC4095"/>
    <w:rsid w:val="00CD18A2"/>
    <w:rsid w:val="00CF076D"/>
    <w:rsid w:val="00D1021D"/>
    <w:rsid w:val="00D160A4"/>
    <w:rsid w:val="00D16640"/>
    <w:rsid w:val="00D236BB"/>
    <w:rsid w:val="00D37C5E"/>
    <w:rsid w:val="00D7305D"/>
    <w:rsid w:val="00D973ED"/>
    <w:rsid w:val="00DB0B6A"/>
    <w:rsid w:val="00DF562C"/>
    <w:rsid w:val="00DF7C20"/>
    <w:rsid w:val="00E14115"/>
    <w:rsid w:val="00E35322"/>
    <w:rsid w:val="00E40CAC"/>
    <w:rsid w:val="00E528B0"/>
    <w:rsid w:val="00E551D5"/>
    <w:rsid w:val="00E63258"/>
    <w:rsid w:val="00E91F4D"/>
    <w:rsid w:val="00E93ECF"/>
    <w:rsid w:val="00E9492C"/>
    <w:rsid w:val="00EA729A"/>
    <w:rsid w:val="00EA755D"/>
    <w:rsid w:val="00EB7D8B"/>
    <w:rsid w:val="00EE0215"/>
    <w:rsid w:val="00FC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E8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4E"/>
    <w:pPr>
      <w:spacing w:after="0" w:line="240" w:lineRule="auto"/>
    </w:pPr>
    <w:rPr>
      <w:rFonts w:ascii="Calibri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4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40"/>
    <w:rPr>
      <w:noProof/>
    </w:rPr>
  </w:style>
  <w:style w:type="table" w:styleId="TableGrid">
    <w:name w:val="Table Grid"/>
    <w:basedOn w:val="TableNormal"/>
    <w:uiPriority w:val="59"/>
    <w:rsid w:val="00D1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4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8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0F1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ormal1">
    <w:name w:val="Normal1"/>
    <w:rsid w:val="00D973ED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E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4E"/>
    <w:pPr>
      <w:spacing w:after="0" w:line="240" w:lineRule="auto"/>
    </w:pPr>
    <w:rPr>
      <w:rFonts w:ascii="Calibri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4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40"/>
    <w:rPr>
      <w:noProof/>
    </w:rPr>
  </w:style>
  <w:style w:type="table" w:styleId="TableGrid">
    <w:name w:val="Table Grid"/>
    <w:basedOn w:val="TableNormal"/>
    <w:uiPriority w:val="59"/>
    <w:rsid w:val="00D1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4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8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0F1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ormal1">
    <w:name w:val="Normal1"/>
    <w:rsid w:val="00D973ED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2ju913Hq9HLr7ui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6B0F-E437-4793-A1C0-488CFA93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Bulatovic</dc:creator>
  <cp:lastModifiedBy>User</cp:lastModifiedBy>
  <cp:revision>2</cp:revision>
  <cp:lastPrinted>2023-10-02T08:58:00Z</cp:lastPrinted>
  <dcterms:created xsi:type="dcterms:W3CDTF">2025-10-13T07:44:00Z</dcterms:created>
  <dcterms:modified xsi:type="dcterms:W3CDTF">2025-10-13T07:44:00Z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