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558" w:rsidRDefault="003A1558" w:rsidP="003A1558">
      <w:pPr>
        <w:pStyle w:val="NoSpacing"/>
        <w:jc w:val="both"/>
      </w:pPr>
    </w:p>
    <w:p w:rsidR="003A1558" w:rsidRPr="003A42E1" w:rsidRDefault="003F17CA" w:rsidP="003A1558">
      <w:pPr>
        <w:pStyle w:val="NoSpacing"/>
        <w:jc w:val="both"/>
        <w:rPr>
          <w:lang w:val="ru-RU"/>
        </w:rPr>
      </w:pPr>
      <w:r w:rsidRPr="003A42E1">
        <w:rPr>
          <w:lang w:val="ru-RU"/>
        </w:rPr>
        <w:t>На о</w:t>
      </w:r>
      <w:r>
        <w:rPr>
          <w:lang w:val="ru-RU"/>
        </w:rPr>
        <w:t xml:space="preserve">снову </w:t>
      </w:r>
      <w:r w:rsidR="00D77D17">
        <w:rPr>
          <w:lang w:val="ru-RU"/>
        </w:rPr>
        <w:t>члана</w:t>
      </w:r>
      <w:r w:rsidR="00877578">
        <w:rPr>
          <w:lang w:val="sr-Latn-RS"/>
        </w:rPr>
        <w:t xml:space="preserve"> </w:t>
      </w:r>
      <w:r w:rsidR="00877578">
        <w:rPr>
          <w:lang w:val="sr-Cyrl-RS"/>
        </w:rPr>
        <w:t>44 Закона о локалној самоуправи (''Сл. лист ЦГ'' бр. 2/18, 34/19, 38/20, 50/22 и 84/22)</w:t>
      </w:r>
      <w:r w:rsidR="00D77D17">
        <w:rPr>
          <w:lang w:val="ru-RU"/>
        </w:rPr>
        <w:t xml:space="preserve"> и члана</w:t>
      </w:r>
      <w:r w:rsidR="00877578">
        <w:rPr>
          <w:lang w:val="sr-Latn-RS"/>
        </w:rPr>
        <w:t xml:space="preserve"> </w:t>
      </w:r>
      <w:r w:rsidR="00D77D17">
        <w:rPr>
          <w:lang w:val="ru-RU"/>
        </w:rPr>
        <w:t>39 Статута општине Беране (''Службени</w:t>
      </w:r>
      <w:r w:rsidR="00D77D17" w:rsidRPr="003A42E1">
        <w:rPr>
          <w:lang w:val="ru-RU"/>
        </w:rPr>
        <w:t xml:space="preserve"> лист Ц</w:t>
      </w:r>
      <w:r w:rsidR="00D77D17">
        <w:rPr>
          <w:lang w:val="ru-RU"/>
        </w:rPr>
        <w:t>рне Горе–</w:t>
      </w:r>
      <w:r w:rsidR="00D77D17" w:rsidRPr="003A42E1">
        <w:rPr>
          <w:lang w:val="ru-RU"/>
        </w:rPr>
        <w:t xml:space="preserve">Општински прописи'' бр. 42/18), </w:t>
      </w:r>
      <w:r w:rsidR="003A1558" w:rsidRPr="003A42E1">
        <w:rPr>
          <w:lang w:val="ru-RU"/>
        </w:rPr>
        <w:t xml:space="preserve"> Скупштина општине Беране, на сједници одржаној </w:t>
      </w:r>
      <w:r w:rsidR="00025375">
        <w:rPr>
          <w:b/>
          <w:bCs/>
          <w:lang w:val="ru-RU"/>
        </w:rPr>
        <w:t xml:space="preserve">19. </w:t>
      </w:r>
      <w:r w:rsidR="00926749">
        <w:rPr>
          <w:b/>
          <w:bCs/>
          <w:lang w:val="ru-RU"/>
        </w:rPr>
        <w:t>јуна</w:t>
      </w:r>
      <w:r w:rsidR="00025375">
        <w:rPr>
          <w:b/>
          <w:bCs/>
          <w:lang w:val="ru-RU"/>
        </w:rPr>
        <w:t xml:space="preserve"> 2025. </w:t>
      </w:r>
      <w:r w:rsidR="003A1558" w:rsidRPr="003A42E1">
        <w:rPr>
          <w:lang w:val="ru-RU"/>
        </w:rPr>
        <w:t xml:space="preserve"> године, донијела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D77D17" w:rsidRDefault="00D77D17" w:rsidP="00D77D17">
      <w:pPr>
        <w:pStyle w:val="NoSpacing"/>
        <w:jc w:val="both"/>
        <w:rPr>
          <w:b/>
          <w:bCs/>
          <w:sz w:val="28"/>
          <w:szCs w:val="28"/>
          <w:lang w:val="sr-Cyrl-RS"/>
        </w:rPr>
      </w:pPr>
    </w:p>
    <w:p w:rsidR="00D77D17" w:rsidRPr="00D77D17" w:rsidRDefault="00D77D17" w:rsidP="00D77D17">
      <w:pPr>
        <w:pStyle w:val="NoSpacing"/>
        <w:spacing w:line="276" w:lineRule="auto"/>
        <w:jc w:val="both"/>
        <w:rPr>
          <w:szCs w:val="24"/>
          <w:lang w:val="sr-Cyrl-RS"/>
        </w:rPr>
      </w:pPr>
      <w:r w:rsidRPr="00D77D17">
        <w:rPr>
          <w:szCs w:val="24"/>
          <w:lang w:val="sr-Cyrl-RS"/>
        </w:rPr>
        <w:t>Чланом 3 Одлуке о именовању чланова Одбора директора ДОО ''Кмунално'' Беране, бр. 02-030-598 од 16. 11. 2018 године, престала је да важи Одлука о именовању Одбора директора ДОО ''Комунално'' Беране (''Сл. лист ЦГ-ОП'' бр. 28/14).</w:t>
      </w:r>
    </w:p>
    <w:p w:rsidR="00D77D17" w:rsidRPr="00D77D17" w:rsidRDefault="00D77D17" w:rsidP="00D77D17">
      <w:pPr>
        <w:pStyle w:val="NoSpacing"/>
        <w:spacing w:line="276" w:lineRule="auto"/>
        <w:jc w:val="both"/>
        <w:rPr>
          <w:sz w:val="16"/>
          <w:szCs w:val="16"/>
          <w:lang w:val="sr-Cyrl-RS"/>
        </w:rPr>
      </w:pPr>
    </w:p>
    <w:p w:rsidR="00D77D17" w:rsidRPr="00D77D17" w:rsidRDefault="00D77D17" w:rsidP="00D77D17">
      <w:pPr>
        <w:pStyle w:val="NoSpacing"/>
        <w:spacing w:line="276" w:lineRule="auto"/>
        <w:jc w:val="both"/>
        <w:rPr>
          <w:szCs w:val="24"/>
          <w:lang w:val="sr-Cyrl-RS"/>
        </w:rPr>
      </w:pPr>
      <w:r w:rsidRPr="00D77D17">
        <w:rPr>
          <w:szCs w:val="24"/>
          <w:lang w:val="sr-Cyrl-RS"/>
        </w:rPr>
        <w:t>С обзиром да у наведеном члану нијесу назначена имена чланова Одбора директора у периоду 2014-2018, којима је престао мандат, Скупштина констатује да је чланом 3 престао мандат: Дојчилу Голубовићу, Миленку Пајковићу, Бату Девићу, Осману Хадровићу и Веселину Богавцу.</w:t>
      </w:r>
    </w:p>
    <w:p w:rsidR="00D77D17" w:rsidRPr="00D77D17" w:rsidRDefault="00D77D17" w:rsidP="00D77D17">
      <w:pPr>
        <w:pStyle w:val="NoSpacing"/>
        <w:spacing w:line="276" w:lineRule="auto"/>
        <w:jc w:val="both"/>
        <w:rPr>
          <w:sz w:val="16"/>
          <w:szCs w:val="16"/>
          <w:lang w:val="sr-Cyrl-RS"/>
        </w:rPr>
      </w:pPr>
    </w:p>
    <w:p w:rsidR="003A1558" w:rsidRPr="00D77D17" w:rsidRDefault="00D77D17" w:rsidP="00D77D17">
      <w:pPr>
        <w:pStyle w:val="NoSpacing"/>
        <w:spacing w:line="276" w:lineRule="auto"/>
        <w:jc w:val="both"/>
        <w:rPr>
          <w:szCs w:val="24"/>
          <w:lang w:val="sr-Cyrl-RS"/>
        </w:rPr>
      </w:pPr>
      <w:r w:rsidRPr="00D77D17">
        <w:rPr>
          <w:szCs w:val="24"/>
          <w:lang w:val="sr-Cyrl-RS"/>
        </w:rPr>
        <w:t>Скупштина доноси овај Закључак из разлога вршења измјена чланова органа управљања у Централном регистру привредних субјеката Црне Горе.</w:t>
      </w: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F754A8" w:rsidRDefault="003A1558" w:rsidP="003A1558">
      <w:pPr>
        <w:pStyle w:val="ListParagraph"/>
        <w:jc w:val="center"/>
        <w:rPr>
          <w:b/>
          <w:lang w:val="ru-RU"/>
        </w:rPr>
      </w:pPr>
      <w:r w:rsidRPr="00F754A8">
        <w:rPr>
          <w:b/>
          <w:lang w:val="ru-RU"/>
        </w:rPr>
        <w:t>СКУПШТИНА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rPr>
          <w:b/>
          <w:lang w:val="ru-RU"/>
        </w:rPr>
      </w:pPr>
      <w:r w:rsidRPr="003A42E1">
        <w:rPr>
          <w:b/>
          <w:lang w:val="ru-RU"/>
        </w:rPr>
        <w:t>Број: 02-</w:t>
      </w:r>
      <w:r w:rsidR="00672AE7">
        <w:rPr>
          <w:b/>
          <w:lang w:val="ru-RU"/>
        </w:rPr>
        <w:t>016/</w:t>
      </w:r>
      <w:r w:rsidR="00025375">
        <w:rPr>
          <w:b/>
          <w:lang w:val="ru-RU"/>
        </w:rPr>
        <w:t>25-</w:t>
      </w:r>
      <w:r w:rsidR="005509F0">
        <w:rPr>
          <w:b/>
          <w:lang w:val="ru-RU"/>
        </w:rPr>
        <w:t xml:space="preserve">300  </w:t>
      </w:r>
      <w:r w:rsidR="005D51FC">
        <w:rPr>
          <w:b/>
          <w:lang w:val="ru-RU"/>
        </w:rPr>
        <w:t xml:space="preserve"> </w:t>
      </w:r>
      <w:r w:rsidR="00A25798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025375">
        <w:rPr>
          <w:b/>
          <w:lang w:val="ru-RU"/>
        </w:rPr>
        <w:tab/>
        <w:t>ПРЕДСЈЕДНИЦА СКУПШТИНЕ</w:t>
      </w:r>
    </w:p>
    <w:p w:rsidR="000076B1" w:rsidRPr="00A62D3A" w:rsidRDefault="008017D5" w:rsidP="003A1558">
      <w:pPr>
        <w:pStyle w:val="NoSpacing"/>
        <w:jc w:val="both"/>
        <w:rPr>
          <w:lang w:val="ru-RU"/>
        </w:rPr>
      </w:pPr>
      <w:r>
        <w:rPr>
          <w:b/>
          <w:lang w:val="ru-RU"/>
        </w:rPr>
        <w:t xml:space="preserve">Беране, </w:t>
      </w:r>
      <w:r w:rsidR="005D51FC">
        <w:rPr>
          <w:b/>
          <w:lang w:val="ru-RU"/>
        </w:rPr>
        <w:t>20. 0</w:t>
      </w:r>
      <w:r w:rsidR="00926749">
        <w:rPr>
          <w:b/>
          <w:lang w:val="ru-RU"/>
        </w:rPr>
        <w:t>6</w:t>
      </w:r>
      <w:r w:rsidR="005D51FC">
        <w:rPr>
          <w:b/>
          <w:lang w:val="ru-RU"/>
        </w:rPr>
        <w:t xml:space="preserve">. </w:t>
      </w:r>
      <w:r w:rsidR="0077740B">
        <w:rPr>
          <w:b/>
          <w:lang w:val="ru-RU"/>
        </w:rPr>
        <w:t>202</w:t>
      </w:r>
      <w:r w:rsidR="00025375">
        <w:rPr>
          <w:b/>
          <w:lang w:val="ru-RU"/>
        </w:rPr>
        <w:t>5</w:t>
      </w:r>
      <w:r w:rsidR="0077740B">
        <w:rPr>
          <w:b/>
          <w:lang w:val="ru-RU"/>
        </w:rPr>
        <w:t>.</w:t>
      </w:r>
      <w:r w:rsidR="0042771D">
        <w:rPr>
          <w:b/>
          <w:lang w:val="ru-RU"/>
        </w:rPr>
        <w:t xml:space="preserve"> год</w:t>
      </w:r>
      <w:r w:rsidR="0077740B">
        <w:rPr>
          <w:b/>
          <w:lang w:val="ru-RU"/>
        </w:rPr>
        <w:t>.</w:t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42771D">
        <w:rPr>
          <w:b/>
          <w:lang w:val="ru-RU"/>
        </w:rPr>
        <w:tab/>
      </w:r>
      <w:r w:rsidR="0066347C">
        <w:rPr>
          <w:b/>
          <w:lang w:val="sr-Latn-RS"/>
        </w:rPr>
        <w:tab/>
      </w:r>
      <w:r w:rsidR="0077740B">
        <w:rPr>
          <w:b/>
          <w:lang w:val="sr-Cyrl-RS"/>
        </w:rPr>
        <w:t xml:space="preserve">    </w:t>
      </w:r>
      <w:r w:rsidR="005509F0">
        <w:rPr>
          <w:b/>
          <w:lang w:val="sr-Cyrl-RS"/>
        </w:rPr>
        <w:t xml:space="preserve"> </w:t>
      </w:r>
      <w:r w:rsidR="00025375">
        <w:rPr>
          <w:b/>
          <w:lang w:val="ru-RU"/>
        </w:rPr>
        <w:t>Вида  Ивановић</w:t>
      </w:r>
    </w:p>
    <w:sectPr w:rsidR="000076B1" w:rsidRPr="00A62D3A" w:rsidSect="005509F0">
      <w:pgSz w:w="12240" w:h="15840"/>
      <w:pgMar w:top="1440" w:right="160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76B1"/>
    <w:rsid w:val="000155AE"/>
    <w:rsid w:val="00025375"/>
    <w:rsid w:val="00027069"/>
    <w:rsid w:val="000417AA"/>
    <w:rsid w:val="001813E7"/>
    <w:rsid w:val="001E1ECD"/>
    <w:rsid w:val="002074EE"/>
    <w:rsid w:val="00222A67"/>
    <w:rsid w:val="00243036"/>
    <w:rsid w:val="00246CA4"/>
    <w:rsid w:val="00325893"/>
    <w:rsid w:val="00335D5B"/>
    <w:rsid w:val="00341B8F"/>
    <w:rsid w:val="003A1558"/>
    <w:rsid w:val="003A42E1"/>
    <w:rsid w:val="003F17CA"/>
    <w:rsid w:val="0042771D"/>
    <w:rsid w:val="00453E55"/>
    <w:rsid w:val="00495D4E"/>
    <w:rsid w:val="004F7122"/>
    <w:rsid w:val="00531FBD"/>
    <w:rsid w:val="005509F0"/>
    <w:rsid w:val="00553748"/>
    <w:rsid w:val="00572B49"/>
    <w:rsid w:val="00587852"/>
    <w:rsid w:val="005D51FC"/>
    <w:rsid w:val="005F3621"/>
    <w:rsid w:val="0066347C"/>
    <w:rsid w:val="00672AE7"/>
    <w:rsid w:val="006B619E"/>
    <w:rsid w:val="0070041A"/>
    <w:rsid w:val="00712694"/>
    <w:rsid w:val="00746C0A"/>
    <w:rsid w:val="00752905"/>
    <w:rsid w:val="0077740B"/>
    <w:rsid w:val="007935CC"/>
    <w:rsid w:val="008017D5"/>
    <w:rsid w:val="00840C8B"/>
    <w:rsid w:val="00877578"/>
    <w:rsid w:val="008C2A41"/>
    <w:rsid w:val="008D4F80"/>
    <w:rsid w:val="008E7342"/>
    <w:rsid w:val="0091548D"/>
    <w:rsid w:val="00926749"/>
    <w:rsid w:val="00A25798"/>
    <w:rsid w:val="00A62D3A"/>
    <w:rsid w:val="00A81CA1"/>
    <w:rsid w:val="00AA418F"/>
    <w:rsid w:val="00AD2DFE"/>
    <w:rsid w:val="00B71085"/>
    <w:rsid w:val="00BC2A85"/>
    <w:rsid w:val="00D04210"/>
    <w:rsid w:val="00D26D1B"/>
    <w:rsid w:val="00D77D17"/>
    <w:rsid w:val="00DB2A2F"/>
    <w:rsid w:val="00DC3189"/>
    <w:rsid w:val="00E20C4E"/>
    <w:rsid w:val="00E6129F"/>
    <w:rsid w:val="00F16E19"/>
    <w:rsid w:val="00F23999"/>
    <w:rsid w:val="00F754A8"/>
    <w:rsid w:val="00F75B4E"/>
    <w:rsid w:val="00F8747C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8940"/>
  <w15:docId w15:val="{1EE93BB8-DBDC-4081-9893-986EABE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D7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59</cp:revision>
  <cp:lastPrinted>2021-05-25T13:11:00Z</cp:lastPrinted>
  <dcterms:created xsi:type="dcterms:W3CDTF">2019-06-04T12:14:00Z</dcterms:created>
  <dcterms:modified xsi:type="dcterms:W3CDTF">2025-06-20T06:48:00Z</dcterms:modified>
</cp:coreProperties>
</file>