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F7539" w:rsidRDefault="008F7539" w:rsidP="008F7539">
      <w:pPr>
        <w:pStyle w:val="NoSpacing"/>
        <w:spacing w:line="276" w:lineRule="auto"/>
        <w:jc w:val="both"/>
        <w:rPr>
          <w:lang w:val="sr-Cyrl-RS"/>
        </w:rPr>
      </w:pPr>
      <w:r w:rsidRPr="008F7539">
        <w:rPr>
          <w:lang w:val="sr-Cyrl-RS"/>
        </w:rPr>
        <w:t xml:space="preserve">На основу члана 38 став 1 тачка 4 Закона о локалној самоуправи (''Службени лист Црне Горе'' бр. 02/18, 34/19, 38/20 и 50/22) и члана 36 став 1 тачка 4 у вези са чланом 39 Статута оппштине Беране (''Службени лист Црне Горе-Општински прописи'', бр. 42/18), Скупштина општине Беране на сједници одржаној дана </w:t>
      </w:r>
      <w:r w:rsidRPr="00816256">
        <w:rPr>
          <w:b/>
          <w:bCs/>
          <w:lang w:val="sr-Cyrl-RS"/>
        </w:rPr>
        <w:t>24. априла 2025</w:t>
      </w:r>
      <w:r w:rsidRPr="008F7539">
        <w:rPr>
          <w:lang w:val="sr-Cyrl-RS"/>
        </w:rPr>
        <w:t>. године, донијела је</w:t>
      </w:r>
    </w:p>
    <w:p w:rsidR="008F7539" w:rsidRDefault="008F7539" w:rsidP="008F7539">
      <w:pPr>
        <w:pStyle w:val="NoSpacing"/>
        <w:spacing w:line="360" w:lineRule="auto"/>
        <w:jc w:val="both"/>
        <w:rPr>
          <w:lang w:val="sr-Cyrl-RS"/>
        </w:rPr>
      </w:pPr>
    </w:p>
    <w:p w:rsidR="008F7539" w:rsidRDefault="008F7539" w:rsidP="008F7539">
      <w:pPr>
        <w:pStyle w:val="NoSpacing"/>
        <w:spacing w:line="276" w:lineRule="auto"/>
        <w:jc w:val="both"/>
        <w:rPr>
          <w:lang w:val="sr-Cyrl-RS"/>
        </w:rPr>
      </w:pPr>
    </w:p>
    <w:p w:rsidR="008F7539" w:rsidRDefault="008F7539" w:rsidP="008F7539">
      <w:pPr>
        <w:pStyle w:val="NoSpacing"/>
        <w:spacing w:line="276" w:lineRule="auto"/>
        <w:jc w:val="center"/>
        <w:rPr>
          <w:b/>
          <w:bCs/>
          <w:lang w:val="sr-Cyrl-RS"/>
        </w:rPr>
      </w:pPr>
      <w:r w:rsidRPr="008F7539">
        <w:rPr>
          <w:b/>
          <w:bCs/>
          <w:lang w:val="sr-Cyrl-RS"/>
        </w:rPr>
        <w:t>О  Д  Л  У  К  У</w:t>
      </w:r>
    </w:p>
    <w:p w:rsidR="00816256" w:rsidRPr="008F7539" w:rsidRDefault="00816256" w:rsidP="008F7539">
      <w:pPr>
        <w:pStyle w:val="NoSpacing"/>
        <w:spacing w:line="276" w:lineRule="auto"/>
        <w:jc w:val="center"/>
        <w:rPr>
          <w:b/>
          <w:bCs/>
          <w:lang w:val="sr-Cyrl-RS"/>
        </w:rPr>
      </w:pPr>
    </w:p>
    <w:p w:rsidR="008F7539" w:rsidRDefault="008F7539" w:rsidP="008F7539">
      <w:pPr>
        <w:pStyle w:val="NoSpacing"/>
        <w:spacing w:line="276" w:lineRule="auto"/>
        <w:jc w:val="center"/>
        <w:rPr>
          <w:b/>
          <w:bCs/>
          <w:lang w:val="sr-Cyrl-RS"/>
        </w:rPr>
      </w:pPr>
      <w:r w:rsidRPr="008F7539">
        <w:rPr>
          <w:b/>
          <w:bCs/>
          <w:lang w:val="sr-Cyrl-RS"/>
        </w:rPr>
        <w:t>о усвајању Локалног акционог плана за заштиту лица са инвалидитетом од дискриминације и промоцију једнакости у општини Беране за период 2024-2027 године</w:t>
      </w:r>
    </w:p>
    <w:p w:rsidR="008F7539" w:rsidRDefault="008F7539" w:rsidP="008F7539">
      <w:pPr>
        <w:pStyle w:val="NoSpacing"/>
        <w:spacing w:line="276" w:lineRule="auto"/>
        <w:rPr>
          <w:b/>
          <w:bCs/>
          <w:lang w:val="sr-Cyrl-RS"/>
        </w:rPr>
      </w:pPr>
    </w:p>
    <w:p w:rsidR="008F7539" w:rsidRDefault="008F7539" w:rsidP="008F7539">
      <w:pPr>
        <w:pStyle w:val="NoSpacing"/>
        <w:spacing w:line="276" w:lineRule="auto"/>
        <w:rPr>
          <w:b/>
          <w:bCs/>
          <w:lang w:val="sr-Cyrl-RS"/>
        </w:rPr>
      </w:pPr>
    </w:p>
    <w:p w:rsidR="008F7539" w:rsidRDefault="008F7539" w:rsidP="008F7539">
      <w:pPr>
        <w:pStyle w:val="NoSpacing"/>
        <w:spacing w:line="276" w:lineRule="auto"/>
        <w:jc w:val="center"/>
        <w:rPr>
          <w:lang w:val="sr-Cyrl-RS"/>
        </w:rPr>
      </w:pPr>
      <w:r w:rsidRPr="008F7539">
        <w:rPr>
          <w:lang w:val="sr-Cyrl-RS"/>
        </w:rPr>
        <w:t>Члан 1</w:t>
      </w:r>
    </w:p>
    <w:p w:rsidR="00816256" w:rsidRPr="008F7539" w:rsidRDefault="00816256" w:rsidP="008F7539">
      <w:pPr>
        <w:pStyle w:val="NoSpacing"/>
        <w:spacing w:line="276" w:lineRule="auto"/>
        <w:jc w:val="center"/>
        <w:rPr>
          <w:lang w:val="sr-Cyrl-RS"/>
        </w:rPr>
      </w:pPr>
    </w:p>
    <w:p w:rsidR="008F7539" w:rsidRDefault="008F7539" w:rsidP="00B411B8">
      <w:pPr>
        <w:pStyle w:val="NoSpacing"/>
        <w:spacing w:line="276" w:lineRule="auto"/>
        <w:jc w:val="both"/>
        <w:rPr>
          <w:lang w:val="sr-Cyrl-RS"/>
        </w:rPr>
      </w:pPr>
      <w:r>
        <w:rPr>
          <w:lang w:val="sr-Cyrl-RS"/>
        </w:rPr>
        <w:t>Усваја се Локални акциони план за заштиту лица са инвалидитетом од дискриминације и промоцију једнакости у Општини Беране за период 2024-2027 године.</w:t>
      </w:r>
    </w:p>
    <w:p w:rsidR="008F7539" w:rsidRDefault="008F7539" w:rsidP="008F7539">
      <w:pPr>
        <w:pStyle w:val="NoSpacing"/>
        <w:spacing w:line="276" w:lineRule="auto"/>
        <w:rPr>
          <w:lang w:val="sr-Cyrl-RS"/>
        </w:rPr>
      </w:pPr>
    </w:p>
    <w:p w:rsidR="008F7539" w:rsidRDefault="008F7539" w:rsidP="00B411B8">
      <w:pPr>
        <w:pStyle w:val="NoSpacing"/>
        <w:spacing w:line="276" w:lineRule="auto"/>
        <w:jc w:val="center"/>
        <w:rPr>
          <w:lang w:val="sr-Cyrl-RS"/>
        </w:rPr>
      </w:pPr>
      <w:r w:rsidRPr="008F7539">
        <w:rPr>
          <w:lang w:val="sr-Cyrl-RS"/>
        </w:rPr>
        <w:t>Члан 2</w:t>
      </w:r>
    </w:p>
    <w:p w:rsidR="00816256" w:rsidRPr="008F7539" w:rsidRDefault="00816256" w:rsidP="00B411B8">
      <w:pPr>
        <w:pStyle w:val="NoSpacing"/>
        <w:spacing w:line="276" w:lineRule="auto"/>
        <w:jc w:val="center"/>
        <w:rPr>
          <w:lang w:val="sr-Cyrl-RS"/>
        </w:rPr>
      </w:pPr>
    </w:p>
    <w:p w:rsidR="008F7539" w:rsidRDefault="008F7539" w:rsidP="00B411B8">
      <w:pPr>
        <w:pStyle w:val="NoSpacing"/>
        <w:spacing w:line="276" w:lineRule="auto"/>
        <w:jc w:val="both"/>
        <w:rPr>
          <w:lang w:val="sr-Cyrl-RS"/>
        </w:rPr>
      </w:pPr>
      <w:r>
        <w:rPr>
          <w:lang w:val="sr-Cyrl-RS"/>
        </w:rPr>
        <w:t>Саставни дио ове Одлуке чини Локални акциони план за заштиту лица са инвалидтетом од дискриминације и промоцију једнакости у општини Беране за период 2024-2027 године.</w:t>
      </w:r>
    </w:p>
    <w:p w:rsidR="008F7539" w:rsidRDefault="008F7539" w:rsidP="008F7539">
      <w:pPr>
        <w:pStyle w:val="NoSpacing"/>
        <w:spacing w:line="276" w:lineRule="auto"/>
        <w:rPr>
          <w:lang w:val="sr-Cyrl-RS"/>
        </w:rPr>
      </w:pPr>
    </w:p>
    <w:p w:rsidR="008F7539" w:rsidRDefault="008F7539" w:rsidP="008F7539">
      <w:pPr>
        <w:pStyle w:val="NoSpacing"/>
        <w:spacing w:line="276" w:lineRule="auto"/>
        <w:jc w:val="center"/>
        <w:rPr>
          <w:lang w:val="sr-Cyrl-RS"/>
        </w:rPr>
      </w:pPr>
      <w:r w:rsidRPr="008F7539">
        <w:rPr>
          <w:lang w:val="sr-Cyrl-RS"/>
        </w:rPr>
        <w:t>Члан 3</w:t>
      </w:r>
    </w:p>
    <w:p w:rsidR="00816256" w:rsidRPr="008F7539" w:rsidRDefault="00816256" w:rsidP="008F7539">
      <w:pPr>
        <w:pStyle w:val="NoSpacing"/>
        <w:spacing w:line="276" w:lineRule="auto"/>
        <w:jc w:val="center"/>
        <w:rPr>
          <w:lang w:val="sr-Cyrl-RS"/>
        </w:rPr>
      </w:pPr>
    </w:p>
    <w:p w:rsidR="008F7539" w:rsidRDefault="008F7539" w:rsidP="00B411B8">
      <w:pPr>
        <w:pStyle w:val="NoSpacing"/>
        <w:spacing w:line="276" w:lineRule="auto"/>
        <w:jc w:val="both"/>
        <w:rPr>
          <w:lang w:val="sr-Cyrl-RS"/>
        </w:rPr>
      </w:pPr>
      <w:r>
        <w:rPr>
          <w:lang w:val="sr-Cyrl-RS"/>
        </w:rPr>
        <w:t>Одлука ступа на снагу осмог дана од дана објављивања у ''Службеном листу Црне Горе'' – Општински прописи''.</w:t>
      </w:r>
    </w:p>
    <w:p w:rsidR="008F7539" w:rsidRDefault="008F7539" w:rsidP="008F7539">
      <w:pPr>
        <w:pStyle w:val="NoSpacing"/>
        <w:spacing w:line="276" w:lineRule="auto"/>
        <w:rPr>
          <w:lang w:val="sr-Cyrl-RS"/>
        </w:rPr>
      </w:pPr>
    </w:p>
    <w:p w:rsidR="008F7539" w:rsidRDefault="008F7539" w:rsidP="008F7539">
      <w:pPr>
        <w:pStyle w:val="NoSpacing"/>
        <w:spacing w:line="276" w:lineRule="auto"/>
        <w:rPr>
          <w:lang w:val="sr-Cyrl-RS"/>
        </w:rPr>
      </w:pPr>
    </w:p>
    <w:p w:rsidR="008F7539" w:rsidRDefault="008F7539" w:rsidP="008F7539">
      <w:pPr>
        <w:pStyle w:val="NoSpacing"/>
        <w:spacing w:line="276" w:lineRule="auto"/>
        <w:rPr>
          <w:lang w:val="sr-Cyrl-RS"/>
        </w:rPr>
      </w:pPr>
    </w:p>
    <w:p w:rsidR="00EA3DBC" w:rsidRDefault="00EA3DBC" w:rsidP="008F7539">
      <w:pPr>
        <w:pStyle w:val="NoSpacing"/>
        <w:spacing w:line="276" w:lineRule="auto"/>
        <w:rPr>
          <w:lang w:val="sr-Cyrl-RS"/>
        </w:rPr>
      </w:pPr>
    </w:p>
    <w:p w:rsidR="008F7539" w:rsidRPr="008F7539" w:rsidRDefault="008F7539" w:rsidP="008F7539">
      <w:pPr>
        <w:pStyle w:val="NoSpacing"/>
        <w:spacing w:line="276" w:lineRule="auto"/>
        <w:jc w:val="center"/>
        <w:rPr>
          <w:b/>
          <w:bCs/>
          <w:lang w:val="sr-Cyrl-RS"/>
        </w:rPr>
      </w:pPr>
      <w:r w:rsidRPr="008F7539">
        <w:rPr>
          <w:b/>
          <w:bCs/>
          <w:lang w:val="sr-Cyrl-RS"/>
        </w:rPr>
        <w:t>СКУПШТИНА  ОПШТИНЕ  БЕРАНЕ</w:t>
      </w:r>
    </w:p>
    <w:p w:rsidR="008F7539" w:rsidRPr="008F7539" w:rsidRDefault="008F7539" w:rsidP="008F7539">
      <w:pPr>
        <w:pStyle w:val="NoSpacing"/>
        <w:spacing w:line="276" w:lineRule="auto"/>
        <w:rPr>
          <w:b/>
          <w:bCs/>
          <w:lang w:val="sr-Cyrl-RS"/>
        </w:rPr>
      </w:pPr>
    </w:p>
    <w:p w:rsidR="008F7539" w:rsidRPr="008F7539" w:rsidRDefault="008F7539" w:rsidP="008F7539">
      <w:pPr>
        <w:pStyle w:val="NoSpacing"/>
        <w:spacing w:line="276" w:lineRule="auto"/>
        <w:rPr>
          <w:b/>
          <w:bCs/>
          <w:lang w:val="sr-Cyrl-RS"/>
        </w:rPr>
      </w:pPr>
    </w:p>
    <w:p w:rsidR="008F7539" w:rsidRPr="008F7539" w:rsidRDefault="008F7539" w:rsidP="008F7539">
      <w:pPr>
        <w:pStyle w:val="NoSpacing"/>
        <w:spacing w:line="276" w:lineRule="auto"/>
        <w:rPr>
          <w:b/>
          <w:bCs/>
          <w:lang w:val="sr-Cyrl-RS"/>
        </w:rPr>
      </w:pPr>
    </w:p>
    <w:p w:rsidR="008F7539" w:rsidRPr="008F7539" w:rsidRDefault="008F7539" w:rsidP="008F7539">
      <w:pPr>
        <w:pStyle w:val="NoSpacing"/>
        <w:spacing w:line="276" w:lineRule="auto"/>
        <w:rPr>
          <w:b/>
          <w:bCs/>
          <w:lang w:val="sr-Cyrl-RS"/>
        </w:rPr>
      </w:pPr>
      <w:r w:rsidRPr="008F7539">
        <w:rPr>
          <w:b/>
          <w:bCs/>
          <w:lang w:val="sr-Cyrl-RS"/>
        </w:rPr>
        <w:t>Број: 02-016/25-</w:t>
      </w:r>
      <w:r w:rsidR="00C006D5">
        <w:rPr>
          <w:b/>
          <w:bCs/>
          <w:lang w:val="sr-Cyrl-RS"/>
        </w:rPr>
        <w:t>228</w:t>
      </w:r>
      <w:r w:rsidRPr="008F7539">
        <w:rPr>
          <w:b/>
          <w:bCs/>
          <w:lang w:val="sr-Cyrl-RS"/>
        </w:rPr>
        <w:tab/>
      </w:r>
      <w:r w:rsidRPr="008F7539">
        <w:rPr>
          <w:b/>
          <w:bCs/>
          <w:lang w:val="sr-Cyrl-RS"/>
        </w:rPr>
        <w:tab/>
      </w:r>
      <w:r w:rsidRPr="008F7539">
        <w:rPr>
          <w:b/>
          <w:bCs/>
          <w:lang w:val="sr-Cyrl-RS"/>
        </w:rPr>
        <w:tab/>
      </w:r>
      <w:r w:rsidRPr="008F7539">
        <w:rPr>
          <w:b/>
          <w:bCs/>
          <w:lang w:val="sr-Cyrl-RS"/>
        </w:rPr>
        <w:tab/>
      </w:r>
      <w:r w:rsidR="00C006D5">
        <w:rPr>
          <w:b/>
          <w:bCs/>
          <w:lang w:val="sr-Cyrl-RS"/>
        </w:rPr>
        <w:t xml:space="preserve">     </w:t>
      </w:r>
      <w:r w:rsidRPr="008F7539">
        <w:rPr>
          <w:b/>
          <w:bCs/>
          <w:lang w:val="sr-Cyrl-RS"/>
        </w:rPr>
        <w:t>ПРЕДСЈЕДНИЦА СКУПШТИНЕ</w:t>
      </w:r>
    </w:p>
    <w:p w:rsidR="008F7539" w:rsidRPr="008F7539" w:rsidRDefault="008F7539" w:rsidP="008F7539">
      <w:pPr>
        <w:pStyle w:val="NoSpacing"/>
        <w:spacing w:line="276" w:lineRule="auto"/>
        <w:rPr>
          <w:b/>
          <w:bCs/>
          <w:lang w:val="sr-Cyrl-RS"/>
        </w:rPr>
      </w:pPr>
      <w:r w:rsidRPr="008F7539">
        <w:rPr>
          <w:b/>
          <w:bCs/>
          <w:lang w:val="sr-Cyrl-RS"/>
        </w:rPr>
        <w:t>Беране,</w:t>
      </w:r>
      <w:r w:rsidR="00816256">
        <w:rPr>
          <w:b/>
          <w:bCs/>
          <w:lang w:val="sr-Cyrl-RS"/>
        </w:rPr>
        <w:t xml:space="preserve"> 2</w:t>
      </w:r>
      <w:r w:rsidR="00C006D5">
        <w:rPr>
          <w:b/>
          <w:bCs/>
          <w:lang w:val="sr-Cyrl-RS"/>
        </w:rPr>
        <w:t>4.</w:t>
      </w:r>
      <w:r w:rsidR="00816256">
        <w:rPr>
          <w:b/>
          <w:bCs/>
          <w:lang w:val="sr-Cyrl-RS"/>
        </w:rPr>
        <w:t xml:space="preserve"> 04. </w:t>
      </w:r>
      <w:r w:rsidRPr="008F7539">
        <w:rPr>
          <w:b/>
          <w:bCs/>
          <w:lang w:val="sr-Cyrl-RS"/>
        </w:rPr>
        <w:t>2025. год.</w:t>
      </w:r>
      <w:r w:rsidRPr="008F7539">
        <w:rPr>
          <w:b/>
          <w:bCs/>
          <w:lang w:val="sr-Cyrl-RS"/>
        </w:rPr>
        <w:tab/>
      </w:r>
      <w:r w:rsidRPr="008F7539">
        <w:rPr>
          <w:b/>
          <w:bCs/>
          <w:lang w:val="sr-Cyrl-RS"/>
        </w:rPr>
        <w:tab/>
      </w:r>
      <w:r w:rsidRPr="008F7539">
        <w:rPr>
          <w:b/>
          <w:bCs/>
          <w:lang w:val="sr-Cyrl-RS"/>
        </w:rPr>
        <w:tab/>
      </w:r>
      <w:r w:rsidRPr="008F7539">
        <w:rPr>
          <w:b/>
          <w:bCs/>
          <w:lang w:val="sr-Cyrl-RS"/>
        </w:rPr>
        <w:tab/>
      </w:r>
      <w:r w:rsidR="007A4682">
        <w:rPr>
          <w:b/>
          <w:bCs/>
          <w:lang w:val="sr-Cyrl-RS"/>
        </w:rPr>
        <w:t xml:space="preserve">      </w:t>
      </w:r>
      <w:r w:rsidRPr="008F7539">
        <w:rPr>
          <w:b/>
          <w:bCs/>
          <w:lang w:val="sr-Cyrl-RS"/>
        </w:rPr>
        <w:t xml:space="preserve"> Вида  Ивановић</w:t>
      </w:r>
    </w:p>
    <w:p w:rsidR="008F7539" w:rsidRDefault="008F7539" w:rsidP="008F7539">
      <w:pPr>
        <w:pStyle w:val="NoSpacing"/>
        <w:spacing w:line="360" w:lineRule="auto"/>
        <w:rPr>
          <w:lang w:val="sr-Cyrl-RS"/>
        </w:rPr>
      </w:pPr>
      <w:r>
        <w:rPr>
          <w:lang w:val="sr-Cyrl-RS"/>
        </w:rPr>
        <w:t xml:space="preserve"> </w:t>
      </w:r>
    </w:p>
    <w:p w:rsidR="00B411B8" w:rsidRDefault="00B411B8" w:rsidP="008F7539">
      <w:pPr>
        <w:pStyle w:val="NoSpacing"/>
        <w:spacing w:line="360" w:lineRule="auto"/>
        <w:rPr>
          <w:lang w:val="sr-Cyrl-RS"/>
        </w:rPr>
      </w:pPr>
    </w:p>
    <w:p w:rsidR="00B411B8" w:rsidRDefault="00B411B8" w:rsidP="008F7539">
      <w:pPr>
        <w:pStyle w:val="NoSpacing"/>
        <w:spacing w:line="360" w:lineRule="auto"/>
        <w:rPr>
          <w:lang w:val="sr-Cyrl-RS"/>
        </w:rPr>
      </w:pPr>
    </w:p>
    <w:p w:rsidR="00B411B8" w:rsidRDefault="00B411B8" w:rsidP="008F7539">
      <w:pPr>
        <w:pStyle w:val="NoSpacing"/>
        <w:spacing w:line="360" w:lineRule="auto"/>
        <w:rPr>
          <w:lang w:val="sr-Cyrl-RS"/>
        </w:rPr>
      </w:pPr>
    </w:p>
    <w:p w:rsidR="00B411B8" w:rsidRDefault="00B411B8" w:rsidP="008F7539">
      <w:pPr>
        <w:pStyle w:val="NoSpacing"/>
        <w:spacing w:line="360" w:lineRule="auto"/>
        <w:rPr>
          <w:lang w:val="sr-Cyrl-RS"/>
        </w:rPr>
      </w:pPr>
    </w:p>
    <w:p w:rsidR="00B411B8" w:rsidRDefault="00B411B8" w:rsidP="008F7539">
      <w:pPr>
        <w:pStyle w:val="NoSpacing"/>
        <w:spacing w:line="360" w:lineRule="auto"/>
        <w:rPr>
          <w:lang w:val="sr-Cyrl-RS"/>
        </w:rPr>
      </w:pPr>
    </w:p>
    <w:p w:rsidR="00B411B8" w:rsidRDefault="00B411B8" w:rsidP="008F7539">
      <w:pPr>
        <w:pStyle w:val="NoSpacing"/>
        <w:spacing w:line="360" w:lineRule="auto"/>
        <w:rPr>
          <w:lang w:val="sr-Cyrl-RS"/>
        </w:rPr>
      </w:pPr>
    </w:p>
    <w:p w:rsidR="00E07432" w:rsidRDefault="00E07432" w:rsidP="008F7539">
      <w:pPr>
        <w:pStyle w:val="NoSpacing"/>
        <w:spacing w:line="360" w:lineRule="auto"/>
        <w:rPr>
          <w:lang w:val="sr-Cyrl-RS"/>
        </w:rPr>
      </w:pPr>
    </w:p>
    <w:p w:rsidR="00B271B7" w:rsidRDefault="00B271B7" w:rsidP="00B271B7">
      <w:pPr>
        <w:pStyle w:val="NoSpacing"/>
        <w:spacing w:line="360" w:lineRule="auto"/>
        <w:jc w:val="center"/>
        <w:rPr>
          <w:lang w:val="sr-Cyrl-RS"/>
        </w:rPr>
      </w:pPr>
    </w:p>
    <w:p w:rsidR="00B411B8" w:rsidRDefault="00B411B8" w:rsidP="00B271B7">
      <w:pPr>
        <w:pStyle w:val="NoSpacing"/>
        <w:spacing w:line="360" w:lineRule="auto"/>
        <w:jc w:val="center"/>
        <w:rPr>
          <w:lang w:val="sr-Cyrl-RS"/>
        </w:rPr>
      </w:pPr>
      <w:r>
        <w:rPr>
          <w:lang w:val="sr-Cyrl-RS"/>
        </w:rPr>
        <w:t>О б р а з л о ж е њ е</w:t>
      </w:r>
    </w:p>
    <w:p w:rsidR="00B271B7" w:rsidRDefault="00B271B7" w:rsidP="00B271B7">
      <w:pPr>
        <w:pStyle w:val="NoSpacing"/>
        <w:spacing w:line="360" w:lineRule="auto"/>
        <w:rPr>
          <w:lang w:val="sr-Cyrl-RS"/>
        </w:rPr>
      </w:pPr>
    </w:p>
    <w:p w:rsidR="00B271B7" w:rsidRDefault="00B271B7" w:rsidP="00B271B7">
      <w:pPr>
        <w:pStyle w:val="NoSpacing"/>
        <w:spacing w:line="360" w:lineRule="auto"/>
        <w:rPr>
          <w:lang w:val="sr-Cyrl-RS"/>
        </w:rPr>
      </w:pPr>
      <w:r>
        <w:rPr>
          <w:lang w:val="sr-Cyrl-RS"/>
        </w:rPr>
        <w:t>Правни основ</w:t>
      </w:r>
    </w:p>
    <w:p w:rsidR="00B271B7" w:rsidRDefault="00B42784" w:rsidP="00B42784">
      <w:pPr>
        <w:pStyle w:val="NoSpacing"/>
        <w:jc w:val="both"/>
        <w:rPr>
          <w:lang w:val="sr-Cyrl-RS"/>
        </w:rPr>
      </w:pPr>
      <w:r>
        <w:rPr>
          <w:lang w:val="sr-Cyrl-RS"/>
        </w:rPr>
        <w:t>Правни основ за доношење ове одлуке садржан је у члану 38 став 1 тачка 4 Закона о локалној самоуправи (''Службени лист Црне Горе'' бр. 02/18, 34/19, 38/20 и 50/22), којим је прописано да Скупштина доноси планове и програме развоја за поједине области.</w:t>
      </w:r>
    </w:p>
    <w:p w:rsidR="00B42784" w:rsidRDefault="00B42784" w:rsidP="00B42784">
      <w:pPr>
        <w:pStyle w:val="NoSpacing"/>
        <w:jc w:val="both"/>
        <w:rPr>
          <w:lang w:val="sr-Cyrl-RS"/>
        </w:rPr>
      </w:pPr>
    </w:p>
    <w:p w:rsidR="00B42784" w:rsidRDefault="00B42784" w:rsidP="00B42784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Такође, Статутом општине Беране(''Службени лист Црне Горе-Општински попири'' бр. 42/18) у члану 36 став 1 тачка 4, прописано је да Скупштина доноси планове и програме развоја за поједине области, док је чланом 39 Статутом прописано да у вршењу послова из своје надлежности Скупштина доноси Статут </w:t>
      </w:r>
      <w:r w:rsidR="00B8534E">
        <w:rPr>
          <w:lang w:val="sr-Cyrl-RS"/>
        </w:rPr>
        <w:t>О</w:t>
      </w:r>
      <w:r>
        <w:rPr>
          <w:lang w:val="sr-Cyrl-RS"/>
        </w:rPr>
        <w:t>пштине, пословник, одлуке, рјешења, закључке, повеље, препоруке, планове, програме и друге акте.</w:t>
      </w:r>
    </w:p>
    <w:p w:rsidR="00B42784" w:rsidRDefault="00B42784" w:rsidP="00B42784">
      <w:pPr>
        <w:pStyle w:val="NoSpacing"/>
        <w:jc w:val="both"/>
        <w:rPr>
          <w:lang w:val="sr-Cyrl-RS"/>
        </w:rPr>
      </w:pPr>
    </w:p>
    <w:p w:rsidR="00B42784" w:rsidRDefault="00B42784" w:rsidP="00B42784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Положај лица са инвалидитетом, у нашој Држави, уређен је бројним законским и подзаконским актима, па се одредбе везане за права лица са инвалидитетом сусрећу у свим важнијим законима. Готово сваки законски акт садржи и одредбу о неком праву лица са инвалидитетом. Поред позитивних законских прописа, положаја лица са инвалидитетом уређен је и међународним споразумима и општеприхваћеним правилима из међународног права. </w:t>
      </w:r>
    </w:p>
    <w:p w:rsidR="00B8534E" w:rsidRDefault="00B8534E" w:rsidP="00B42784">
      <w:pPr>
        <w:pStyle w:val="NoSpacing"/>
        <w:jc w:val="both"/>
        <w:rPr>
          <w:lang w:val="sr-Cyrl-RS"/>
        </w:rPr>
      </w:pPr>
    </w:p>
    <w:p w:rsidR="00B8534E" w:rsidRDefault="00B8534E" w:rsidP="00B42784">
      <w:pPr>
        <w:pStyle w:val="NoSpacing"/>
        <w:jc w:val="both"/>
        <w:rPr>
          <w:lang w:val="sr-Cyrl-RS"/>
        </w:rPr>
      </w:pPr>
      <w:r>
        <w:rPr>
          <w:lang w:val="sr-Cyrl-RS"/>
        </w:rPr>
        <w:t>Разлози доношења</w:t>
      </w:r>
    </w:p>
    <w:p w:rsidR="00B8534E" w:rsidRDefault="00B8534E" w:rsidP="00B42784">
      <w:pPr>
        <w:pStyle w:val="NoSpacing"/>
        <w:jc w:val="both"/>
        <w:rPr>
          <w:lang w:val="sr-Cyrl-RS"/>
        </w:rPr>
      </w:pPr>
    </w:p>
    <w:p w:rsidR="00B8534E" w:rsidRDefault="00B8534E" w:rsidP="00B42784">
      <w:pPr>
        <w:pStyle w:val="NoSpacing"/>
        <w:jc w:val="both"/>
        <w:rPr>
          <w:lang w:val="sr-Cyrl-RS"/>
        </w:rPr>
      </w:pPr>
      <w:r>
        <w:rPr>
          <w:lang w:val="sr-Cyrl-RS"/>
        </w:rPr>
        <w:t>Локални акциони план за заштиту лица са инвалидитетом од дискриминације и промоцију једнакости у општини Беране за период 2024-2027 године, урађен је у складу са међународним документима која су укључена у домаће законодавство, прије свега оним који се односе на заштиту и унапређење положаја лица са инвалидитетом у локалној заједници, достизање једнакости, достојанства и равноправности за сва лица са инвалидитетом, кроз пет приоритетних области: (1) равноправност и забрана дискриминације; (2) подизање нивоа свијести; (3) приступачност; (4) једнако признавање пред законом и (5) слобода од експлоатације, злостављања и занемаривања.</w:t>
      </w:r>
    </w:p>
    <w:p w:rsidR="00E07432" w:rsidRDefault="00E07432" w:rsidP="00B42784">
      <w:pPr>
        <w:pStyle w:val="NoSpacing"/>
        <w:jc w:val="both"/>
        <w:rPr>
          <w:lang w:val="sr-Cyrl-RS"/>
        </w:rPr>
      </w:pPr>
    </w:p>
    <w:p w:rsidR="00E07432" w:rsidRDefault="00E07432" w:rsidP="00B42784">
      <w:pPr>
        <w:pStyle w:val="NoSpacing"/>
        <w:jc w:val="both"/>
        <w:rPr>
          <w:lang w:val="sr-Cyrl-RS"/>
        </w:rPr>
      </w:pPr>
      <w:r>
        <w:rPr>
          <w:lang w:val="sr-Cyrl-RS"/>
        </w:rPr>
        <w:t>Наглашено је и да се приликом спровођења свих активности мора водити рачуна о: учешћу, сарадњи и координацији, универзалном дизајну и разумном прилагођавању, родној равноправности, вишеструкој дискриминацији, образовању и обукама.</w:t>
      </w:r>
    </w:p>
    <w:p w:rsidR="00E07432" w:rsidRDefault="00E07432" w:rsidP="00B42784">
      <w:pPr>
        <w:pStyle w:val="NoSpacing"/>
        <w:jc w:val="both"/>
        <w:rPr>
          <w:lang w:val="sr-Cyrl-RS"/>
        </w:rPr>
      </w:pPr>
    </w:p>
    <w:p w:rsidR="00E07432" w:rsidRDefault="00E07432" w:rsidP="00B42784">
      <w:pPr>
        <w:pStyle w:val="NoSpacing"/>
        <w:jc w:val="both"/>
        <w:rPr>
          <w:lang w:val="sr-Cyrl-RS"/>
        </w:rPr>
      </w:pPr>
      <w:r>
        <w:rPr>
          <w:lang w:val="sr-Cyrl-RS"/>
        </w:rPr>
        <w:t>Током израде Локалног акционог плана Општине Беране, спроведен је процес широке консултације заинтересоване јавности. У ту сврху, у изради овог документа су биле укључене организације особа са инвалидитетом које дјелују у нашој Општини, а њихова мишљења и предлози су били основ планирања.</w:t>
      </w:r>
    </w:p>
    <w:p w:rsidR="00E07432" w:rsidRDefault="00E07432" w:rsidP="00B42784">
      <w:pPr>
        <w:pStyle w:val="NoSpacing"/>
        <w:jc w:val="both"/>
        <w:rPr>
          <w:lang w:val="sr-Cyrl-RS"/>
        </w:rPr>
      </w:pPr>
    </w:p>
    <w:p w:rsidR="00E07432" w:rsidRDefault="00E07432" w:rsidP="00B42784">
      <w:pPr>
        <w:pStyle w:val="NoSpacing"/>
        <w:jc w:val="both"/>
        <w:rPr>
          <w:lang w:val="sr-Cyrl-RS"/>
        </w:rPr>
      </w:pPr>
      <w:r>
        <w:rPr>
          <w:lang w:val="sr-Cyrl-RS"/>
        </w:rPr>
        <w:t>У поступку израде Локалног акционог плана за заштиту лица са инвалидитетом од дискриминације и промоцију  једнакости у општини Беране за период 2024-2027 година, спроведена је јавна расправа, коју је спровео надлежни Секретаријат за општу управу и друштвене дјелатности општине Беране, а иста је спроведена у складу са Планом за спровођење јавне расправе.</w:t>
      </w:r>
    </w:p>
    <w:p w:rsidR="00E07432" w:rsidRDefault="00E07432" w:rsidP="00B42784">
      <w:pPr>
        <w:pStyle w:val="NoSpacing"/>
        <w:jc w:val="both"/>
        <w:rPr>
          <w:lang w:val="sr-Cyrl-RS"/>
        </w:rPr>
      </w:pPr>
    </w:p>
    <w:p w:rsidR="00E07432" w:rsidRDefault="00E07432" w:rsidP="00B42784">
      <w:pPr>
        <w:pStyle w:val="NoSpacing"/>
        <w:jc w:val="both"/>
        <w:rPr>
          <w:lang w:val="sr-Cyrl-RS"/>
        </w:rPr>
      </w:pPr>
      <w:r>
        <w:rPr>
          <w:lang w:val="sr-Cyrl-RS"/>
        </w:rPr>
        <w:t>Локални план предвиђа читав низ мјера и активности којима се жели елимисање дискриминације и унапређење положаја лица са инвалидитетом у нашој Општини.</w:t>
      </w:r>
    </w:p>
    <w:p w:rsidR="00E07432" w:rsidRDefault="00E07432" w:rsidP="00B42784">
      <w:pPr>
        <w:pStyle w:val="NoSpacing"/>
        <w:jc w:val="both"/>
        <w:rPr>
          <w:lang w:val="sr-Cyrl-RS"/>
        </w:rPr>
      </w:pPr>
    </w:p>
    <w:p w:rsidR="00E07432" w:rsidRDefault="00E07432" w:rsidP="00B42784">
      <w:pPr>
        <w:pStyle w:val="NoSpacing"/>
        <w:jc w:val="both"/>
        <w:rPr>
          <w:lang w:val="sr-Cyrl-RS"/>
        </w:rPr>
      </w:pPr>
    </w:p>
    <w:p w:rsidR="00E07432" w:rsidRDefault="00E07432" w:rsidP="00B42784">
      <w:pPr>
        <w:pStyle w:val="NoSpacing"/>
        <w:jc w:val="both"/>
        <w:rPr>
          <w:lang w:val="sr-Cyrl-RS"/>
        </w:rPr>
      </w:pPr>
    </w:p>
    <w:p w:rsidR="00B411B8" w:rsidRPr="008F7539" w:rsidRDefault="00E07432" w:rsidP="00EA3DBC">
      <w:pPr>
        <w:pStyle w:val="NoSpacing"/>
        <w:jc w:val="center"/>
        <w:rPr>
          <w:lang w:val="sr-Cyrl-RS"/>
        </w:rPr>
      </w:pPr>
      <w:r>
        <w:rPr>
          <w:lang w:val="sr-Cyrl-RS"/>
        </w:rPr>
        <w:t>СЕКРЕТАРИЈАТ ЗА ОПШТУ УПРАВУ И ДРУТШВЕНЕ ДЈЕЛАТНОСТИ</w:t>
      </w:r>
    </w:p>
    <w:sectPr w:rsidR="00B411B8" w:rsidRPr="008F7539" w:rsidSect="00E07432">
      <w:pgSz w:w="11906" w:h="16838"/>
      <w:pgMar w:top="1135" w:right="1133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gutterAtTop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F68"/>
    <w:rsid w:val="00092FB4"/>
    <w:rsid w:val="00096E0E"/>
    <w:rsid w:val="00134B3A"/>
    <w:rsid w:val="001B4771"/>
    <w:rsid w:val="00250AE6"/>
    <w:rsid w:val="00361C77"/>
    <w:rsid w:val="00396CF7"/>
    <w:rsid w:val="00503A0D"/>
    <w:rsid w:val="0051170A"/>
    <w:rsid w:val="00633E27"/>
    <w:rsid w:val="00761F68"/>
    <w:rsid w:val="007A4682"/>
    <w:rsid w:val="00816256"/>
    <w:rsid w:val="008F7539"/>
    <w:rsid w:val="009D458A"/>
    <w:rsid w:val="00A96858"/>
    <w:rsid w:val="00B271B7"/>
    <w:rsid w:val="00B411B8"/>
    <w:rsid w:val="00B42784"/>
    <w:rsid w:val="00B8534E"/>
    <w:rsid w:val="00C006D5"/>
    <w:rsid w:val="00E07432"/>
    <w:rsid w:val="00E85098"/>
    <w:rsid w:val="00EA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E7397"/>
  <w15:chartTrackingRefBased/>
  <w15:docId w15:val="{FD7E4E37-C517-4608-A236-5FF9E0D2E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1F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1F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1F6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1F6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1F6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1F6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1F6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1F6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1F6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1F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1F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1F68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1F68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1F68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1F6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1F6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1F6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1F6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1F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1F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1F6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1F6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1F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1F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1F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1F6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1F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1F6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1F68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761F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12</cp:revision>
  <cp:lastPrinted>2025-04-28T09:29:00Z</cp:lastPrinted>
  <dcterms:created xsi:type="dcterms:W3CDTF">2025-04-15T07:32:00Z</dcterms:created>
  <dcterms:modified xsi:type="dcterms:W3CDTF">2025-04-28T09:29:00Z</dcterms:modified>
</cp:coreProperties>
</file>