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10C1" w:rsidRPr="00193FC8" w:rsidRDefault="00A02681" w:rsidP="00193FC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193FC8">
        <w:rPr>
          <w:rFonts w:ascii="Times New Roman" w:hAnsi="Times New Roman" w:cs="Times New Roman"/>
          <w:sz w:val="24"/>
          <w:szCs w:val="24"/>
          <w:lang w:val="sr-Cyrl-ME"/>
        </w:rPr>
        <w:t>На основу члана 34 став 1 Закона о државној имо</w:t>
      </w:r>
      <w:r w:rsidR="005501E6" w:rsidRPr="00193FC8">
        <w:rPr>
          <w:rFonts w:ascii="Times New Roman" w:hAnsi="Times New Roman" w:cs="Times New Roman"/>
          <w:sz w:val="24"/>
          <w:szCs w:val="24"/>
          <w:lang w:val="sr-Cyrl-ME"/>
        </w:rPr>
        <w:t>вини („Службени лист ЦГ“, број</w:t>
      </w:r>
      <w:r w:rsidRPr="00193FC8">
        <w:rPr>
          <w:rFonts w:ascii="Times New Roman" w:hAnsi="Times New Roman" w:cs="Times New Roman"/>
          <w:sz w:val="24"/>
          <w:szCs w:val="24"/>
          <w:lang w:val="sr-Cyrl-ME"/>
        </w:rPr>
        <w:t xml:space="preserve"> 21/09 и 40/11), члана 34 став 1, члана 38, став 1 тачка 9 Закона о локалној самоуправи („Службени лист ЦГ“, број 2/18, 34/19, 38/20, 50/22 и 84/22), члана 20 став 1 и члана </w:t>
      </w:r>
      <w:r w:rsidR="0002374D" w:rsidRPr="00193FC8">
        <w:rPr>
          <w:rFonts w:ascii="Times New Roman" w:hAnsi="Times New Roman" w:cs="Times New Roman"/>
          <w:sz w:val="24"/>
          <w:szCs w:val="24"/>
          <w:lang w:val="sr-Cyrl-ME"/>
        </w:rPr>
        <w:t>36</w:t>
      </w:r>
      <w:r w:rsidRPr="00193FC8">
        <w:rPr>
          <w:rFonts w:ascii="Times New Roman" w:hAnsi="Times New Roman" w:cs="Times New Roman"/>
          <w:sz w:val="24"/>
          <w:szCs w:val="24"/>
          <w:lang w:val="sr-Cyrl-ME"/>
        </w:rPr>
        <w:t xml:space="preserve"> став 1 тачка 9 Статута Општине Беране („Службени лист ЦГ- </w:t>
      </w:r>
      <w:r w:rsidR="006E3BC4">
        <w:rPr>
          <w:rFonts w:ascii="Times New Roman" w:hAnsi="Times New Roman" w:cs="Times New Roman"/>
          <w:sz w:val="24"/>
          <w:szCs w:val="24"/>
          <w:lang w:val="sr-Cyrl-ME"/>
        </w:rPr>
        <w:t>О</w:t>
      </w:r>
      <w:r w:rsidRPr="00193FC8">
        <w:rPr>
          <w:rFonts w:ascii="Times New Roman" w:hAnsi="Times New Roman" w:cs="Times New Roman"/>
          <w:sz w:val="24"/>
          <w:szCs w:val="24"/>
          <w:lang w:val="sr-Cyrl-ME"/>
        </w:rPr>
        <w:t>пштински прописи“</w:t>
      </w:r>
      <w:r w:rsidR="005501E6" w:rsidRPr="00193FC8">
        <w:rPr>
          <w:rFonts w:ascii="Times New Roman" w:hAnsi="Times New Roman" w:cs="Times New Roman"/>
          <w:sz w:val="24"/>
          <w:szCs w:val="24"/>
          <w:lang w:val="sr-Cyrl-ME"/>
        </w:rPr>
        <w:t>,</w:t>
      </w:r>
      <w:r w:rsidRPr="00193FC8">
        <w:rPr>
          <w:rFonts w:ascii="Times New Roman" w:hAnsi="Times New Roman" w:cs="Times New Roman"/>
          <w:sz w:val="24"/>
          <w:szCs w:val="24"/>
          <w:lang w:val="sr-Cyrl-ME"/>
        </w:rPr>
        <w:t xml:space="preserve"> број 42/18)</w:t>
      </w:r>
      <w:r w:rsidR="00C75B07" w:rsidRPr="00193FC8">
        <w:rPr>
          <w:rFonts w:ascii="Times New Roman" w:hAnsi="Times New Roman" w:cs="Times New Roman"/>
          <w:sz w:val="24"/>
          <w:szCs w:val="24"/>
          <w:lang w:val="sr-Cyrl-ME"/>
        </w:rPr>
        <w:t>, Скупштина општине Беране, на сједници одржаној дана</w:t>
      </w:r>
      <w:r w:rsidR="00193FC8" w:rsidRPr="00193FC8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="00193FC8" w:rsidRPr="00193FC8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>17. марта</w:t>
      </w:r>
      <w:r w:rsidR="00C75B07" w:rsidRPr="00193FC8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 xml:space="preserve"> 2025</w:t>
      </w:r>
      <w:r w:rsidR="00193FC8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>.</w:t>
      </w:r>
      <w:r w:rsidR="00C75B07" w:rsidRPr="00193FC8">
        <w:rPr>
          <w:rFonts w:ascii="Times New Roman" w:hAnsi="Times New Roman" w:cs="Times New Roman"/>
          <w:sz w:val="24"/>
          <w:szCs w:val="24"/>
          <w:lang w:val="sr-Cyrl-ME"/>
        </w:rPr>
        <w:t xml:space="preserve"> године, донијела је</w:t>
      </w:r>
      <w:r w:rsidRPr="00193FC8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</w:p>
    <w:p w:rsidR="00662DA2" w:rsidRPr="00193FC8" w:rsidRDefault="00662DA2" w:rsidP="00A026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p w:rsidR="00E3436D" w:rsidRPr="00193FC8" w:rsidRDefault="00E3436D" w:rsidP="00A026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p w:rsidR="008906C6" w:rsidRPr="00193FC8" w:rsidRDefault="008906C6" w:rsidP="008906C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  <w:r w:rsidRPr="00193FC8">
        <w:rPr>
          <w:rFonts w:ascii="Times New Roman" w:hAnsi="Times New Roman" w:cs="Times New Roman"/>
          <w:b/>
          <w:sz w:val="24"/>
          <w:szCs w:val="24"/>
          <w:lang w:val="sr-Cyrl-ME"/>
        </w:rPr>
        <w:t>О</w:t>
      </w:r>
      <w:r w:rsidR="00193FC8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</w:t>
      </w:r>
      <w:r w:rsidRPr="00193FC8">
        <w:rPr>
          <w:rFonts w:ascii="Times New Roman" w:hAnsi="Times New Roman" w:cs="Times New Roman"/>
          <w:b/>
          <w:sz w:val="24"/>
          <w:szCs w:val="24"/>
          <w:lang w:val="sr-Cyrl-ME"/>
        </w:rPr>
        <w:t>Д</w:t>
      </w:r>
      <w:r w:rsidR="00193FC8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</w:t>
      </w:r>
      <w:r w:rsidRPr="00193FC8">
        <w:rPr>
          <w:rFonts w:ascii="Times New Roman" w:hAnsi="Times New Roman" w:cs="Times New Roman"/>
          <w:b/>
          <w:sz w:val="24"/>
          <w:szCs w:val="24"/>
          <w:lang w:val="sr-Cyrl-ME"/>
        </w:rPr>
        <w:t>Л</w:t>
      </w:r>
      <w:r w:rsidR="00193FC8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</w:t>
      </w:r>
      <w:r w:rsidRPr="00193FC8">
        <w:rPr>
          <w:rFonts w:ascii="Times New Roman" w:hAnsi="Times New Roman" w:cs="Times New Roman"/>
          <w:b/>
          <w:sz w:val="24"/>
          <w:szCs w:val="24"/>
          <w:lang w:val="sr-Cyrl-ME"/>
        </w:rPr>
        <w:t>У</w:t>
      </w:r>
      <w:r w:rsidR="00193FC8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</w:t>
      </w:r>
      <w:r w:rsidRPr="00193FC8">
        <w:rPr>
          <w:rFonts w:ascii="Times New Roman" w:hAnsi="Times New Roman" w:cs="Times New Roman"/>
          <w:b/>
          <w:sz w:val="24"/>
          <w:szCs w:val="24"/>
          <w:lang w:val="sr-Cyrl-ME"/>
        </w:rPr>
        <w:t>К</w:t>
      </w:r>
      <w:r w:rsidR="00193FC8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</w:t>
      </w:r>
      <w:r w:rsidRPr="00193FC8">
        <w:rPr>
          <w:rFonts w:ascii="Times New Roman" w:hAnsi="Times New Roman" w:cs="Times New Roman"/>
          <w:b/>
          <w:sz w:val="24"/>
          <w:szCs w:val="24"/>
          <w:lang w:val="sr-Cyrl-ME"/>
        </w:rPr>
        <w:t>У</w:t>
      </w:r>
    </w:p>
    <w:p w:rsidR="008906C6" w:rsidRPr="00193FC8" w:rsidRDefault="008906C6" w:rsidP="00EE347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  <w:r w:rsidRPr="00193FC8">
        <w:rPr>
          <w:rFonts w:ascii="Times New Roman" w:hAnsi="Times New Roman" w:cs="Times New Roman"/>
          <w:b/>
          <w:sz w:val="24"/>
          <w:szCs w:val="24"/>
          <w:lang w:val="sr-Cyrl-ME"/>
        </w:rPr>
        <w:t>о учешћу општине Беране у поступку продаје дијела имовине стечајног</w:t>
      </w:r>
      <w:r w:rsidR="005501E6" w:rsidRPr="00193FC8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дужника ДОО</w:t>
      </w:r>
      <w:r w:rsidRPr="00193FC8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„</w:t>
      </w:r>
      <w:r w:rsidR="00EB6B55" w:rsidRPr="00193FC8">
        <w:rPr>
          <w:rFonts w:ascii="Times New Roman" w:hAnsi="Times New Roman" w:cs="Times New Roman"/>
          <w:b/>
          <w:sz w:val="24"/>
          <w:szCs w:val="24"/>
          <w:lang w:val="sr-Latn-ME"/>
        </w:rPr>
        <w:t>SIMON VOYAGES</w:t>
      </w:r>
      <w:r w:rsidR="00CE7BCD" w:rsidRPr="00193FC8">
        <w:rPr>
          <w:rFonts w:ascii="Times New Roman" w:hAnsi="Times New Roman" w:cs="Times New Roman"/>
          <w:b/>
          <w:sz w:val="24"/>
          <w:szCs w:val="24"/>
          <w:lang w:val="sr-Cyrl-ME"/>
        </w:rPr>
        <w:t>“</w:t>
      </w:r>
      <w:r w:rsidRPr="00193FC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193FC8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у стечају </w:t>
      </w:r>
      <w:r w:rsidR="003D45D4" w:rsidRPr="00193FC8">
        <w:rPr>
          <w:rFonts w:ascii="Times New Roman" w:hAnsi="Times New Roman" w:cs="Times New Roman"/>
          <w:b/>
          <w:sz w:val="24"/>
          <w:szCs w:val="24"/>
          <w:lang w:val="sr-Cyrl-ME"/>
        </w:rPr>
        <w:t>–</w:t>
      </w:r>
      <w:r w:rsidRPr="00193FC8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Беране</w:t>
      </w:r>
    </w:p>
    <w:p w:rsidR="003D45D4" w:rsidRPr="00193FC8" w:rsidRDefault="003D45D4" w:rsidP="008906C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E3436D" w:rsidRPr="00193FC8" w:rsidRDefault="00E3436D" w:rsidP="008906C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3D45D4" w:rsidRPr="00193FC8" w:rsidRDefault="003D45D4" w:rsidP="003D45D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ME"/>
        </w:rPr>
      </w:pPr>
      <w:r w:rsidRPr="00193FC8">
        <w:rPr>
          <w:rFonts w:ascii="Times New Roman" w:hAnsi="Times New Roman" w:cs="Times New Roman"/>
          <w:sz w:val="24"/>
          <w:szCs w:val="24"/>
          <w:lang w:val="sr-Cyrl-ME"/>
        </w:rPr>
        <w:t>Члан 1</w:t>
      </w:r>
    </w:p>
    <w:p w:rsidR="00662DA2" w:rsidRPr="00193FC8" w:rsidRDefault="00662DA2" w:rsidP="003D45D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ME"/>
        </w:rPr>
      </w:pPr>
    </w:p>
    <w:p w:rsidR="003D45D4" w:rsidRPr="00193FC8" w:rsidRDefault="003D45D4" w:rsidP="000519D0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193FC8">
        <w:rPr>
          <w:rFonts w:ascii="Times New Roman" w:hAnsi="Times New Roman" w:cs="Times New Roman"/>
          <w:sz w:val="24"/>
          <w:szCs w:val="24"/>
          <w:lang w:val="sr-Cyrl-ME"/>
        </w:rPr>
        <w:t>Општина Беране учествује у поступку продаје дије</w:t>
      </w:r>
      <w:r w:rsidR="005501E6" w:rsidRPr="00193FC8">
        <w:rPr>
          <w:rFonts w:ascii="Times New Roman" w:hAnsi="Times New Roman" w:cs="Times New Roman"/>
          <w:sz w:val="24"/>
          <w:szCs w:val="24"/>
          <w:lang w:val="sr-Cyrl-ME"/>
        </w:rPr>
        <w:t>ла имовине стечајног дужника ДОО</w:t>
      </w:r>
      <w:r w:rsidRPr="00193FC8">
        <w:rPr>
          <w:rFonts w:ascii="Times New Roman" w:hAnsi="Times New Roman" w:cs="Times New Roman"/>
          <w:sz w:val="24"/>
          <w:szCs w:val="24"/>
          <w:lang w:val="sr-Cyrl-ME"/>
        </w:rPr>
        <w:t xml:space="preserve"> „</w:t>
      </w:r>
      <w:r w:rsidR="00430E84" w:rsidRPr="00193FC8">
        <w:rPr>
          <w:rFonts w:ascii="Times New Roman" w:hAnsi="Times New Roman" w:cs="Times New Roman"/>
          <w:sz w:val="24"/>
          <w:szCs w:val="24"/>
          <w:lang w:val="sr-Latn-ME"/>
        </w:rPr>
        <w:t>SIMON VOYAGES</w:t>
      </w:r>
      <w:r w:rsidR="00CE7BCD" w:rsidRPr="00193FC8">
        <w:rPr>
          <w:rFonts w:ascii="Times New Roman" w:hAnsi="Times New Roman" w:cs="Times New Roman"/>
          <w:sz w:val="24"/>
          <w:szCs w:val="24"/>
          <w:lang w:val="sr-Cyrl-ME"/>
        </w:rPr>
        <w:t>“</w:t>
      </w:r>
      <w:r w:rsidRPr="00193FC8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193FC8">
        <w:rPr>
          <w:rFonts w:ascii="Times New Roman" w:hAnsi="Times New Roman" w:cs="Times New Roman"/>
          <w:sz w:val="24"/>
          <w:szCs w:val="24"/>
          <w:lang w:val="sr-Cyrl-ME"/>
        </w:rPr>
        <w:t>у стечају – Беране, јавним прикупљањем понуда, на основу јавног огласа објављеног у дневном листу „Дан</w:t>
      </w:r>
      <w:r w:rsidR="00EE3472" w:rsidRPr="00193FC8">
        <w:rPr>
          <w:rFonts w:ascii="Times New Roman" w:hAnsi="Times New Roman" w:cs="Times New Roman"/>
          <w:sz w:val="24"/>
          <w:szCs w:val="24"/>
          <w:lang w:val="sr-Cyrl-ME"/>
        </w:rPr>
        <w:t xml:space="preserve">“ </w:t>
      </w:r>
      <w:r w:rsidR="002B5377" w:rsidRPr="00193FC8">
        <w:rPr>
          <w:rFonts w:ascii="Times New Roman" w:hAnsi="Times New Roman" w:cs="Times New Roman"/>
          <w:sz w:val="24"/>
          <w:szCs w:val="24"/>
          <w:lang w:val="sr-Cyrl-ME"/>
        </w:rPr>
        <w:t>од стране стечајног управника дана 25.02.2025. године</w:t>
      </w:r>
      <w:r w:rsidRPr="00193FC8">
        <w:rPr>
          <w:rFonts w:ascii="Times New Roman" w:hAnsi="Times New Roman" w:cs="Times New Roman"/>
          <w:sz w:val="24"/>
          <w:szCs w:val="24"/>
          <w:lang w:val="sr-Cyrl-ME"/>
        </w:rPr>
        <w:t>.</w:t>
      </w:r>
    </w:p>
    <w:p w:rsidR="003D45D4" w:rsidRPr="00193FC8" w:rsidRDefault="003D45D4" w:rsidP="003D45D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p w:rsidR="003D45D4" w:rsidRPr="00193FC8" w:rsidRDefault="003D45D4" w:rsidP="003D45D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ME"/>
        </w:rPr>
      </w:pPr>
      <w:r w:rsidRPr="00193FC8">
        <w:rPr>
          <w:rFonts w:ascii="Times New Roman" w:hAnsi="Times New Roman" w:cs="Times New Roman"/>
          <w:sz w:val="24"/>
          <w:szCs w:val="24"/>
          <w:lang w:val="sr-Cyrl-ME"/>
        </w:rPr>
        <w:t>Члан 2</w:t>
      </w:r>
    </w:p>
    <w:p w:rsidR="00662DA2" w:rsidRPr="00193FC8" w:rsidRDefault="00662DA2" w:rsidP="003D45D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ME"/>
        </w:rPr>
      </w:pPr>
    </w:p>
    <w:p w:rsidR="003D45D4" w:rsidRPr="00193FC8" w:rsidRDefault="003D45D4" w:rsidP="000519D0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193FC8">
        <w:rPr>
          <w:rFonts w:ascii="Times New Roman" w:hAnsi="Times New Roman" w:cs="Times New Roman"/>
          <w:sz w:val="24"/>
          <w:szCs w:val="24"/>
          <w:lang w:val="sr-Cyrl-ME"/>
        </w:rPr>
        <w:t xml:space="preserve">Предмет продаје је </w:t>
      </w:r>
      <w:r w:rsidR="004D478F" w:rsidRPr="00193FC8">
        <w:rPr>
          <w:rFonts w:ascii="Times New Roman" w:hAnsi="Times New Roman" w:cs="Times New Roman"/>
          <w:sz w:val="24"/>
          <w:szCs w:val="24"/>
          <w:lang w:val="sr-Cyrl-ME"/>
        </w:rPr>
        <w:t>имовина</w:t>
      </w:r>
      <w:r w:rsidRPr="00193FC8">
        <w:rPr>
          <w:rFonts w:ascii="Times New Roman" w:hAnsi="Times New Roman" w:cs="Times New Roman"/>
          <w:sz w:val="24"/>
          <w:szCs w:val="24"/>
          <w:lang w:val="sr-Cyrl-ME"/>
        </w:rPr>
        <w:t xml:space="preserve"> стеча</w:t>
      </w:r>
      <w:r w:rsidR="001A3521" w:rsidRPr="00193FC8">
        <w:rPr>
          <w:rFonts w:ascii="Times New Roman" w:hAnsi="Times New Roman" w:cs="Times New Roman"/>
          <w:sz w:val="24"/>
          <w:szCs w:val="24"/>
          <w:lang w:val="sr-Cyrl-ME"/>
        </w:rPr>
        <w:t xml:space="preserve">јног дужника </w:t>
      </w:r>
      <w:r w:rsidR="005501E6" w:rsidRPr="00193FC8">
        <w:rPr>
          <w:rFonts w:ascii="Times New Roman" w:hAnsi="Times New Roman" w:cs="Times New Roman"/>
          <w:sz w:val="24"/>
          <w:szCs w:val="24"/>
          <w:lang w:val="sr-Cyrl-ME"/>
        </w:rPr>
        <w:t>ДОО</w:t>
      </w:r>
      <w:r w:rsidR="001A3521" w:rsidRPr="00193FC8">
        <w:rPr>
          <w:rFonts w:ascii="Times New Roman" w:hAnsi="Times New Roman" w:cs="Times New Roman"/>
          <w:sz w:val="24"/>
          <w:szCs w:val="24"/>
          <w:lang w:val="sr-Cyrl-ME"/>
        </w:rPr>
        <w:t xml:space="preserve"> „</w:t>
      </w:r>
      <w:r w:rsidR="00A7500E" w:rsidRPr="00193FC8">
        <w:rPr>
          <w:rFonts w:ascii="Times New Roman" w:hAnsi="Times New Roman" w:cs="Times New Roman"/>
          <w:sz w:val="24"/>
          <w:szCs w:val="24"/>
          <w:lang w:val="sr-Latn-ME"/>
        </w:rPr>
        <w:t>SIMON VOYAGES</w:t>
      </w:r>
      <w:r w:rsidR="00CE7BCD" w:rsidRPr="00193FC8">
        <w:rPr>
          <w:rFonts w:ascii="Times New Roman" w:hAnsi="Times New Roman" w:cs="Times New Roman"/>
          <w:sz w:val="24"/>
          <w:szCs w:val="24"/>
          <w:lang w:val="sr-Cyrl-ME"/>
        </w:rPr>
        <w:t>“</w:t>
      </w:r>
      <w:r w:rsidR="001A3521" w:rsidRPr="00193FC8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1A3521" w:rsidRPr="00193FC8">
        <w:rPr>
          <w:rFonts w:ascii="Times New Roman" w:hAnsi="Times New Roman" w:cs="Times New Roman"/>
          <w:sz w:val="24"/>
          <w:szCs w:val="24"/>
          <w:lang w:val="sr-Cyrl-ME"/>
        </w:rPr>
        <w:t>у стечају</w:t>
      </w:r>
      <w:r w:rsidR="00A7500E" w:rsidRPr="00193FC8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="00193FC8">
        <w:rPr>
          <w:rFonts w:ascii="Times New Roman" w:hAnsi="Times New Roman" w:cs="Times New Roman"/>
          <w:sz w:val="24"/>
          <w:szCs w:val="24"/>
          <w:lang w:val="sr-Cyrl-ME"/>
        </w:rPr>
        <w:t xml:space="preserve">- </w:t>
      </w:r>
      <w:r w:rsidR="00A7500E" w:rsidRPr="00193FC8">
        <w:rPr>
          <w:rFonts w:ascii="Times New Roman" w:hAnsi="Times New Roman" w:cs="Times New Roman"/>
          <w:sz w:val="24"/>
          <w:szCs w:val="24"/>
          <w:lang w:val="sr-Cyrl-ME"/>
        </w:rPr>
        <w:t>Беране</w:t>
      </w:r>
      <w:r w:rsidR="001A3521" w:rsidRPr="00193FC8">
        <w:rPr>
          <w:rFonts w:ascii="Times New Roman" w:hAnsi="Times New Roman" w:cs="Times New Roman"/>
          <w:sz w:val="24"/>
          <w:szCs w:val="24"/>
          <w:lang w:val="sr-Cyrl-ME"/>
        </w:rPr>
        <w:t xml:space="preserve"> и то:</w:t>
      </w:r>
    </w:p>
    <w:p w:rsidR="001A3521" w:rsidRPr="00193FC8" w:rsidRDefault="004D478F" w:rsidP="00BA0730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193FC8">
        <w:rPr>
          <w:rFonts w:ascii="Times New Roman" w:hAnsi="Times New Roman" w:cs="Times New Roman"/>
          <w:sz w:val="24"/>
          <w:szCs w:val="24"/>
          <w:lang w:val="sr-Cyrl-ME"/>
        </w:rPr>
        <w:t xml:space="preserve">1-1 </w:t>
      </w:r>
      <w:r w:rsidR="001A3521" w:rsidRPr="00193FC8">
        <w:rPr>
          <w:rFonts w:ascii="Times New Roman" w:hAnsi="Times New Roman" w:cs="Times New Roman"/>
          <w:sz w:val="24"/>
          <w:szCs w:val="24"/>
          <w:lang w:val="sr-Cyrl-ME"/>
        </w:rPr>
        <w:t>Објекат аутобуске станице са припадајућим з</w:t>
      </w:r>
      <w:r w:rsidR="00EC5B5F" w:rsidRPr="00193FC8">
        <w:rPr>
          <w:rFonts w:ascii="Times New Roman" w:hAnsi="Times New Roman" w:cs="Times New Roman"/>
          <w:sz w:val="24"/>
          <w:szCs w:val="24"/>
          <w:lang w:val="sr-Cyrl-ME"/>
        </w:rPr>
        <w:t>емљиштем и покретном имовином (</w:t>
      </w:r>
      <w:r w:rsidR="001A3521" w:rsidRPr="00193FC8">
        <w:rPr>
          <w:rFonts w:ascii="Times New Roman" w:hAnsi="Times New Roman" w:cs="Times New Roman"/>
          <w:sz w:val="24"/>
          <w:szCs w:val="24"/>
          <w:lang w:val="sr-Cyrl-ME"/>
        </w:rPr>
        <w:t>канцеларијска и друга опрема</w:t>
      </w:r>
      <w:r w:rsidR="005501E6" w:rsidRPr="00193FC8">
        <w:rPr>
          <w:rFonts w:ascii="Times New Roman" w:hAnsi="Times New Roman" w:cs="Times New Roman"/>
          <w:sz w:val="24"/>
          <w:szCs w:val="24"/>
          <w:lang w:val="sr-Cyrl-ME"/>
        </w:rPr>
        <w:t xml:space="preserve"> у објекту</w:t>
      </w:r>
      <w:r w:rsidR="001A3521" w:rsidRPr="00193FC8">
        <w:rPr>
          <w:rFonts w:ascii="Times New Roman" w:hAnsi="Times New Roman" w:cs="Times New Roman"/>
          <w:sz w:val="24"/>
          <w:szCs w:val="24"/>
          <w:lang w:val="sr-Cyrl-ME"/>
        </w:rPr>
        <w:t xml:space="preserve">): </w:t>
      </w:r>
    </w:p>
    <w:p w:rsidR="001A3521" w:rsidRPr="00193FC8" w:rsidRDefault="001A3521" w:rsidP="00BA0730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193FC8">
        <w:rPr>
          <w:rFonts w:ascii="Times New Roman" w:hAnsi="Times New Roman" w:cs="Times New Roman"/>
          <w:b/>
          <w:sz w:val="24"/>
          <w:szCs w:val="24"/>
          <w:lang w:val="sr-Cyrl-ME"/>
        </w:rPr>
        <w:t>А</w:t>
      </w:r>
      <w:r w:rsidRPr="00193FC8">
        <w:rPr>
          <w:rFonts w:ascii="Times New Roman" w:hAnsi="Times New Roman" w:cs="Times New Roman"/>
          <w:sz w:val="24"/>
          <w:szCs w:val="24"/>
          <w:lang w:val="sr-Cyrl-ME"/>
        </w:rPr>
        <w:t xml:space="preserve"> дио листа </w:t>
      </w:r>
      <w:r w:rsidR="009F14B4" w:rsidRPr="00193FC8">
        <w:rPr>
          <w:rFonts w:ascii="Times New Roman" w:hAnsi="Times New Roman" w:cs="Times New Roman"/>
          <w:sz w:val="24"/>
          <w:szCs w:val="24"/>
          <w:lang w:val="sr-Cyrl-ME"/>
        </w:rPr>
        <w:t>–</w:t>
      </w:r>
      <w:r w:rsidRPr="00193FC8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="00AD73FE" w:rsidRPr="00193FC8">
        <w:rPr>
          <w:rFonts w:ascii="Times New Roman" w:hAnsi="Times New Roman" w:cs="Times New Roman"/>
          <w:sz w:val="24"/>
          <w:szCs w:val="24"/>
          <w:lang w:val="sr-Cyrl-ME"/>
        </w:rPr>
        <w:t>парцела</w:t>
      </w:r>
      <w:r w:rsidR="009F14B4" w:rsidRPr="00193FC8">
        <w:rPr>
          <w:rFonts w:ascii="Times New Roman" w:hAnsi="Times New Roman" w:cs="Times New Roman"/>
          <w:sz w:val="24"/>
          <w:szCs w:val="24"/>
          <w:lang w:val="sr-Cyrl-ME"/>
        </w:rPr>
        <w:t xml:space="preserve"> број 1243/1</w:t>
      </w:r>
      <w:r w:rsidR="003A2B61" w:rsidRPr="00193FC8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="009F14B4" w:rsidRPr="00193FC8">
        <w:rPr>
          <w:rFonts w:ascii="Times New Roman" w:hAnsi="Times New Roman" w:cs="Times New Roman"/>
          <w:sz w:val="24"/>
          <w:szCs w:val="24"/>
          <w:lang w:val="sr-Cyrl-ME"/>
        </w:rPr>
        <w:t>пословне зграде у привреди површине 945м</w:t>
      </w:r>
      <w:r w:rsidR="009F14B4" w:rsidRPr="00193FC8">
        <w:rPr>
          <w:rFonts w:ascii="Times New Roman" w:hAnsi="Times New Roman" w:cs="Times New Roman"/>
          <w:sz w:val="24"/>
          <w:szCs w:val="24"/>
          <w:vertAlign w:val="superscript"/>
          <w:lang w:val="sr-Cyrl-ME"/>
        </w:rPr>
        <w:t>2</w:t>
      </w:r>
      <w:r w:rsidR="005501E6" w:rsidRPr="00193FC8">
        <w:rPr>
          <w:rFonts w:ascii="Times New Roman" w:hAnsi="Times New Roman" w:cs="Times New Roman"/>
          <w:sz w:val="24"/>
          <w:szCs w:val="24"/>
          <w:lang w:val="sr-Cyrl-ME"/>
        </w:rPr>
        <w:t xml:space="preserve">; </w:t>
      </w:r>
      <w:r w:rsidR="009F14B4" w:rsidRPr="00193FC8">
        <w:rPr>
          <w:rFonts w:ascii="Times New Roman" w:hAnsi="Times New Roman" w:cs="Times New Roman"/>
          <w:sz w:val="24"/>
          <w:szCs w:val="24"/>
          <w:lang w:val="sr-Cyrl-ME"/>
        </w:rPr>
        <w:t>парцела број 1243/1 – двориште површине 2.415м</w:t>
      </w:r>
      <w:r w:rsidR="009F14B4" w:rsidRPr="00193FC8">
        <w:rPr>
          <w:rFonts w:ascii="Times New Roman" w:hAnsi="Times New Roman" w:cs="Times New Roman"/>
          <w:sz w:val="24"/>
          <w:szCs w:val="24"/>
          <w:vertAlign w:val="superscript"/>
          <w:lang w:val="sr-Cyrl-ME"/>
        </w:rPr>
        <w:t>2</w:t>
      </w:r>
      <w:r w:rsidR="009F14B4" w:rsidRPr="00193FC8">
        <w:rPr>
          <w:rFonts w:ascii="Times New Roman" w:hAnsi="Times New Roman" w:cs="Times New Roman"/>
          <w:sz w:val="24"/>
          <w:szCs w:val="24"/>
          <w:lang w:val="sr-Cyrl-ME"/>
        </w:rPr>
        <w:t>; парцела број 1247/1, површине 1.314м</w:t>
      </w:r>
      <w:r w:rsidR="009F14B4" w:rsidRPr="00193FC8">
        <w:rPr>
          <w:rFonts w:ascii="Times New Roman" w:hAnsi="Times New Roman" w:cs="Times New Roman"/>
          <w:sz w:val="24"/>
          <w:szCs w:val="24"/>
          <w:vertAlign w:val="superscript"/>
          <w:lang w:val="sr-Cyrl-ME"/>
        </w:rPr>
        <w:t>2</w:t>
      </w:r>
      <w:r w:rsidR="009F14B4" w:rsidRPr="00193FC8">
        <w:rPr>
          <w:rFonts w:ascii="Times New Roman" w:hAnsi="Times New Roman" w:cs="Times New Roman"/>
          <w:sz w:val="24"/>
          <w:szCs w:val="24"/>
          <w:lang w:val="sr-Cyrl-ME"/>
        </w:rPr>
        <w:t xml:space="preserve"> – неплодна </w:t>
      </w:r>
      <w:r w:rsidR="00113091" w:rsidRPr="00193FC8">
        <w:rPr>
          <w:rFonts w:ascii="Times New Roman" w:hAnsi="Times New Roman" w:cs="Times New Roman"/>
          <w:sz w:val="24"/>
          <w:szCs w:val="24"/>
          <w:lang w:val="sr-Cyrl-ME"/>
        </w:rPr>
        <w:t xml:space="preserve"> земљишта</w:t>
      </w:r>
      <w:r w:rsidR="005501E6" w:rsidRPr="00193FC8">
        <w:rPr>
          <w:rFonts w:ascii="Times New Roman" w:hAnsi="Times New Roman" w:cs="Times New Roman"/>
          <w:sz w:val="24"/>
          <w:szCs w:val="24"/>
          <w:lang w:val="sr-Cyrl-ME"/>
        </w:rPr>
        <w:t>.</w:t>
      </w:r>
    </w:p>
    <w:p w:rsidR="00113091" w:rsidRPr="00193FC8" w:rsidRDefault="00113091" w:rsidP="00BA0730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193FC8">
        <w:rPr>
          <w:rFonts w:ascii="Times New Roman" w:hAnsi="Times New Roman" w:cs="Times New Roman"/>
          <w:b/>
          <w:sz w:val="24"/>
          <w:szCs w:val="24"/>
          <w:lang w:val="sr-Cyrl-ME"/>
        </w:rPr>
        <w:t>В</w:t>
      </w:r>
      <w:r w:rsidRPr="00193FC8">
        <w:rPr>
          <w:rFonts w:ascii="Times New Roman" w:hAnsi="Times New Roman" w:cs="Times New Roman"/>
          <w:sz w:val="24"/>
          <w:szCs w:val="24"/>
          <w:lang w:val="sr-Cyrl-ME"/>
        </w:rPr>
        <w:t xml:space="preserve"> дио листа-објекти</w:t>
      </w:r>
      <w:r w:rsidR="00556074" w:rsidRPr="00193FC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56074" w:rsidRPr="00193FC8">
        <w:rPr>
          <w:rFonts w:ascii="Times New Roman" w:hAnsi="Times New Roman" w:cs="Times New Roman"/>
          <w:sz w:val="24"/>
          <w:szCs w:val="24"/>
          <w:lang w:val="sr-Cyrl-ME"/>
        </w:rPr>
        <w:t>ПД1 површине 290м</w:t>
      </w:r>
      <w:r w:rsidR="00556074" w:rsidRPr="00193FC8">
        <w:rPr>
          <w:rFonts w:ascii="Times New Roman" w:hAnsi="Times New Roman" w:cs="Times New Roman"/>
          <w:sz w:val="24"/>
          <w:szCs w:val="24"/>
          <w:vertAlign w:val="superscript"/>
          <w:lang w:val="sr-Cyrl-ME"/>
        </w:rPr>
        <w:t xml:space="preserve">2 </w:t>
      </w:r>
      <w:r w:rsidR="00556074" w:rsidRPr="00193FC8">
        <w:rPr>
          <w:rFonts w:ascii="Times New Roman" w:hAnsi="Times New Roman" w:cs="Times New Roman"/>
          <w:sz w:val="24"/>
          <w:szCs w:val="24"/>
          <w:lang w:val="sr-Cyrl-ME"/>
        </w:rPr>
        <w:t xml:space="preserve"> пословни простор - приземље на пар</w:t>
      </w:r>
      <w:r w:rsidR="005501E6" w:rsidRPr="00193FC8">
        <w:rPr>
          <w:rFonts w:ascii="Times New Roman" w:hAnsi="Times New Roman" w:cs="Times New Roman"/>
          <w:sz w:val="24"/>
          <w:szCs w:val="24"/>
          <w:lang w:val="sr-Cyrl-ME"/>
        </w:rPr>
        <w:t>цели број 1243/1, зграда број 1</w:t>
      </w:r>
      <w:r w:rsidR="00556074" w:rsidRPr="00193FC8">
        <w:rPr>
          <w:rFonts w:ascii="Times New Roman" w:hAnsi="Times New Roman" w:cs="Times New Roman"/>
          <w:sz w:val="24"/>
          <w:szCs w:val="24"/>
          <w:lang w:val="sr-Cyrl-ME"/>
        </w:rPr>
        <w:t>; ПД2 површине 124м</w:t>
      </w:r>
      <w:r w:rsidR="00556074" w:rsidRPr="00193FC8">
        <w:rPr>
          <w:rFonts w:ascii="Times New Roman" w:hAnsi="Times New Roman" w:cs="Times New Roman"/>
          <w:sz w:val="24"/>
          <w:szCs w:val="24"/>
          <w:vertAlign w:val="superscript"/>
          <w:lang w:val="sr-Cyrl-ME"/>
        </w:rPr>
        <w:t>2</w:t>
      </w:r>
      <w:r w:rsidR="00F81901" w:rsidRPr="00193FC8">
        <w:rPr>
          <w:rFonts w:ascii="Times New Roman" w:hAnsi="Times New Roman" w:cs="Times New Roman"/>
          <w:sz w:val="24"/>
          <w:szCs w:val="24"/>
          <w:lang w:val="sr-Cyrl-ME"/>
        </w:rPr>
        <w:t xml:space="preserve"> пословни простор угоститељства-приземље на парцели 1243/1, зграда број 1</w:t>
      </w:r>
      <w:r w:rsidR="00654697" w:rsidRPr="00193FC8">
        <w:rPr>
          <w:rFonts w:ascii="Times New Roman" w:hAnsi="Times New Roman" w:cs="Times New Roman"/>
          <w:sz w:val="24"/>
          <w:szCs w:val="24"/>
          <w:lang w:val="sr-Latn-ME"/>
        </w:rPr>
        <w:t xml:space="preserve">; </w:t>
      </w:r>
      <w:r w:rsidR="00654697" w:rsidRPr="00193FC8">
        <w:rPr>
          <w:rFonts w:ascii="Times New Roman" w:hAnsi="Times New Roman" w:cs="Times New Roman"/>
          <w:sz w:val="24"/>
          <w:szCs w:val="24"/>
          <w:lang w:val="sr-Cyrl-ME"/>
        </w:rPr>
        <w:t>ПД3 површине 86м</w:t>
      </w:r>
      <w:r w:rsidR="00654697" w:rsidRPr="00193FC8">
        <w:rPr>
          <w:rFonts w:ascii="Times New Roman" w:hAnsi="Times New Roman" w:cs="Times New Roman"/>
          <w:sz w:val="24"/>
          <w:szCs w:val="24"/>
          <w:vertAlign w:val="superscript"/>
          <w:lang w:val="sr-Cyrl-ME"/>
        </w:rPr>
        <w:t>2</w:t>
      </w:r>
      <w:r w:rsidR="00654697" w:rsidRPr="00193FC8">
        <w:rPr>
          <w:rFonts w:ascii="Times New Roman" w:hAnsi="Times New Roman" w:cs="Times New Roman"/>
          <w:sz w:val="24"/>
          <w:szCs w:val="24"/>
          <w:lang w:val="sr-Cyrl-ME"/>
        </w:rPr>
        <w:t xml:space="preserve"> нестамбени простор-приземље на парцели 1243/1, зграда број 1</w:t>
      </w:r>
    </w:p>
    <w:p w:rsidR="00BA0730" w:rsidRPr="00193FC8" w:rsidRDefault="00BA0730" w:rsidP="00C75143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193FC8">
        <w:rPr>
          <w:rFonts w:ascii="Times New Roman" w:hAnsi="Times New Roman" w:cs="Times New Roman"/>
          <w:sz w:val="24"/>
          <w:szCs w:val="24"/>
          <w:lang w:val="sr-Cyrl-ME"/>
        </w:rPr>
        <w:t>Обим права својина 1/1, лист непокретности 283 катастарска општина Беране.</w:t>
      </w:r>
    </w:p>
    <w:p w:rsidR="00BA0730" w:rsidRPr="00193FC8" w:rsidRDefault="00BA0730" w:rsidP="00BA0730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p w:rsidR="00BA0730" w:rsidRPr="00193FC8" w:rsidRDefault="00BA0730" w:rsidP="00BA0730">
      <w:pPr>
        <w:pStyle w:val="NoSpacing"/>
        <w:ind w:firstLine="360"/>
        <w:jc w:val="center"/>
        <w:rPr>
          <w:rFonts w:ascii="Times New Roman" w:hAnsi="Times New Roman" w:cs="Times New Roman"/>
          <w:sz w:val="24"/>
          <w:szCs w:val="24"/>
          <w:lang w:val="sr-Cyrl-ME"/>
        </w:rPr>
      </w:pPr>
      <w:r w:rsidRPr="00193FC8">
        <w:rPr>
          <w:rFonts w:ascii="Times New Roman" w:hAnsi="Times New Roman" w:cs="Times New Roman"/>
          <w:sz w:val="24"/>
          <w:szCs w:val="24"/>
          <w:lang w:val="sr-Cyrl-ME"/>
        </w:rPr>
        <w:t>Члан 3</w:t>
      </w:r>
    </w:p>
    <w:p w:rsidR="00662DA2" w:rsidRPr="00193FC8" w:rsidRDefault="00662DA2" w:rsidP="00BA0730">
      <w:pPr>
        <w:pStyle w:val="NoSpacing"/>
        <w:ind w:firstLine="360"/>
        <w:jc w:val="center"/>
        <w:rPr>
          <w:rFonts w:ascii="Times New Roman" w:hAnsi="Times New Roman" w:cs="Times New Roman"/>
          <w:sz w:val="24"/>
          <w:szCs w:val="24"/>
          <w:lang w:val="sr-Cyrl-ME"/>
        </w:rPr>
      </w:pPr>
    </w:p>
    <w:p w:rsidR="00BA0730" w:rsidRPr="00193FC8" w:rsidRDefault="00BA0730" w:rsidP="00C75143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193FC8">
        <w:rPr>
          <w:rFonts w:ascii="Times New Roman" w:hAnsi="Times New Roman" w:cs="Times New Roman"/>
          <w:sz w:val="24"/>
          <w:szCs w:val="24"/>
          <w:lang w:val="sr-Cyrl-ME"/>
        </w:rPr>
        <w:t>Овлашћу</w:t>
      </w:r>
      <w:r w:rsidR="006D746A" w:rsidRPr="00193FC8">
        <w:rPr>
          <w:rFonts w:ascii="Times New Roman" w:hAnsi="Times New Roman" w:cs="Times New Roman"/>
          <w:sz w:val="24"/>
          <w:szCs w:val="24"/>
          <w:lang w:val="sr-Cyrl-ME"/>
        </w:rPr>
        <w:t>је се предсједник општине</w:t>
      </w:r>
      <w:r w:rsidRPr="00193FC8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="004D478F" w:rsidRPr="00193FC8">
        <w:rPr>
          <w:rFonts w:ascii="Times New Roman" w:hAnsi="Times New Roman" w:cs="Times New Roman"/>
          <w:sz w:val="24"/>
          <w:szCs w:val="24"/>
          <w:lang w:val="sr-Cyrl-ME"/>
        </w:rPr>
        <w:t xml:space="preserve">да учествује у поступку продаје </w:t>
      </w:r>
      <w:r w:rsidRPr="00193FC8">
        <w:rPr>
          <w:rFonts w:ascii="Times New Roman" w:hAnsi="Times New Roman" w:cs="Times New Roman"/>
          <w:sz w:val="24"/>
          <w:szCs w:val="24"/>
          <w:lang w:val="sr-Cyrl-ME"/>
        </w:rPr>
        <w:t>имовине из члана 2 ове одлу</w:t>
      </w:r>
      <w:r w:rsidR="003D436E" w:rsidRPr="00193FC8">
        <w:rPr>
          <w:rFonts w:ascii="Times New Roman" w:hAnsi="Times New Roman" w:cs="Times New Roman"/>
          <w:sz w:val="24"/>
          <w:szCs w:val="24"/>
          <w:lang w:val="sr-Cyrl-ME"/>
        </w:rPr>
        <w:t>ке, достављањем п</w:t>
      </w:r>
      <w:r w:rsidRPr="00193FC8">
        <w:rPr>
          <w:rFonts w:ascii="Times New Roman" w:hAnsi="Times New Roman" w:cs="Times New Roman"/>
          <w:sz w:val="24"/>
          <w:szCs w:val="24"/>
          <w:lang w:val="sr-Cyrl-ME"/>
        </w:rPr>
        <w:t>онуде Привредном суду  Црне Горе за</w:t>
      </w:r>
      <w:r w:rsidR="00A17A37" w:rsidRPr="00193FC8">
        <w:rPr>
          <w:rFonts w:ascii="Times New Roman" w:hAnsi="Times New Roman" w:cs="Times New Roman"/>
          <w:sz w:val="24"/>
          <w:szCs w:val="24"/>
          <w:lang w:val="sr-Cyrl-ME"/>
        </w:rPr>
        <w:t xml:space="preserve"> куповину имовине</w:t>
      </w:r>
      <w:r w:rsidRPr="00193FC8">
        <w:rPr>
          <w:rFonts w:ascii="Times New Roman" w:hAnsi="Times New Roman" w:cs="Times New Roman"/>
          <w:sz w:val="24"/>
          <w:szCs w:val="24"/>
          <w:lang w:val="sr-Cyrl-ME"/>
        </w:rPr>
        <w:t xml:space="preserve"> на начин и под условима дефинисаним јавним огласом.</w:t>
      </w:r>
    </w:p>
    <w:p w:rsidR="00BA0730" w:rsidRPr="00193FC8" w:rsidRDefault="00BA0730" w:rsidP="00BA0730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p w:rsidR="00BA0730" w:rsidRPr="00193FC8" w:rsidRDefault="00BA0730" w:rsidP="00BA0730">
      <w:pPr>
        <w:pStyle w:val="NoSpacing"/>
        <w:ind w:firstLine="360"/>
        <w:jc w:val="center"/>
        <w:rPr>
          <w:rFonts w:ascii="Times New Roman" w:hAnsi="Times New Roman" w:cs="Times New Roman"/>
          <w:sz w:val="24"/>
          <w:szCs w:val="24"/>
          <w:lang w:val="sr-Cyrl-ME"/>
        </w:rPr>
      </w:pPr>
      <w:r w:rsidRPr="00193FC8">
        <w:rPr>
          <w:rFonts w:ascii="Times New Roman" w:hAnsi="Times New Roman" w:cs="Times New Roman"/>
          <w:sz w:val="24"/>
          <w:szCs w:val="24"/>
          <w:lang w:val="sr-Cyrl-ME"/>
        </w:rPr>
        <w:t>Члан 4</w:t>
      </w:r>
    </w:p>
    <w:p w:rsidR="00662DA2" w:rsidRPr="00193FC8" w:rsidRDefault="00662DA2" w:rsidP="00BA0730">
      <w:pPr>
        <w:pStyle w:val="NoSpacing"/>
        <w:ind w:firstLine="360"/>
        <w:jc w:val="center"/>
        <w:rPr>
          <w:rFonts w:ascii="Times New Roman" w:hAnsi="Times New Roman" w:cs="Times New Roman"/>
          <w:sz w:val="24"/>
          <w:szCs w:val="24"/>
          <w:lang w:val="sr-Cyrl-ME"/>
        </w:rPr>
      </w:pPr>
    </w:p>
    <w:p w:rsidR="00662DA2" w:rsidRPr="00193FC8" w:rsidRDefault="00DE5913" w:rsidP="005C5039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193FC8">
        <w:rPr>
          <w:rFonts w:ascii="Times New Roman" w:hAnsi="Times New Roman" w:cs="Times New Roman"/>
          <w:sz w:val="24"/>
          <w:szCs w:val="24"/>
          <w:lang w:val="sr-Cyrl-ME"/>
        </w:rPr>
        <w:t>О</w:t>
      </w:r>
      <w:r w:rsidR="00430E84" w:rsidRPr="00193FC8">
        <w:rPr>
          <w:rFonts w:ascii="Times New Roman" w:hAnsi="Times New Roman" w:cs="Times New Roman"/>
          <w:sz w:val="24"/>
          <w:szCs w:val="24"/>
          <w:lang w:val="sr-Cyrl-ME"/>
        </w:rPr>
        <w:t>влашћује се п</w:t>
      </w:r>
      <w:r w:rsidR="006D746A" w:rsidRPr="00193FC8">
        <w:rPr>
          <w:rFonts w:ascii="Times New Roman" w:hAnsi="Times New Roman" w:cs="Times New Roman"/>
          <w:sz w:val="24"/>
          <w:szCs w:val="24"/>
          <w:lang w:val="sr-Cyrl-ME"/>
        </w:rPr>
        <w:t xml:space="preserve">редсједник општине </w:t>
      </w:r>
      <w:r w:rsidR="008B1B2C" w:rsidRPr="00193FC8">
        <w:rPr>
          <w:rFonts w:ascii="Times New Roman" w:hAnsi="Times New Roman" w:cs="Times New Roman"/>
          <w:sz w:val="24"/>
          <w:szCs w:val="24"/>
          <w:lang w:val="sr-Cyrl-ME"/>
        </w:rPr>
        <w:t xml:space="preserve"> да  потпише Уговор о купопродаји имовине из члана 2 одлуке којим ће се уредити права  и обавезе уговорних страна</w:t>
      </w:r>
      <w:r w:rsidRPr="00193FC8">
        <w:rPr>
          <w:rFonts w:ascii="Times New Roman" w:hAnsi="Times New Roman" w:cs="Times New Roman"/>
          <w:sz w:val="24"/>
          <w:szCs w:val="24"/>
          <w:lang w:val="sr-Cyrl-ME"/>
        </w:rPr>
        <w:t>,</w:t>
      </w:r>
      <w:r w:rsidR="008B1B2C" w:rsidRPr="00193FC8">
        <w:rPr>
          <w:rFonts w:ascii="Times New Roman" w:hAnsi="Times New Roman" w:cs="Times New Roman"/>
          <w:sz w:val="24"/>
          <w:szCs w:val="24"/>
          <w:lang w:val="sr-Cyrl-ME"/>
        </w:rPr>
        <w:t xml:space="preserve"> а купопродајна цијена биће исплаћена из средстава планираних буџетом општине Беране за 2025 годину.</w:t>
      </w:r>
    </w:p>
    <w:p w:rsidR="008B1B2C" w:rsidRPr="00193FC8" w:rsidRDefault="008B1B2C" w:rsidP="008B1B2C">
      <w:pPr>
        <w:pStyle w:val="NoSpacing"/>
        <w:ind w:firstLine="360"/>
        <w:jc w:val="center"/>
        <w:rPr>
          <w:rFonts w:ascii="Times New Roman" w:hAnsi="Times New Roman" w:cs="Times New Roman"/>
          <w:sz w:val="24"/>
          <w:szCs w:val="24"/>
          <w:lang w:val="sr-Cyrl-ME"/>
        </w:rPr>
      </w:pPr>
      <w:r w:rsidRPr="00193FC8">
        <w:rPr>
          <w:rFonts w:ascii="Times New Roman" w:hAnsi="Times New Roman" w:cs="Times New Roman"/>
          <w:sz w:val="24"/>
          <w:szCs w:val="24"/>
          <w:lang w:val="sr-Cyrl-ME"/>
        </w:rPr>
        <w:t>Члан 5</w:t>
      </w:r>
    </w:p>
    <w:p w:rsidR="00662DA2" w:rsidRPr="00193FC8" w:rsidRDefault="00662DA2" w:rsidP="008B1B2C">
      <w:pPr>
        <w:pStyle w:val="NoSpacing"/>
        <w:ind w:firstLine="360"/>
        <w:jc w:val="center"/>
        <w:rPr>
          <w:rFonts w:ascii="Times New Roman" w:hAnsi="Times New Roman" w:cs="Times New Roman"/>
          <w:sz w:val="24"/>
          <w:szCs w:val="24"/>
          <w:lang w:val="sr-Cyrl-ME"/>
        </w:rPr>
      </w:pPr>
    </w:p>
    <w:p w:rsidR="000F2F60" w:rsidRPr="00193FC8" w:rsidRDefault="000F2F60" w:rsidP="000F2F60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193FC8">
        <w:rPr>
          <w:rFonts w:ascii="Times New Roman" w:hAnsi="Times New Roman" w:cs="Times New Roman"/>
          <w:sz w:val="24"/>
          <w:szCs w:val="24"/>
          <w:lang w:val="sr-Cyrl-ME"/>
        </w:rPr>
        <w:t>Рјешењем Привредног суда Црне Горе утврдиће се да је продаја извршена, а сходно члану 140 Закона о стечају, надлежни орган извршиће упис права својине и брисање забиљежби уписаних прије продаје у листу непокретности број 283 КО Беране.</w:t>
      </w:r>
    </w:p>
    <w:p w:rsidR="008B1B2C" w:rsidRPr="00193FC8" w:rsidRDefault="008B1B2C" w:rsidP="008B1B2C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p w:rsidR="00193FC8" w:rsidRDefault="00193FC8" w:rsidP="00E3436D">
      <w:pPr>
        <w:pStyle w:val="NoSpacing"/>
        <w:ind w:firstLine="360"/>
        <w:jc w:val="center"/>
        <w:rPr>
          <w:rFonts w:ascii="Times New Roman" w:hAnsi="Times New Roman" w:cs="Times New Roman"/>
          <w:sz w:val="24"/>
          <w:szCs w:val="24"/>
          <w:lang w:val="sr-Cyrl-ME"/>
        </w:rPr>
      </w:pPr>
    </w:p>
    <w:p w:rsidR="00E3436D" w:rsidRPr="00193FC8" w:rsidRDefault="008B1B2C" w:rsidP="00E3436D">
      <w:pPr>
        <w:pStyle w:val="NoSpacing"/>
        <w:ind w:firstLine="360"/>
        <w:jc w:val="center"/>
        <w:rPr>
          <w:rFonts w:ascii="Times New Roman" w:hAnsi="Times New Roman" w:cs="Times New Roman"/>
          <w:sz w:val="24"/>
          <w:szCs w:val="24"/>
          <w:lang w:val="sr-Cyrl-ME"/>
        </w:rPr>
      </w:pPr>
      <w:r w:rsidRPr="00193FC8">
        <w:rPr>
          <w:rFonts w:ascii="Times New Roman" w:hAnsi="Times New Roman" w:cs="Times New Roman"/>
          <w:sz w:val="24"/>
          <w:szCs w:val="24"/>
          <w:lang w:val="sr-Cyrl-ME"/>
        </w:rPr>
        <w:t>Члан 6</w:t>
      </w:r>
    </w:p>
    <w:p w:rsidR="00662DA2" w:rsidRPr="00193FC8" w:rsidRDefault="00662DA2" w:rsidP="00E3436D">
      <w:pPr>
        <w:pStyle w:val="NoSpacing"/>
        <w:ind w:firstLine="360"/>
        <w:jc w:val="center"/>
        <w:rPr>
          <w:rFonts w:ascii="Times New Roman" w:hAnsi="Times New Roman" w:cs="Times New Roman"/>
          <w:sz w:val="24"/>
          <w:szCs w:val="24"/>
          <w:lang w:val="sr-Cyrl-ME"/>
        </w:rPr>
      </w:pPr>
    </w:p>
    <w:p w:rsidR="000F2F60" w:rsidRPr="00193FC8" w:rsidRDefault="000F2F60" w:rsidP="000F2F60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193FC8">
        <w:rPr>
          <w:rFonts w:ascii="Times New Roman" w:hAnsi="Times New Roman" w:cs="Times New Roman"/>
          <w:sz w:val="24"/>
          <w:szCs w:val="24"/>
          <w:lang w:val="sr-Cyrl-ME"/>
        </w:rPr>
        <w:t>Обавезује се предсједник општине да Скупштини поднесе извјештај након проведеног поступка куповине предметне имовине.</w:t>
      </w:r>
    </w:p>
    <w:p w:rsidR="000F2F60" w:rsidRPr="00193FC8" w:rsidRDefault="000F2F60" w:rsidP="00E57DDD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p w:rsidR="000661C2" w:rsidRPr="00193FC8" w:rsidRDefault="000661C2" w:rsidP="000661C2">
      <w:pPr>
        <w:pStyle w:val="NoSpacing"/>
        <w:ind w:firstLine="360"/>
        <w:jc w:val="center"/>
        <w:rPr>
          <w:rFonts w:ascii="Times New Roman" w:hAnsi="Times New Roman" w:cs="Times New Roman"/>
          <w:sz w:val="24"/>
          <w:szCs w:val="24"/>
          <w:lang w:val="sr-Cyrl-ME"/>
        </w:rPr>
      </w:pPr>
      <w:r w:rsidRPr="00193FC8">
        <w:rPr>
          <w:rFonts w:ascii="Times New Roman" w:hAnsi="Times New Roman" w:cs="Times New Roman"/>
          <w:sz w:val="24"/>
          <w:szCs w:val="24"/>
          <w:lang w:val="sr-Cyrl-ME"/>
        </w:rPr>
        <w:t>Члан 7</w:t>
      </w:r>
    </w:p>
    <w:p w:rsidR="00662DA2" w:rsidRPr="00193FC8" w:rsidRDefault="00662DA2" w:rsidP="000661C2">
      <w:pPr>
        <w:pStyle w:val="NoSpacing"/>
        <w:ind w:firstLine="360"/>
        <w:jc w:val="center"/>
        <w:rPr>
          <w:rFonts w:ascii="Times New Roman" w:hAnsi="Times New Roman" w:cs="Times New Roman"/>
          <w:sz w:val="24"/>
          <w:szCs w:val="24"/>
          <w:lang w:val="sr-Cyrl-ME"/>
        </w:rPr>
      </w:pPr>
    </w:p>
    <w:p w:rsidR="000661C2" w:rsidRPr="00193FC8" w:rsidRDefault="00880086" w:rsidP="000661C2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193FC8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="00C157E8" w:rsidRPr="00193FC8">
        <w:rPr>
          <w:rFonts w:ascii="Times New Roman" w:hAnsi="Times New Roman" w:cs="Times New Roman"/>
          <w:sz w:val="24"/>
          <w:szCs w:val="24"/>
          <w:lang w:val="sr-Cyrl-ME"/>
        </w:rPr>
        <w:t>Одлука</w:t>
      </w:r>
      <w:r w:rsidR="000661C2" w:rsidRPr="00193FC8">
        <w:rPr>
          <w:rFonts w:ascii="Times New Roman" w:hAnsi="Times New Roman" w:cs="Times New Roman"/>
          <w:sz w:val="24"/>
          <w:szCs w:val="24"/>
          <w:lang w:val="sr-Cyrl-ME"/>
        </w:rPr>
        <w:t xml:space="preserve"> ступа на снагу даном објављивања у „</w:t>
      </w:r>
      <w:r w:rsidR="00894574" w:rsidRPr="00193FC8">
        <w:rPr>
          <w:rFonts w:ascii="Times New Roman" w:hAnsi="Times New Roman" w:cs="Times New Roman"/>
          <w:sz w:val="24"/>
          <w:szCs w:val="24"/>
          <w:lang w:val="sr-Cyrl-ME"/>
        </w:rPr>
        <w:t>Службеном листу Црне Горе- О</w:t>
      </w:r>
      <w:r w:rsidR="000661C2" w:rsidRPr="00193FC8">
        <w:rPr>
          <w:rFonts w:ascii="Times New Roman" w:hAnsi="Times New Roman" w:cs="Times New Roman"/>
          <w:sz w:val="24"/>
          <w:szCs w:val="24"/>
          <w:lang w:val="sr-Cyrl-ME"/>
        </w:rPr>
        <w:t>пштински прописи“.</w:t>
      </w:r>
    </w:p>
    <w:p w:rsidR="000F5BCD" w:rsidRPr="00193FC8" w:rsidRDefault="000F5BCD" w:rsidP="000661C2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p w:rsidR="000F5BCD" w:rsidRPr="00193FC8" w:rsidRDefault="000F5BCD" w:rsidP="000661C2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p w:rsidR="00662DA2" w:rsidRPr="00193FC8" w:rsidRDefault="00662DA2" w:rsidP="000661C2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p w:rsidR="000F5BCD" w:rsidRPr="00193FC8" w:rsidRDefault="000F5BCD" w:rsidP="000F5BCD">
      <w:pPr>
        <w:pStyle w:val="NoSpacing"/>
        <w:ind w:firstLine="360"/>
        <w:jc w:val="center"/>
        <w:rPr>
          <w:rFonts w:ascii="Times New Roman" w:hAnsi="Times New Roman" w:cs="Times New Roman"/>
          <w:sz w:val="24"/>
          <w:szCs w:val="24"/>
          <w:lang w:val="sr-Cyrl-ME"/>
        </w:rPr>
      </w:pPr>
      <w:r w:rsidRPr="00193FC8">
        <w:rPr>
          <w:rFonts w:ascii="Times New Roman" w:hAnsi="Times New Roman" w:cs="Times New Roman"/>
          <w:sz w:val="24"/>
          <w:szCs w:val="24"/>
          <w:lang w:val="sr-Cyrl-ME"/>
        </w:rPr>
        <w:t>СКУПШТИНА ОПШТИНЕ БЕРАНЕ</w:t>
      </w:r>
    </w:p>
    <w:p w:rsidR="00662DA2" w:rsidRPr="00193FC8" w:rsidRDefault="00662DA2" w:rsidP="000F5BCD">
      <w:pPr>
        <w:pStyle w:val="NoSpacing"/>
        <w:ind w:firstLine="360"/>
        <w:jc w:val="center"/>
        <w:rPr>
          <w:rFonts w:ascii="Times New Roman" w:hAnsi="Times New Roman" w:cs="Times New Roman"/>
          <w:sz w:val="24"/>
          <w:szCs w:val="24"/>
          <w:lang w:val="sr-Cyrl-ME"/>
        </w:rPr>
      </w:pPr>
    </w:p>
    <w:p w:rsidR="00287E38" w:rsidRPr="00193FC8" w:rsidRDefault="00287E38" w:rsidP="000F5BCD">
      <w:pPr>
        <w:pStyle w:val="NoSpacing"/>
        <w:ind w:firstLine="360"/>
        <w:jc w:val="center"/>
        <w:rPr>
          <w:rFonts w:ascii="Times New Roman" w:hAnsi="Times New Roman" w:cs="Times New Roman"/>
          <w:sz w:val="24"/>
          <w:szCs w:val="24"/>
          <w:lang w:val="sr-Cyrl-ME"/>
        </w:rPr>
      </w:pPr>
    </w:p>
    <w:p w:rsidR="000661C2" w:rsidRPr="00E02C7D" w:rsidRDefault="000F5BCD" w:rsidP="00164DDB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sr-Cyrl-ME"/>
        </w:rPr>
      </w:pPr>
      <w:r w:rsidRPr="00E02C7D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 xml:space="preserve">Број : </w:t>
      </w:r>
      <w:r w:rsidR="00C157E8" w:rsidRPr="00E02C7D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>02-016/25-</w:t>
      </w:r>
      <w:r w:rsidR="001A0571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>144</w:t>
      </w:r>
      <w:r w:rsidRPr="00E02C7D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 xml:space="preserve">                                         </w:t>
      </w:r>
      <w:r w:rsidR="00193FC8" w:rsidRPr="00E02C7D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>ПРЕДСЈЕДНИЦА СКУПШТИНЕ</w:t>
      </w:r>
    </w:p>
    <w:p w:rsidR="00451FCD" w:rsidRPr="00E02C7D" w:rsidRDefault="00C157E8" w:rsidP="00C157E8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sr-Cyrl-ME"/>
        </w:rPr>
      </w:pPr>
      <w:r w:rsidRPr="00E02C7D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>Беране,</w:t>
      </w:r>
      <w:r w:rsidR="00193FC8" w:rsidRPr="00E02C7D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 xml:space="preserve">17. 03. </w:t>
      </w:r>
      <w:r w:rsidRPr="00E02C7D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>2025.</w:t>
      </w:r>
      <w:r w:rsidR="00451FCD" w:rsidRPr="00E02C7D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 xml:space="preserve"> </w:t>
      </w:r>
      <w:r w:rsidR="00193FC8" w:rsidRPr="00E02C7D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>г.</w:t>
      </w:r>
      <w:r w:rsidR="00451FCD" w:rsidRPr="00E02C7D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 xml:space="preserve">                                                          Вида Ивановић</w:t>
      </w:r>
    </w:p>
    <w:p w:rsidR="00164DDB" w:rsidRDefault="00164DDB" w:rsidP="00164DDB">
      <w:pPr>
        <w:pStyle w:val="NoSpacing"/>
        <w:ind w:firstLine="360"/>
        <w:jc w:val="both"/>
        <w:rPr>
          <w:sz w:val="24"/>
          <w:szCs w:val="24"/>
          <w:lang w:val="sr-Cyrl-ME"/>
        </w:rPr>
      </w:pPr>
    </w:p>
    <w:p w:rsidR="00164DDB" w:rsidRDefault="00164DDB" w:rsidP="00164DDB">
      <w:pPr>
        <w:pStyle w:val="NoSpacing"/>
        <w:ind w:firstLine="360"/>
        <w:jc w:val="both"/>
        <w:rPr>
          <w:sz w:val="24"/>
          <w:szCs w:val="24"/>
          <w:lang w:val="sr-Cyrl-ME"/>
        </w:rPr>
      </w:pPr>
    </w:p>
    <w:p w:rsidR="00164DDB" w:rsidRDefault="00164DDB" w:rsidP="00164DDB">
      <w:pPr>
        <w:pStyle w:val="NoSpacing"/>
        <w:ind w:firstLine="360"/>
        <w:jc w:val="both"/>
        <w:rPr>
          <w:sz w:val="24"/>
          <w:szCs w:val="24"/>
          <w:lang w:val="sr-Cyrl-ME"/>
        </w:rPr>
      </w:pPr>
    </w:p>
    <w:p w:rsidR="00164DDB" w:rsidRDefault="00164DDB" w:rsidP="00164DDB">
      <w:pPr>
        <w:pStyle w:val="NoSpacing"/>
        <w:ind w:firstLine="360"/>
        <w:jc w:val="both"/>
        <w:rPr>
          <w:sz w:val="24"/>
          <w:szCs w:val="24"/>
          <w:lang w:val="sr-Cyrl-ME"/>
        </w:rPr>
      </w:pPr>
    </w:p>
    <w:p w:rsidR="00164DDB" w:rsidRDefault="00164DDB" w:rsidP="00164DDB">
      <w:pPr>
        <w:pStyle w:val="NoSpacing"/>
        <w:ind w:firstLine="360"/>
        <w:jc w:val="both"/>
        <w:rPr>
          <w:sz w:val="24"/>
          <w:szCs w:val="24"/>
          <w:lang w:val="sr-Cyrl-ME"/>
        </w:rPr>
      </w:pPr>
    </w:p>
    <w:p w:rsidR="00164DDB" w:rsidRDefault="00164DDB" w:rsidP="00164DDB">
      <w:pPr>
        <w:pStyle w:val="NoSpacing"/>
        <w:ind w:firstLine="360"/>
        <w:jc w:val="both"/>
        <w:rPr>
          <w:sz w:val="24"/>
          <w:szCs w:val="24"/>
          <w:lang w:val="sr-Cyrl-ME"/>
        </w:rPr>
      </w:pPr>
    </w:p>
    <w:p w:rsidR="00164DDB" w:rsidRDefault="00164DDB" w:rsidP="00164DDB">
      <w:pPr>
        <w:pStyle w:val="NoSpacing"/>
        <w:ind w:firstLine="360"/>
        <w:jc w:val="both"/>
        <w:rPr>
          <w:sz w:val="24"/>
          <w:szCs w:val="24"/>
          <w:lang w:val="sr-Cyrl-ME"/>
        </w:rPr>
      </w:pPr>
    </w:p>
    <w:p w:rsidR="00164DDB" w:rsidRDefault="00164DDB" w:rsidP="00164DDB">
      <w:pPr>
        <w:pStyle w:val="NoSpacing"/>
        <w:ind w:firstLine="360"/>
        <w:jc w:val="both"/>
        <w:rPr>
          <w:sz w:val="24"/>
          <w:szCs w:val="24"/>
          <w:lang w:val="sr-Cyrl-ME"/>
        </w:rPr>
      </w:pPr>
    </w:p>
    <w:p w:rsidR="00164DDB" w:rsidRDefault="00164DDB" w:rsidP="00164DDB">
      <w:pPr>
        <w:pStyle w:val="NoSpacing"/>
        <w:ind w:firstLine="360"/>
        <w:jc w:val="both"/>
        <w:rPr>
          <w:sz w:val="24"/>
          <w:szCs w:val="24"/>
          <w:lang w:val="sr-Cyrl-ME"/>
        </w:rPr>
      </w:pPr>
    </w:p>
    <w:p w:rsidR="00164DDB" w:rsidRDefault="00164DDB" w:rsidP="00164DDB">
      <w:pPr>
        <w:pStyle w:val="NoSpacing"/>
        <w:ind w:firstLine="360"/>
        <w:jc w:val="both"/>
        <w:rPr>
          <w:sz w:val="24"/>
          <w:szCs w:val="24"/>
          <w:lang w:val="sr-Cyrl-ME"/>
        </w:rPr>
      </w:pPr>
    </w:p>
    <w:p w:rsidR="00164DDB" w:rsidRDefault="00164DDB" w:rsidP="00164DDB">
      <w:pPr>
        <w:pStyle w:val="NoSpacing"/>
        <w:ind w:firstLine="360"/>
        <w:jc w:val="both"/>
        <w:rPr>
          <w:sz w:val="24"/>
          <w:szCs w:val="24"/>
          <w:lang w:val="sr-Cyrl-ME"/>
        </w:rPr>
      </w:pPr>
    </w:p>
    <w:p w:rsidR="00164DDB" w:rsidRDefault="00164DDB" w:rsidP="00164DDB">
      <w:pPr>
        <w:pStyle w:val="NoSpacing"/>
        <w:ind w:firstLine="360"/>
        <w:jc w:val="both"/>
        <w:rPr>
          <w:sz w:val="24"/>
          <w:szCs w:val="24"/>
          <w:lang w:val="sr-Cyrl-ME"/>
        </w:rPr>
      </w:pPr>
    </w:p>
    <w:p w:rsidR="00164DDB" w:rsidRDefault="00164DDB" w:rsidP="00164DDB">
      <w:pPr>
        <w:pStyle w:val="NoSpacing"/>
        <w:ind w:firstLine="360"/>
        <w:jc w:val="both"/>
        <w:rPr>
          <w:sz w:val="24"/>
          <w:szCs w:val="24"/>
          <w:lang w:val="sr-Cyrl-ME"/>
        </w:rPr>
      </w:pPr>
    </w:p>
    <w:p w:rsidR="00164DDB" w:rsidRDefault="00164DDB" w:rsidP="00164DDB">
      <w:pPr>
        <w:pStyle w:val="NoSpacing"/>
        <w:ind w:firstLine="360"/>
        <w:jc w:val="both"/>
        <w:rPr>
          <w:sz w:val="24"/>
          <w:szCs w:val="24"/>
          <w:lang w:val="sr-Cyrl-ME"/>
        </w:rPr>
      </w:pPr>
    </w:p>
    <w:p w:rsidR="00164DDB" w:rsidRDefault="00164DDB" w:rsidP="00164DDB">
      <w:pPr>
        <w:pStyle w:val="NoSpacing"/>
        <w:ind w:firstLine="360"/>
        <w:jc w:val="both"/>
        <w:rPr>
          <w:sz w:val="24"/>
          <w:szCs w:val="24"/>
          <w:lang w:val="sr-Cyrl-ME"/>
        </w:rPr>
      </w:pPr>
    </w:p>
    <w:p w:rsidR="00164DDB" w:rsidRDefault="00164DDB" w:rsidP="00164DDB">
      <w:pPr>
        <w:pStyle w:val="NoSpacing"/>
        <w:ind w:firstLine="360"/>
        <w:jc w:val="both"/>
        <w:rPr>
          <w:sz w:val="24"/>
          <w:szCs w:val="24"/>
          <w:lang w:val="sr-Cyrl-ME"/>
        </w:rPr>
      </w:pPr>
    </w:p>
    <w:p w:rsidR="00164DDB" w:rsidRDefault="00164DDB" w:rsidP="00164DDB">
      <w:pPr>
        <w:pStyle w:val="NoSpacing"/>
        <w:ind w:firstLine="360"/>
        <w:jc w:val="both"/>
        <w:rPr>
          <w:sz w:val="24"/>
          <w:szCs w:val="24"/>
          <w:lang w:val="sr-Cyrl-ME"/>
        </w:rPr>
      </w:pPr>
    </w:p>
    <w:p w:rsidR="00164DDB" w:rsidRDefault="00164DDB" w:rsidP="00164DDB">
      <w:pPr>
        <w:pStyle w:val="NoSpacing"/>
        <w:ind w:firstLine="360"/>
        <w:jc w:val="both"/>
        <w:rPr>
          <w:sz w:val="24"/>
          <w:szCs w:val="24"/>
          <w:lang w:val="sr-Cyrl-ME"/>
        </w:rPr>
      </w:pPr>
    </w:p>
    <w:p w:rsidR="00164DDB" w:rsidRDefault="00164DDB" w:rsidP="00164DDB">
      <w:pPr>
        <w:pStyle w:val="NoSpacing"/>
        <w:ind w:firstLine="360"/>
        <w:jc w:val="both"/>
        <w:rPr>
          <w:sz w:val="24"/>
          <w:szCs w:val="24"/>
          <w:lang w:val="sr-Cyrl-ME"/>
        </w:rPr>
      </w:pPr>
    </w:p>
    <w:p w:rsidR="00164DDB" w:rsidRDefault="00164DDB" w:rsidP="00164DDB">
      <w:pPr>
        <w:pStyle w:val="NoSpacing"/>
        <w:ind w:firstLine="360"/>
        <w:jc w:val="both"/>
        <w:rPr>
          <w:sz w:val="24"/>
          <w:szCs w:val="24"/>
          <w:lang w:val="sr-Cyrl-ME"/>
        </w:rPr>
      </w:pPr>
    </w:p>
    <w:p w:rsidR="00164DDB" w:rsidRDefault="00164DDB" w:rsidP="00164DDB">
      <w:pPr>
        <w:pStyle w:val="NoSpacing"/>
        <w:ind w:firstLine="360"/>
        <w:jc w:val="both"/>
        <w:rPr>
          <w:sz w:val="24"/>
          <w:szCs w:val="24"/>
          <w:lang w:val="sr-Cyrl-ME"/>
        </w:rPr>
      </w:pPr>
    </w:p>
    <w:p w:rsidR="00164DDB" w:rsidRDefault="00164DDB" w:rsidP="00164DDB">
      <w:pPr>
        <w:pStyle w:val="NoSpacing"/>
        <w:ind w:firstLine="360"/>
        <w:jc w:val="both"/>
        <w:rPr>
          <w:sz w:val="24"/>
          <w:szCs w:val="24"/>
          <w:lang w:val="sr-Cyrl-ME"/>
        </w:rPr>
      </w:pPr>
    </w:p>
    <w:p w:rsidR="004A399C" w:rsidRDefault="004A399C" w:rsidP="004A399C">
      <w:pPr>
        <w:pStyle w:val="NoSpacing"/>
        <w:jc w:val="both"/>
        <w:rPr>
          <w:sz w:val="24"/>
          <w:szCs w:val="24"/>
          <w:lang w:val="sr-Cyrl-ME"/>
        </w:rPr>
      </w:pPr>
    </w:p>
    <w:p w:rsidR="00164DDB" w:rsidRDefault="00164DDB" w:rsidP="00164DDB">
      <w:pPr>
        <w:pStyle w:val="NoSpacing"/>
        <w:ind w:firstLine="360"/>
        <w:jc w:val="both"/>
        <w:rPr>
          <w:sz w:val="24"/>
          <w:szCs w:val="24"/>
          <w:lang w:val="sr-Cyrl-ME"/>
        </w:rPr>
      </w:pPr>
    </w:p>
    <w:p w:rsidR="003D242F" w:rsidRDefault="003D242F" w:rsidP="00164DDB">
      <w:pPr>
        <w:pStyle w:val="NoSpacing"/>
        <w:ind w:firstLine="360"/>
        <w:jc w:val="both"/>
        <w:rPr>
          <w:sz w:val="24"/>
          <w:szCs w:val="24"/>
          <w:lang w:val="sr-Cyrl-ME"/>
        </w:rPr>
      </w:pPr>
    </w:p>
    <w:p w:rsidR="003D242F" w:rsidRDefault="003D242F" w:rsidP="00164DDB">
      <w:pPr>
        <w:pStyle w:val="NoSpacing"/>
        <w:ind w:firstLine="360"/>
        <w:jc w:val="both"/>
        <w:rPr>
          <w:sz w:val="24"/>
          <w:szCs w:val="24"/>
          <w:lang w:val="sr-Cyrl-ME"/>
        </w:rPr>
      </w:pPr>
    </w:p>
    <w:p w:rsidR="003D242F" w:rsidRDefault="003D242F" w:rsidP="00164DDB">
      <w:pPr>
        <w:pStyle w:val="NoSpacing"/>
        <w:ind w:firstLine="360"/>
        <w:jc w:val="both"/>
        <w:rPr>
          <w:sz w:val="24"/>
          <w:szCs w:val="24"/>
          <w:lang w:val="sr-Cyrl-ME"/>
        </w:rPr>
      </w:pPr>
    </w:p>
    <w:p w:rsidR="003D242F" w:rsidRDefault="003D242F" w:rsidP="00164DDB">
      <w:pPr>
        <w:pStyle w:val="NoSpacing"/>
        <w:ind w:firstLine="360"/>
        <w:jc w:val="both"/>
        <w:rPr>
          <w:sz w:val="24"/>
          <w:szCs w:val="24"/>
          <w:lang w:val="sr-Cyrl-ME"/>
        </w:rPr>
      </w:pPr>
    </w:p>
    <w:p w:rsidR="003D242F" w:rsidRDefault="003D242F" w:rsidP="00164DDB">
      <w:pPr>
        <w:pStyle w:val="NoSpacing"/>
        <w:ind w:firstLine="360"/>
        <w:jc w:val="both"/>
        <w:rPr>
          <w:sz w:val="24"/>
          <w:szCs w:val="24"/>
          <w:lang w:val="sr-Cyrl-ME"/>
        </w:rPr>
      </w:pPr>
    </w:p>
    <w:p w:rsidR="003D242F" w:rsidRDefault="003D242F" w:rsidP="00164DDB">
      <w:pPr>
        <w:pStyle w:val="NoSpacing"/>
        <w:ind w:firstLine="360"/>
        <w:jc w:val="both"/>
        <w:rPr>
          <w:sz w:val="24"/>
          <w:szCs w:val="24"/>
          <w:lang w:val="sr-Cyrl-ME"/>
        </w:rPr>
      </w:pPr>
    </w:p>
    <w:p w:rsidR="003D242F" w:rsidRDefault="003D242F" w:rsidP="00164DDB">
      <w:pPr>
        <w:pStyle w:val="NoSpacing"/>
        <w:ind w:firstLine="360"/>
        <w:jc w:val="both"/>
        <w:rPr>
          <w:sz w:val="24"/>
          <w:szCs w:val="24"/>
          <w:lang w:val="sr-Cyrl-ME"/>
        </w:rPr>
      </w:pPr>
    </w:p>
    <w:p w:rsidR="003D242F" w:rsidRDefault="003D242F" w:rsidP="00164DDB">
      <w:pPr>
        <w:pStyle w:val="NoSpacing"/>
        <w:ind w:firstLine="360"/>
        <w:jc w:val="both"/>
        <w:rPr>
          <w:sz w:val="24"/>
          <w:szCs w:val="24"/>
          <w:lang w:val="sr-Cyrl-ME"/>
        </w:rPr>
      </w:pPr>
    </w:p>
    <w:p w:rsidR="003D242F" w:rsidRDefault="003D242F" w:rsidP="00164DDB">
      <w:pPr>
        <w:pStyle w:val="NoSpacing"/>
        <w:ind w:firstLine="360"/>
        <w:jc w:val="both"/>
        <w:rPr>
          <w:sz w:val="24"/>
          <w:szCs w:val="24"/>
          <w:lang w:val="sr-Cyrl-ME"/>
        </w:rPr>
      </w:pPr>
    </w:p>
    <w:p w:rsidR="003D242F" w:rsidRDefault="003D242F" w:rsidP="00164DDB">
      <w:pPr>
        <w:pStyle w:val="NoSpacing"/>
        <w:ind w:firstLine="360"/>
        <w:jc w:val="both"/>
        <w:rPr>
          <w:sz w:val="24"/>
          <w:szCs w:val="24"/>
          <w:lang w:val="sr-Cyrl-ME"/>
        </w:rPr>
      </w:pPr>
    </w:p>
    <w:p w:rsidR="00164DDB" w:rsidRPr="003D242F" w:rsidRDefault="00164DDB" w:rsidP="00164DDB">
      <w:pPr>
        <w:pStyle w:val="NoSpacing"/>
        <w:ind w:firstLine="360"/>
        <w:jc w:val="center"/>
        <w:rPr>
          <w:rFonts w:ascii="Times New Roman" w:hAnsi="Times New Roman" w:cs="Times New Roman"/>
          <w:sz w:val="24"/>
          <w:szCs w:val="24"/>
          <w:lang w:val="sr-Cyrl-ME"/>
        </w:rPr>
      </w:pPr>
      <w:r w:rsidRPr="003D242F">
        <w:rPr>
          <w:rFonts w:ascii="Times New Roman" w:hAnsi="Times New Roman" w:cs="Times New Roman"/>
          <w:sz w:val="24"/>
          <w:szCs w:val="24"/>
          <w:lang w:val="sr-Cyrl-ME"/>
        </w:rPr>
        <w:t>ОБРАЗЛОЖЕЊЕ</w:t>
      </w:r>
    </w:p>
    <w:p w:rsidR="00164DDB" w:rsidRPr="003D242F" w:rsidRDefault="00164DDB" w:rsidP="00164DDB">
      <w:pPr>
        <w:pStyle w:val="NoSpacing"/>
        <w:ind w:firstLine="360"/>
        <w:jc w:val="center"/>
        <w:rPr>
          <w:rFonts w:ascii="Times New Roman" w:hAnsi="Times New Roman" w:cs="Times New Roman"/>
          <w:sz w:val="24"/>
          <w:szCs w:val="24"/>
          <w:lang w:val="sr-Cyrl-ME"/>
        </w:rPr>
      </w:pPr>
    </w:p>
    <w:p w:rsidR="00164DDB" w:rsidRPr="003D242F" w:rsidRDefault="00425799" w:rsidP="00164DDB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3D242F">
        <w:rPr>
          <w:rFonts w:ascii="Times New Roman" w:hAnsi="Times New Roman" w:cs="Times New Roman"/>
          <w:sz w:val="24"/>
          <w:szCs w:val="24"/>
          <w:lang w:val="sr-Cyrl-ME"/>
        </w:rPr>
        <w:t>Правни ос</w:t>
      </w:r>
      <w:r w:rsidR="00CB01CE" w:rsidRPr="003D242F">
        <w:rPr>
          <w:rFonts w:ascii="Times New Roman" w:hAnsi="Times New Roman" w:cs="Times New Roman"/>
          <w:sz w:val="24"/>
          <w:szCs w:val="24"/>
          <w:lang w:val="sr-Cyrl-ME"/>
        </w:rPr>
        <w:t>нов за доношење ове Одлуке садр</w:t>
      </w:r>
      <w:r w:rsidRPr="003D242F">
        <w:rPr>
          <w:rFonts w:ascii="Times New Roman" w:hAnsi="Times New Roman" w:cs="Times New Roman"/>
          <w:sz w:val="24"/>
          <w:szCs w:val="24"/>
          <w:lang w:val="sr-Cyrl-ME"/>
        </w:rPr>
        <w:t>жан ј</w:t>
      </w:r>
      <w:r w:rsidR="00B33D3D" w:rsidRPr="003D242F">
        <w:rPr>
          <w:rFonts w:ascii="Times New Roman" w:hAnsi="Times New Roman" w:cs="Times New Roman"/>
          <w:sz w:val="24"/>
          <w:szCs w:val="24"/>
          <w:lang w:val="sr-Cyrl-ME"/>
        </w:rPr>
        <w:t>е у члану 34 став 1 Закона о др</w:t>
      </w:r>
      <w:r w:rsidRPr="003D242F">
        <w:rPr>
          <w:rFonts w:ascii="Times New Roman" w:hAnsi="Times New Roman" w:cs="Times New Roman"/>
          <w:sz w:val="24"/>
          <w:szCs w:val="24"/>
          <w:lang w:val="sr-Cyrl-ME"/>
        </w:rPr>
        <w:t>жавној имовини којим је прописано да општина одлучује о стицању и располагању правима која јој припадају у складу са овим законом.</w:t>
      </w:r>
    </w:p>
    <w:p w:rsidR="000F2F60" w:rsidRPr="003D242F" w:rsidRDefault="00425799" w:rsidP="00164DDB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3D242F">
        <w:rPr>
          <w:rFonts w:ascii="Times New Roman" w:hAnsi="Times New Roman" w:cs="Times New Roman"/>
          <w:sz w:val="24"/>
          <w:szCs w:val="24"/>
          <w:lang w:val="sr-Cyrl-ME"/>
        </w:rPr>
        <w:t>Чланом 34 став 1 Закона о локалној самоуправи је прописано да општина располаже, штити и управља својом имовином сходно њеној намјени, са пажњом доброг привредника, у складу са посебним законом</w:t>
      </w:r>
      <w:r w:rsidR="000F2F60" w:rsidRPr="003D242F">
        <w:rPr>
          <w:rFonts w:ascii="Times New Roman" w:hAnsi="Times New Roman" w:cs="Times New Roman"/>
          <w:sz w:val="24"/>
          <w:szCs w:val="24"/>
          <w:lang w:val="sr-Cyrl-ME"/>
        </w:rPr>
        <w:t>,</w:t>
      </w:r>
      <w:r w:rsidRPr="003D242F">
        <w:rPr>
          <w:rFonts w:ascii="Times New Roman" w:hAnsi="Times New Roman" w:cs="Times New Roman"/>
          <w:sz w:val="24"/>
          <w:szCs w:val="24"/>
          <w:lang w:val="sr-Cyrl-ME"/>
        </w:rPr>
        <w:t xml:space="preserve"> а чланом 38 став 1 тачка 9 истог закона прописано</w:t>
      </w:r>
      <w:r w:rsidR="002C02AF" w:rsidRPr="003D242F">
        <w:rPr>
          <w:rFonts w:ascii="Times New Roman" w:hAnsi="Times New Roman" w:cs="Times New Roman"/>
          <w:sz w:val="24"/>
          <w:szCs w:val="24"/>
          <w:lang w:val="sr-Cyrl-ME"/>
        </w:rPr>
        <w:t xml:space="preserve"> је да располаже непокретном имовином, осим у случајевима отуђења имовинских права на непокретностима непосредном погодбом, утврђеним законом којим се </w:t>
      </w:r>
      <w:r w:rsidR="000F2F60" w:rsidRPr="003D242F">
        <w:rPr>
          <w:rFonts w:ascii="Times New Roman" w:hAnsi="Times New Roman" w:cs="Times New Roman"/>
          <w:sz w:val="24"/>
          <w:szCs w:val="24"/>
          <w:lang w:val="sr-Cyrl-ME"/>
        </w:rPr>
        <w:t>уређује државна имовина.</w:t>
      </w:r>
    </w:p>
    <w:p w:rsidR="00425799" w:rsidRPr="003D242F" w:rsidRDefault="000F2F60" w:rsidP="00164DDB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3D242F">
        <w:rPr>
          <w:rFonts w:ascii="Times New Roman" w:hAnsi="Times New Roman" w:cs="Times New Roman"/>
          <w:sz w:val="24"/>
          <w:szCs w:val="24"/>
          <w:lang w:val="sr-Cyrl-ME"/>
        </w:rPr>
        <w:t>Ч</w:t>
      </w:r>
      <w:r w:rsidR="002C02AF" w:rsidRPr="003D242F">
        <w:rPr>
          <w:rFonts w:ascii="Times New Roman" w:hAnsi="Times New Roman" w:cs="Times New Roman"/>
          <w:sz w:val="24"/>
          <w:szCs w:val="24"/>
          <w:lang w:val="sr-Cyrl-ME"/>
        </w:rPr>
        <w:t>ланом</w:t>
      </w:r>
      <w:r w:rsidR="002D1A18" w:rsidRPr="003D242F">
        <w:rPr>
          <w:rFonts w:ascii="Times New Roman" w:hAnsi="Times New Roman" w:cs="Times New Roman"/>
          <w:sz w:val="24"/>
          <w:szCs w:val="24"/>
          <w:lang w:val="sr-Cyrl-ME"/>
        </w:rPr>
        <w:t xml:space="preserve"> 20 став 1 Статута општине Беране прописано </w:t>
      </w:r>
      <w:r w:rsidRPr="003D242F">
        <w:rPr>
          <w:rFonts w:ascii="Times New Roman" w:hAnsi="Times New Roman" w:cs="Times New Roman"/>
          <w:sz w:val="24"/>
          <w:szCs w:val="24"/>
          <w:lang w:val="sr-Cyrl-ME"/>
        </w:rPr>
        <w:t xml:space="preserve">је </w:t>
      </w:r>
      <w:r w:rsidR="002D1A18" w:rsidRPr="003D242F">
        <w:rPr>
          <w:rFonts w:ascii="Times New Roman" w:hAnsi="Times New Roman" w:cs="Times New Roman"/>
          <w:sz w:val="24"/>
          <w:szCs w:val="24"/>
          <w:lang w:val="sr-Cyrl-ME"/>
        </w:rPr>
        <w:t>да имовином располаже</w:t>
      </w:r>
      <w:r w:rsidRPr="003D242F">
        <w:rPr>
          <w:rFonts w:ascii="Times New Roman" w:hAnsi="Times New Roman" w:cs="Times New Roman"/>
          <w:sz w:val="24"/>
          <w:szCs w:val="24"/>
          <w:lang w:val="sr-Cyrl-ME"/>
        </w:rPr>
        <w:t xml:space="preserve"> и управља скупштина, </w:t>
      </w:r>
      <w:r w:rsidR="002D1A18" w:rsidRPr="003D242F">
        <w:rPr>
          <w:rFonts w:ascii="Times New Roman" w:hAnsi="Times New Roman" w:cs="Times New Roman"/>
          <w:sz w:val="24"/>
          <w:szCs w:val="24"/>
          <w:lang w:val="sr-Cyrl-ME"/>
        </w:rPr>
        <w:t>осим у случајевима отуђења имовинских права на непокретностима непосредном погодбом, утврђеним законом којим се уређује државна имовина</w:t>
      </w:r>
      <w:r w:rsidRPr="003D242F">
        <w:rPr>
          <w:rFonts w:ascii="Times New Roman" w:hAnsi="Times New Roman" w:cs="Times New Roman"/>
          <w:sz w:val="24"/>
          <w:szCs w:val="24"/>
          <w:lang w:val="sr-Cyrl-ME"/>
        </w:rPr>
        <w:t>, а</w:t>
      </w:r>
      <w:r w:rsidR="002D1A18" w:rsidRPr="003D242F">
        <w:rPr>
          <w:rFonts w:ascii="Times New Roman" w:hAnsi="Times New Roman" w:cs="Times New Roman"/>
          <w:sz w:val="24"/>
          <w:szCs w:val="24"/>
          <w:lang w:val="sr-Cyrl-ME"/>
        </w:rPr>
        <w:t xml:space="preserve"> чланом </w:t>
      </w:r>
      <w:r w:rsidR="00F05E82" w:rsidRPr="003D242F">
        <w:rPr>
          <w:rFonts w:ascii="Times New Roman" w:hAnsi="Times New Roman" w:cs="Times New Roman"/>
          <w:sz w:val="24"/>
          <w:szCs w:val="24"/>
          <w:lang w:val="sr-Cyrl-ME"/>
        </w:rPr>
        <w:t xml:space="preserve"> 36</w:t>
      </w:r>
      <w:r w:rsidR="002C02AF" w:rsidRPr="003D242F">
        <w:rPr>
          <w:rFonts w:ascii="Times New Roman" w:hAnsi="Times New Roman" w:cs="Times New Roman"/>
          <w:sz w:val="24"/>
          <w:szCs w:val="24"/>
          <w:lang w:val="sr-Cyrl-ME"/>
        </w:rPr>
        <w:t xml:space="preserve"> став 1 тачка 9 да скупштина </w:t>
      </w:r>
      <w:r w:rsidR="005267EF" w:rsidRPr="003D242F">
        <w:rPr>
          <w:rFonts w:ascii="Times New Roman" w:hAnsi="Times New Roman" w:cs="Times New Roman"/>
          <w:sz w:val="24"/>
          <w:szCs w:val="24"/>
          <w:lang w:val="sr-Cyrl-ME"/>
        </w:rPr>
        <w:t>„</w:t>
      </w:r>
      <w:r w:rsidR="002C02AF" w:rsidRPr="003D242F">
        <w:rPr>
          <w:rFonts w:ascii="Times New Roman" w:hAnsi="Times New Roman" w:cs="Times New Roman"/>
          <w:sz w:val="24"/>
          <w:szCs w:val="24"/>
          <w:lang w:val="sr-Cyrl-ME"/>
        </w:rPr>
        <w:t>располаже непокретном имовином</w:t>
      </w:r>
      <w:r w:rsidR="005267EF" w:rsidRPr="003D242F">
        <w:rPr>
          <w:rFonts w:ascii="Times New Roman" w:hAnsi="Times New Roman" w:cs="Times New Roman"/>
          <w:sz w:val="24"/>
          <w:szCs w:val="24"/>
          <w:lang w:val="sr-Cyrl-ME"/>
        </w:rPr>
        <w:t>, осим у случајевима отуђења имовинских права на непокретностима непосредном погодбом, утврђе</w:t>
      </w:r>
      <w:r w:rsidR="00CB01CE" w:rsidRPr="003D242F">
        <w:rPr>
          <w:rFonts w:ascii="Times New Roman" w:hAnsi="Times New Roman" w:cs="Times New Roman"/>
          <w:sz w:val="24"/>
          <w:szCs w:val="24"/>
          <w:lang w:val="sr-Cyrl-ME"/>
        </w:rPr>
        <w:t>ним законом, којим се уређује д</w:t>
      </w:r>
      <w:r w:rsidR="005267EF" w:rsidRPr="003D242F">
        <w:rPr>
          <w:rFonts w:ascii="Times New Roman" w:hAnsi="Times New Roman" w:cs="Times New Roman"/>
          <w:sz w:val="24"/>
          <w:szCs w:val="24"/>
          <w:lang w:val="sr-Cyrl-ME"/>
        </w:rPr>
        <w:t>ржавна имовина“.</w:t>
      </w:r>
    </w:p>
    <w:p w:rsidR="00352DBA" w:rsidRPr="003D242F" w:rsidRDefault="00352DBA" w:rsidP="00164DDB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3D242F">
        <w:rPr>
          <w:rFonts w:ascii="Times New Roman" w:hAnsi="Times New Roman" w:cs="Times New Roman"/>
          <w:sz w:val="24"/>
          <w:szCs w:val="24"/>
          <w:lang w:val="sr-Cyrl-ME"/>
        </w:rPr>
        <w:t>Разлог за доношење ове одлуке о прибављању имовине</w:t>
      </w:r>
      <w:r w:rsidR="00D43898" w:rsidRPr="003D242F">
        <w:rPr>
          <w:rFonts w:ascii="Times New Roman" w:hAnsi="Times New Roman" w:cs="Times New Roman"/>
          <w:sz w:val="24"/>
          <w:szCs w:val="24"/>
          <w:lang w:val="sr-Cyrl-ME"/>
        </w:rPr>
        <w:t xml:space="preserve"> куповином</w:t>
      </w:r>
      <w:r w:rsidRPr="003D242F">
        <w:rPr>
          <w:rFonts w:ascii="Times New Roman" w:hAnsi="Times New Roman" w:cs="Times New Roman"/>
          <w:sz w:val="24"/>
          <w:szCs w:val="24"/>
          <w:lang w:val="sr-Cyrl-ME"/>
        </w:rPr>
        <w:t xml:space="preserve"> огледа се у остваривању јавног интереса грађана Берана</w:t>
      </w:r>
      <w:r w:rsidR="00025A0D" w:rsidRPr="003D242F">
        <w:rPr>
          <w:rFonts w:ascii="Times New Roman" w:hAnsi="Times New Roman" w:cs="Times New Roman"/>
          <w:sz w:val="24"/>
          <w:szCs w:val="24"/>
          <w:lang w:val="sr-Cyrl-ME"/>
        </w:rPr>
        <w:t>,</w:t>
      </w:r>
      <w:r w:rsidR="00B17453" w:rsidRPr="003D242F">
        <w:rPr>
          <w:rFonts w:ascii="Times New Roman" w:hAnsi="Times New Roman" w:cs="Times New Roman"/>
          <w:sz w:val="24"/>
          <w:szCs w:val="24"/>
          <w:lang w:val="sr-Cyrl-ME"/>
        </w:rPr>
        <w:t xml:space="preserve"> јер град већ неколико</w:t>
      </w:r>
      <w:r w:rsidRPr="003D242F">
        <w:rPr>
          <w:rFonts w:ascii="Times New Roman" w:hAnsi="Times New Roman" w:cs="Times New Roman"/>
          <w:sz w:val="24"/>
          <w:szCs w:val="24"/>
          <w:lang w:val="sr-Cyrl-ME"/>
        </w:rPr>
        <w:t xml:space="preserve"> година нема аутобуску станицу</w:t>
      </w:r>
      <w:r w:rsidR="00A443A6" w:rsidRPr="003D242F">
        <w:rPr>
          <w:rFonts w:ascii="Times New Roman" w:hAnsi="Times New Roman" w:cs="Times New Roman"/>
          <w:sz w:val="24"/>
          <w:szCs w:val="24"/>
          <w:lang w:val="sr-Cyrl-ME"/>
        </w:rPr>
        <w:t xml:space="preserve"> за обавља</w:t>
      </w:r>
      <w:r w:rsidR="004D478F" w:rsidRPr="003D242F">
        <w:rPr>
          <w:rFonts w:ascii="Times New Roman" w:hAnsi="Times New Roman" w:cs="Times New Roman"/>
          <w:sz w:val="24"/>
          <w:szCs w:val="24"/>
          <w:lang w:val="sr-Cyrl-ME"/>
        </w:rPr>
        <w:t>ње</w:t>
      </w:r>
      <w:r w:rsidR="00A443A6" w:rsidRPr="003D242F">
        <w:rPr>
          <w:rFonts w:ascii="Times New Roman" w:hAnsi="Times New Roman" w:cs="Times New Roman"/>
          <w:sz w:val="24"/>
          <w:szCs w:val="24"/>
          <w:lang w:val="sr-Cyrl-ME"/>
        </w:rPr>
        <w:t xml:space="preserve"> дјелатност јавног превоза</w:t>
      </w:r>
      <w:r w:rsidR="00B17453" w:rsidRPr="003D242F">
        <w:rPr>
          <w:rFonts w:ascii="Times New Roman" w:hAnsi="Times New Roman" w:cs="Times New Roman"/>
          <w:sz w:val="24"/>
          <w:szCs w:val="24"/>
          <w:lang w:val="sr-Cyrl-ME"/>
        </w:rPr>
        <w:t xml:space="preserve"> путника</w:t>
      </w:r>
      <w:r w:rsidR="00A443A6" w:rsidRPr="003D242F">
        <w:rPr>
          <w:rFonts w:ascii="Times New Roman" w:hAnsi="Times New Roman" w:cs="Times New Roman"/>
          <w:sz w:val="24"/>
          <w:szCs w:val="24"/>
          <w:lang w:val="sr-Cyrl-ME"/>
        </w:rPr>
        <w:t>.</w:t>
      </w:r>
    </w:p>
    <w:p w:rsidR="00F125E5" w:rsidRPr="003D242F" w:rsidRDefault="00A443A6" w:rsidP="00164DDB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3D242F">
        <w:rPr>
          <w:rFonts w:ascii="Times New Roman" w:hAnsi="Times New Roman" w:cs="Times New Roman"/>
          <w:sz w:val="24"/>
          <w:szCs w:val="24"/>
          <w:lang w:val="sr-Cyrl-ME"/>
        </w:rPr>
        <w:t>Аутобуско стајалиште које је изграђено у претходном периоду било је нужно</w:t>
      </w:r>
      <w:r w:rsidR="00D43898" w:rsidRPr="003D242F">
        <w:rPr>
          <w:rFonts w:ascii="Times New Roman" w:hAnsi="Times New Roman" w:cs="Times New Roman"/>
          <w:sz w:val="24"/>
          <w:szCs w:val="24"/>
          <w:lang w:val="sr-Cyrl-ME"/>
        </w:rPr>
        <w:t xml:space="preserve"> решење којим се колико толико у</w:t>
      </w:r>
      <w:r w:rsidRPr="003D242F">
        <w:rPr>
          <w:rFonts w:ascii="Times New Roman" w:hAnsi="Times New Roman" w:cs="Times New Roman"/>
          <w:sz w:val="24"/>
          <w:szCs w:val="24"/>
          <w:lang w:val="sr-Cyrl-ME"/>
        </w:rPr>
        <w:t>мањио проблем</w:t>
      </w:r>
      <w:r w:rsidR="00D43898" w:rsidRPr="003D242F">
        <w:rPr>
          <w:rFonts w:ascii="Times New Roman" w:hAnsi="Times New Roman" w:cs="Times New Roman"/>
          <w:sz w:val="24"/>
          <w:szCs w:val="24"/>
          <w:lang w:val="sr-Cyrl-ME"/>
        </w:rPr>
        <w:t xml:space="preserve"> недостатка а</w:t>
      </w:r>
      <w:r w:rsidR="00F200F4" w:rsidRPr="003D242F">
        <w:rPr>
          <w:rFonts w:ascii="Times New Roman" w:hAnsi="Times New Roman" w:cs="Times New Roman"/>
          <w:sz w:val="24"/>
          <w:szCs w:val="24"/>
          <w:lang w:val="sr-Cyrl-ME"/>
        </w:rPr>
        <w:t>утобуске станице</w:t>
      </w:r>
      <w:r w:rsidR="00634B39" w:rsidRPr="003D242F">
        <w:rPr>
          <w:rFonts w:ascii="Times New Roman" w:hAnsi="Times New Roman" w:cs="Times New Roman"/>
          <w:sz w:val="24"/>
          <w:szCs w:val="24"/>
          <w:lang w:val="sr-Cyrl-ME"/>
        </w:rPr>
        <w:t>,</w:t>
      </w:r>
      <w:r w:rsidR="00F200F4" w:rsidRPr="003D242F">
        <w:rPr>
          <w:rFonts w:ascii="Times New Roman" w:hAnsi="Times New Roman" w:cs="Times New Roman"/>
          <w:sz w:val="24"/>
          <w:szCs w:val="24"/>
          <w:lang w:val="sr-Cyrl-ME"/>
        </w:rPr>
        <w:t xml:space="preserve"> а куповином</w:t>
      </w:r>
      <w:r w:rsidR="00D43898" w:rsidRPr="003D242F">
        <w:rPr>
          <w:rFonts w:ascii="Times New Roman" w:hAnsi="Times New Roman" w:cs="Times New Roman"/>
          <w:sz w:val="24"/>
          <w:szCs w:val="24"/>
          <w:lang w:val="sr-Cyrl-ME"/>
        </w:rPr>
        <w:t xml:space="preserve"> непокретности</w:t>
      </w:r>
      <w:r w:rsidR="00F200F4" w:rsidRPr="003D24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200F4" w:rsidRPr="003D242F">
        <w:rPr>
          <w:rFonts w:ascii="Times New Roman" w:hAnsi="Times New Roman" w:cs="Times New Roman"/>
          <w:sz w:val="24"/>
          <w:szCs w:val="24"/>
          <w:lang w:val="sr-Cyrl-ME"/>
        </w:rPr>
        <w:t>која се састоји од 4.674м</w:t>
      </w:r>
      <w:r w:rsidR="00F200F4" w:rsidRPr="003D242F">
        <w:rPr>
          <w:rFonts w:ascii="Times New Roman" w:hAnsi="Times New Roman" w:cs="Times New Roman"/>
          <w:sz w:val="24"/>
          <w:szCs w:val="24"/>
          <w:vertAlign w:val="superscript"/>
          <w:lang w:val="sr-Cyrl-ME"/>
        </w:rPr>
        <w:t xml:space="preserve">2 </w:t>
      </w:r>
      <w:r w:rsidR="00F200F4" w:rsidRPr="003D242F">
        <w:rPr>
          <w:rFonts w:ascii="Times New Roman" w:hAnsi="Times New Roman" w:cs="Times New Roman"/>
          <w:sz w:val="24"/>
          <w:szCs w:val="24"/>
          <w:lang w:val="sr-Cyrl-ME"/>
        </w:rPr>
        <w:t>земљишта и 500м</w:t>
      </w:r>
      <w:r w:rsidR="00F200F4" w:rsidRPr="003D242F">
        <w:rPr>
          <w:rFonts w:ascii="Times New Roman" w:hAnsi="Times New Roman" w:cs="Times New Roman"/>
          <w:sz w:val="24"/>
          <w:szCs w:val="24"/>
          <w:vertAlign w:val="superscript"/>
          <w:lang w:val="sr-Cyrl-ME"/>
        </w:rPr>
        <w:t>2</w:t>
      </w:r>
      <w:r w:rsidR="00F200F4" w:rsidRPr="003D242F">
        <w:rPr>
          <w:rFonts w:ascii="Times New Roman" w:hAnsi="Times New Roman" w:cs="Times New Roman"/>
          <w:sz w:val="24"/>
          <w:szCs w:val="24"/>
          <w:lang w:val="sr-Cyrl-ME"/>
        </w:rPr>
        <w:t xml:space="preserve"> пословног и нестамбеног простора створиће се предуслови за њену пуну валоризацију</w:t>
      </w:r>
      <w:r w:rsidR="00F125E5" w:rsidRPr="003D242F">
        <w:rPr>
          <w:rFonts w:ascii="Times New Roman" w:hAnsi="Times New Roman" w:cs="Times New Roman"/>
          <w:sz w:val="24"/>
          <w:szCs w:val="24"/>
          <w:lang w:val="sr-Cyrl-ME"/>
        </w:rPr>
        <w:t xml:space="preserve"> у складу са намјеном објекта и простора.</w:t>
      </w:r>
    </w:p>
    <w:p w:rsidR="00A22541" w:rsidRPr="003D242F" w:rsidRDefault="00A22541" w:rsidP="00164DDB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3D242F">
        <w:rPr>
          <w:rFonts w:ascii="Times New Roman" w:hAnsi="Times New Roman" w:cs="Times New Roman"/>
          <w:sz w:val="24"/>
          <w:szCs w:val="24"/>
          <w:lang w:val="sr-Cyrl-ME"/>
        </w:rPr>
        <w:t>Одлука ступа на снагу даном објављивања у „Службеном листу Црне Горе - општински прописи“ због рока за подношење писане понуде који је одређен јавним огласом.</w:t>
      </w:r>
    </w:p>
    <w:p w:rsidR="00A443A6" w:rsidRPr="003D242F" w:rsidRDefault="00A22541" w:rsidP="00164DDB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3D242F">
        <w:rPr>
          <w:rFonts w:ascii="Times New Roman" w:hAnsi="Times New Roman" w:cs="Times New Roman"/>
          <w:sz w:val="24"/>
          <w:szCs w:val="24"/>
          <w:lang w:val="sr-Cyrl-ME"/>
        </w:rPr>
        <w:t xml:space="preserve">Прибављањем предметне непокретности решава се </w:t>
      </w:r>
      <w:r w:rsidR="00D43898" w:rsidRPr="003D242F">
        <w:rPr>
          <w:rFonts w:ascii="Times New Roman" w:hAnsi="Times New Roman" w:cs="Times New Roman"/>
          <w:sz w:val="24"/>
          <w:szCs w:val="24"/>
          <w:lang w:val="sr-Cyrl-ME"/>
        </w:rPr>
        <w:t xml:space="preserve"> један</w:t>
      </w:r>
      <w:r w:rsidR="00EE5349" w:rsidRPr="003D242F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="00F125E5" w:rsidRPr="003D242F">
        <w:rPr>
          <w:rFonts w:ascii="Times New Roman" w:hAnsi="Times New Roman" w:cs="Times New Roman"/>
          <w:sz w:val="24"/>
          <w:szCs w:val="24"/>
          <w:lang w:val="sr-Cyrl-ME"/>
        </w:rPr>
        <w:t>од већих проблема наше општине,</w:t>
      </w:r>
      <w:r w:rsidR="004576EA" w:rsidRPr="003D242F">
        <w:rPr>
          <w:rFonts w:ascii="Times New Roman" w:hAnsi="Times New Roman" w:cs="Times New Roman"/>
          <w:sz w:val="24"/>
          <w:szCs w:val="24"/>
          <w:lang w:val="sr-Cyrl-ME"/>
        </w:rPr>
        <w:t xml:space="preserve"> с</w:t>
      </w:r>
      <w:r w:rsidR="00634B39" w:rsidRPr="003D242F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="004576EA" w:rsidRPr="003D242F">
        <w:rPr>
          <w:rFonts w:ascii="Times New Roman" w:hAnsi="Times New Roman" w:cs="Times New Roman"/>
          <w:sz w:val="24"/>
          <w:szCs w:val="24"/>
          <w:lang w:val="sr-Cyrl-ME"/>
        </w:rPr>
        <w:t>тога позивамо</w:t>
      </w:r>
      <w:r w:rsidR="000D3150" w:rsidRPr="003D242F">
        <w:rPr>
          <w:rFonts w:ascii="Times New Roman" w:hAnsi="Times New Roman" w:cs="Times New Roman"/>
          <w:sz w:val="24"/>
          <w:szCs w:val="24"/>
          <w:lang w:val="sr-Cyrl-ME"/>
        </w:rPr>
        <w:t xml:space="preserve"> одборнике да усвоје ову одлуку као у тексту предлога.</w:t>
      </w:r>
    </w:p>
    <w:sectPr w:rsidR="00A443A6" w:rsidRPr="003D242F" w:rsidSect="00193FC8">
      <w:pgSz w:w="11907" w:h="16839" w:code="9"/>
      <w:pgMar w:top="1276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02CD7"/>
    <w:multiLevelType w:val="hybridMultilevel"/>
    <w:tmpl w:val="CA605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81433"/>
    <w:multiLevelType w:val="hybridMultilevel"/>
    <w:tmpl w:val="5372A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91580"/>
    <w:multiLevelType w:val="hybridMultilevel"/>
    <w:tmpl w:val="71B82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112874">
    <w:abstractNumId w:val="2"/>
  </w:num>
  <w:num w:numId="2" w16cid:durableId="79182067">
    <w:abstractNumId w:val="1"/>
  </w:num>
  <w:num w:numId="3" w16cid:durableId="221212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681"/>
    <w:rsid w:val="0002374D"/>
    <w:rsid w:val="00025A0D"/>
    <w:rsid w:val="000519D0"/>
    <w:rsid w:val="000661C2"/>
    <w:rsid w:val="00070E00"/>
    <w:rsid w:val="000D3150"/>
    <w:rsid w:val="000F2F60"/>
    <w:rsid w:val="000F5BCD"/>
    <w:rsid w:val="00113091"/>
    <w:rsid w:val="00164DDB"/>
    <w:rsid w:val="00193FC8"/>
    <w:rsid w:val="001A0571"/>
    <w:rsid w:val="001A3521"/>
    <w:rsid w:val="00287E38"/>
    <w:rsid w:val="002B5377"/>
    <w:rsid w:val="002C02AF"/>
    <w:rsid w:val="002D1A18"/>
    <w:rsid w:val="00352DBA"/>
    <w:rsid w:val="00394B68"/>
    <w:rsid w:val="003A2B61"/>
    <w:rsid w:val="003D242F"/>
    <w:rsid w:val="003D436E"/>
    <w:rsid w:val="003D45D4"/>
    <w:rsid w:val="0040371A"/>
    <w:rsid w:val="00403CEA"/>
    <w:rsid w:val="0041004E"/>
    <w:rsid w:val="00425799"/>
    <w:rsid w:val="00430E84"/>
    <w:rsid w:val="00451FCD"/>
    <w:rsid w:val="004576EA"/>
    <w:rsid w:val="004710C1"/>
    <w:rsid w:val="004A399C"/>
    <w:rsid w:val="004D478F"/>
    <w:rsid w:val="005267EF"/>
    <w:rsid w:val="005301D2"/>
    <w:rsid w:val="005501E6"/>
    <w:rsid w:val="00553BF2"/>
    <w:rsid w:val="00556074"/>
    <w:rsid w:val="005C5039"/>
    <w:rsid w:val="00634B39"/>
    <w:rsid w:val="00654697"/>
    <w:rsid w:val="00662DA2"/>
    <w:rsid w:val="006D746A"/>
    <w:rsid w:val="006E3BC4"/>
    <w:rsid w:val="007458BA"/>
    <w:rsid w:val="00774F9E"/>
    <w:rsid w:val="00880086"/>
    <w:rsid w:val="008906C6"/>
    <w:rsid w:val="00894574"/>
    <w:rsid w:val="008B1B2C"/>
    <w:rsid w:val="00981316"/>
    <w:rsid w:val="009A3DF5"/>
    <w:rsid w:val="009F14B4"/>
    <w:rsid w:val="00A02681"/>
    <w:rsid w:val="00A17A37"/>
    <w:rsid w:val="00A22541"/>
    <w:rsid w:val="00A443A6"/>
    <w:rsid w:val="00A7500E"/>
    <w:rsid w:val="00AD73FE"/>
    <w:rsid w:val="00B17453"/>
    <w:rsid w:val="00B33D3D"/>
    <w:rsid w:val="00BA0730"/>
    <w:rsid w:val="00C157E8"/>
    <w:rsid w:val="00C75143"/>
    <w:rsid w:val="00C75B07"/>
    <w:rsid w:val="00CB01CE"/>
    <w:rsid w:val="00CD7CCD"/>
    <w:rsid w:val="00CE7BCD"/>
    <w:rsid w:val="00D43898"/>
    <w:rsid w:val="00D63314"/>
    <w:rsid w:val="00DE5913"/>
    <w:rsid w:val="00E02C7D"/>
    <w:rsid w:val="00E3436D"/>
    <w:rsid w:val="00E57DDD"/>
    <w:rsid w:val="00EB6B55"/>
    <w:rsid w:val="00EC5B5F"/>
    <w:rsid w:val="00EE3472"/>
    <w:rsid w:val="00EE5349"/>
    <w:rsid w:val="00F05E82"/>
    <w:rsid w:val="00F125E5"/>
    <w:rsid w:val="00F200F4"/>
    <w:rsid w:val="00F60115"/>
    <w:rsid w:val="00F81901"/>
    <w:rsid w:val="00F85504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FFD4"/>
  <w15:chartTrackingRefBased/>
  <w15:docId w15:val="{584AC24F-03A5-4D4F-BF21-2DFE645B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0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268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77A44-FE00-4B96-ADBE-58DEEEE8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Ranko</dc:creator>
  <cp:keywords/>
  <dc:description/>
  <cp:lastModifiedBy>korisnik</cp:lastModifiedBy>
  <cp:revision>9</cp:revision>
  <cp:lastPrinted>2025-03-17T12:29:00Z</cp:lastPrinted>
  <dcterms:created xsi:type="dcterms:W3CDTF">2025-03-13T10:28:00Z</dcterms:created>
  <dcterms:modified xsi:type="dcterms:W3CDTF">2025-03-17T12:33:00Z</dcterms:modified>
</cp:coreProperties>
</file>