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1615" w:rsidRDefault="00541615" w:rsidP="00DB4DAF">
      <w:pPr>
        <w:pStyle w:val="NoSpacing"/>
        <w:jc w:val="both"/>
        <w:rPr>
          <w:lang w:val="ru-RU"/>
        </w:rPr>
      </w:pPr>
    </w:p>
    <w:p w:rsidR="00DB4DAF" w:rsidRPr="00D814B6" w:rsidRDefault="00DB4DAF" w:rsidP="00DB4DAF">
      <w:pPr>
        <w:pStyle w:val="NoSpacing"/>
        <w:jc w:val="both"/>
        <w:rPr>
          <w:lang w:val="ru-RU"/>
        </w:rPr>
      </w:pPr>
      <w:r w:rsidRPr="00D814B6">
        <w:rPr>
          <w:lang w:val="ru-RU"/>
        </w:rPr>
        <w:t xml:space="preserve">На основу </w:t>
      </w:r>
      <w:r w:rsidR="006A3592">
        <w:rPr>
          <w:lang w:val="ru-RU"/>
        </w:rPr>
        <w:t>члана 44</w:t>
      </w:r>
      <w:r w:rsidR="00FD0EEF">
        <w:rPr>
          <w:lang w:val="sr-Latn-RS"/>
        </w:rPr>
        <w:t xml:space="preserve"> </w:t>
      </w:r>
      <w:r>
        <w:rPr>
          <w:lang w:val="ru-RU"/>
        </w:rPr>
        <w:t xml:space="preserve"> </w:t>
      </w:r>
      <w:r w:rsidRPr="00D814B6">
        <w:rPr>
          <w:lang w:val="ru-RU"/>
        </w:rPr>
        <w:t xml:space="preserve">Закона о локалној самоуправи (''Сл. лист ЦГ'' бр. 2/18, </w:t>
      </w:r>
      <w:r>
        <w:rPr>
          <w:lang w:val="sr-Cyrl-CS"/>
        </w:rPr>
        <w:t xml:space="preserve">34/19, </w:t>
      </w:r>
      <w:r w:rsidRPr="00D814B6">
        <w:rPr>
          <w:lang w:val="sr-Cyrl-CS"/>
        </w:rPr>
        <w:t>38/20</w:t>
      </w:r>
      <w:r>
        <w:rPr>
          <w:lang w:val="sr-Cyrl-CS"/>
        </w:rPr>
        <w:t xml:space="preserve"> и 50/22</w:t>
      </w:r>
      <w:r w:rsidRPr="00D814B6">
        <w:rPr>
          <w:lang w:val="ru-RU"/>
        </w:rPr>
        <w:t>)</w:t>
      </w:r>
      <w:r w:rsidR="00FD0EEF">
        <w:rPr>
          <w:lang w:val="ru-RU"/>
        </w:rPr>
        <w:t xml:space="preserve">, </w:t>
      </w:r>
      <w:r w:rsidR="006915B8">
        <w:rPr>
          <w:lang w:val="ru-RU"/>
        </w:rPr>
        <w:t>члана 24 и члана 25 став 2</w:t>
      </w:r>
      <w:r w:rsidR="00FD0EEF">
        <w:rPr>
          <w:lang w:val="ru-RU"/>
        </w:rPr>
        <w:t xml:space="preserve"> Закона о избору одборника и посланика </w:t>
      </w:r>
      <w:r w:rsidR="00FD0EEF" w:rsidRPr="00704299">
        <w:rPr>
          <w:lang w:val="ru-RU"/>
        </w:rPr>
        <w:t>(''Сл. лист РЦГ'' бр. 4/98, 5/98, 17/98, 14/00, 18/00, 9/01, 41/02, 46/02, 45/04, 48/06 и 56/06 и ''Сл. лист ЦГ'' бр. 44/11, 14/14, 47/14, 12/16, 60/17 и 10/18)</w:t>
      </w:r>
      <w:r w:rsidR="00FD0EEF">
        <w:rPr>
          <w:lang w:val="ru-RU"/>
        </w:rPr>
        <w:t xml:space="preserve"> </w:t>
      </w:r>
      <w:r>
        <w:rPr>
          <w:lang w:val="ru-RU"/>
        </w:rPr>
        <w:t xml:space="preserve">и члана 2 став 1 Одлуке о распуштању Скупштине Општине </w:t>
      </w:r>
      <w:r w:rsidR="00FD0EEF">
        <w:rPr>
          <w:lang w:val="ru-RU"/>
        </w:rPr>
        <w:t>Б</w:t>
      </w:r>
      <w:r>
        <w:rPr>
          <w:lang w:val="ru-RU"/>
        </w:rPr>
        <w:t>еране (''Сл. лист ЦГ'' бр 96/24), Одбор повјереника</w:t>
      </w:r>
      <w:r w:rsidR="002A0246">
        <w:rPr>
          <w:lang w:val="sr-Latn-RS"/>
        </w:rPr>
        <w:t xml:space="preserve"> </w:t>
      </w:r>
      <w:r w:rsidR="002A0246">
        <w:rPr>
          <w:lang w:val="sr-Cyrl-RS"/>
        </w:rPr>
        <w:t>општине Беране</w:t>
      </w:r>
      <w:r>
        <w:rPr>
          <w:lang w:val="ru-RU"/>
        </w:rPr>
        <w:t>, на сједници одржаној</w:t>
      </w:r>
      <w:r w:rsidR="003013D6">
        <w:rPr>
          <w:lang w:val="ru-RU"/>
        </w:rPr>
        <w:t xml:space="preserve"> </w:t>
      </w:r>
      <w:r w:rsidR="003013D6" w:rsidRPr="003013D6">
        <w:rPr>
          <w:b/>
          <w:bCs/>
          <w:lang w:val="ru-RU"/>
        </w:rPr>
        <w:t xml:space="preserve">16. октобра </w:t>
      </w:r>
      <w:r w:rsidRPr="003013D6">
        <w:rPr>
          <w:b/>
          <w:bCs/>
          <w:lang w:val="ru-RU"/>
        </w:rPr>
        <w:t>2024</w:t>
      </w:r>
      <w:r>
        <w:rPr>
          <w:lang w:val="ru-RU"/>
        </w:rPr>
        <w:t xml:space="preserve">. године, </w:t>
      </w:r>
      <w:r w:rsidRPr="00D814B6">
        <w:rPr>
          <w:lang w:val="ru-RU"/>
        </w:rPr>
        <w:t xml:space="preserve"> дони</w:t>
      </w:r>
      <w:r>
        <w:rPr>
          <w:lang w:val="ru-RU"/>
        </w:rPr>
        <w:t>о</w:t>
      </w:r>
      <w:r w:rsidRPr="00D814B6">
        <w:rPr>
          <w:lang w:val="ru-RU"/>
        </w:rPr>
        <w:t xml:space="preserve"> је </w:t>
      </w:r>
    </w:p>
    <w:p w:rsidR="00A074CC" w:rsidRDefault="00A074CC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A074CC" w:rsidRDefault="00A074CC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B10BC8" w:rsidRDefault="00B10BC8" w:rsidP="00DB4D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2A7B46" w:rsidRPr="00571309" w:rsidRDefault="002A7B46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703CBD" w:rsidRDefault="00703CBD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>О  Д  Л  У  К  У</w:t>
      </w:r>
    </w:p>
    <w:p w:rsidR="00976A09" w:rsidRPr="00571309" w:rsidRDefault="00976A09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>о</w:t>
      </w:r>
      <w:r w:rsidR="007205DA">
        <w:rPr>
          <w:rFonts w:ascii="Times New Roman" w:hAnsi="Times New Roman" w:cs="Times New Roman"/>
          <w:b/>
          <w:bCs/>
          <w:spacing w:val="0"/>
          <w:sz w:val="24"/>
          <w:lang w:val="ru-RU"/>
        </w:rPr>
        <w:t xml:space="preserve"> измјени Одлуке о </w:t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 xml:space="preserve"> именовању Општинске изборне комисије </w:t>
      </w:r>
      <w:r>
        <w:rPr>
          <w:rFonts w:ascii="Times New Roman" w:hAnsi="Times New Roman" w:cs="Times New Roman"/>
          <w:b/>
          <w:bCs/>
          <w:spacing w:val="0"/>
          <w:sz w:val="24"/>
          <w:lang w:val="ru-RU"/>
        </w:rPr>
        <w:t xml:space="preserve"> </w:t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>Беране</w:t>
      </w: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>Члан 1.</w:t>
      </w:r>
    </w:p>
    <w:p w:rsidR="00854AF9" w:rsidRDefault="00854AF9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  <w:r>
        <w:rPr>
          <w:rFonts w:ascii="Times New Roman" w:hAnsi="Times New Roman" w:cs="Times New Roman"/>
          <w:spacing w:val="0"/>
          <w:sz w:val="24"/>
          <w:lang w:val="ru-RU"/>
        </w:rPr>
        <w:t>У Одлуци о именовању Општинске изборне комисије Беране (''Сл. лист ЦГ''-Општински прописи бр.</w:t>
      </w:r>
      <w:r w:rsidR="00B10BC8">
        <w:rPr>
          <w:rFonts w:ascii="Times New Roman" w:hAnsi="Times New Roman" w:cs="Times New Roman"/>
          <w:spacing w:val="0"/>
          <w:sz w:val="24"/>
          <w:lang w:val="ru-RU"/>
        </w:rPr>
        <w:t xml:space="preserve"> 32/22</w:t>
      </w:r>
      <w:r>
        <w:rPr>
          <w:rFonts w:ascii="Times New Roman" w:hAnsi="Times New Roman" w:cs="Times New Roman"/>
          <w:spacing w:val="0"/>
          <w:sz w:val="24"/>
          <w:lang w:val="ru-RU"/>
        </w:rPr>
        <w:t>) у члану 1 тачка 1 мијења се на начин:</w:t>
      </w:r>
    </w:p>
    <w:p w:rsidR="00854AF9" w:rsidRDefault="00854AF9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854AF9" w:rsidRDefault="00854AF9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  <w:r>
        <w:rPr>
          <w:rFonts w:ascii="Times New Roman" w:hAnsi="Times New Roman" w:cs="Times New Roman"/>
          <w:spacing w:val="0"/>
          <w:sz w:val="24"/>
          <w:lang w:val="ru-RU"/>
        </w:rPr>
        <w:t xml:space="preserve">Умјесто </w:t>
      </w:r>
      <w:r w:rsidR="0056669B">
        <w:rPr>
          <w:rFonts w:ascii="Times New Roman" w:hAnsi="Times New Roman" w:cs="Times New Roman"/>
          <w:spacing w:val="0"/>
          <w:sz w:val="24"/>
          <w:lang w:val="ru-RU"/>
        </w:rPr>
        <w:t>''</w:t>
      </w:r>
      <w:r>
        <w:rPr>
          <w:rFonts w:ascii="Times New Roman" w:hAnsi="Times New Roman" w:cs="Times New Roman"/>
          <w:spacing w:val="0"/>
          <w:sz w:val="24"/>
          <w:lang w:val="ru-RU"/>
        </w:rPr>
        <w:t>Валентина Дашић</w:t>
      </w:r>
      <w:r w:rsidR="00B10BC8">
        <w:rPr>
          <w:rFonts w:ascii="Times New Roman" w:hAnsi="Times New Roman" w:cs="Times New Roman"/>
          <w:spacing w:val="0"/>
          <w:sz w:val="24"/>
          <w:lang w:val="ru-RU"/>
        </w:rPr>
        <w:t>, предсједница</w:t>
      </w:r>
      <w:r w:rsidR="005040EE">
        <w:rPr>
          <w:rFonts w:ascii="Times New Roman" w:hAnsi="Times New Roman" w:cs="Times New Roman"/>
          <w:spacing w:val="0"/>
          <w:sz w:val="24"/>
          <w:lang w:val="ru-RU"/>
        </w:rPr>
        <w:t>''</w:t>
      </w:r>
      <w:r>
        <w:rPr>
          <w:rFonts w:ascii="Times New Roman" w:hAnsi="Times New Roman" w:cs="Times New Roman"/>
          <w:spacing w:val="0"/>
          <w:sz w:val="24"/>
          <w:lang w:val="ru-RU"/>
        </w:rPr>
        <w:t xml:space="preserve"> треба да стоји </w:t>
      </w:r>
      <w:r w:rsidR="005040EE">
        <w:rPr>
          <w:rFonts w:ascii="Times New Roman" w:hAnsi="Times New Roman" w:cs="Times New Roman"/>
          <w:spacing w:val="0"/>
          <w:sz w:val="24"/>
          <w:lang w:val="ru-RU"/>
        </w:rPr>
        <w:t>''</w:t>
      </w:r>
      <w:r w:rsidR="0056669B">
        <w:rPr>
          <w:rFonts w:ascii="Times New Roman" w:hAnsi="Times New Roman" w:cs="Times New Roman"/>
          <w:spacing w:val="0"/>
          <w:sz w:val="24"/>
          <w:lang w:val="ru-RU"/>
        </w:rPr>
        <w:t>Адмир Зејниловић</w:t>
      </w:r>
      <w:r w:rsidR="00B10BC8">
        <w:rPr>
          <w:rFonts w:ascii="Times New Roman" w:hAnsi="Times New Roman" w:cs="Times New Roman"/>
          <w:spacing w:val="0"/>
          <w:sz w:val="24"/>
          <w:lang w:val="ru-RU"/>
        </w:rPr>
        <w:t>, предсједник</w:t>
      </w:r>
      <w:r w:rsidR="0056669B">
        <w:rPr>
          <w:rFonts w:ascii="Times New Roman" w:hAnsi="Times New Roman" w:cs="Times New Roman"/>
          <w:spacing w:val="0"/>
          <w:sz w:val="24"/>
          <w:lang w:val="ru-RU"/>
        </w:rPr>
        <w:t>''.</w:t>
      </w:r>
    </w:p>
    <w:p w:rsidR="00854AF9" w:rsidRDefault="00854AF9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703CBD" w:rsidRPr="000C28D9" w:rsidRDefault="00703CBD" w:rsidP="00703CBD">
      <w:pPr>
        <w:ind w:left="360"/>
        <w:rPr>
          <w:rFonts w:ascii="Times New Roman" w:hAnsi="Times New Roman" w:cs="Times New Roman"/>
          <w:sz w:val="24"/>
          <w:lang w:val="sr-Cyrl-RS"/>
        </w:rPr>
      </w:pPr>
    </w:p>
    <w:p w:rsidR="00703CBD" w:rsidRPr="000C28D9" w:rsidRDefault="00703CBD" w:rsidP="00703C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>Члан 2.</w:t>
      </w:r>
    </w:p>
    <w:p w:rsidR="00703CBD" w:rsidRPr="007E003B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>
        <w:rPr>
          <w:rFonts w:ascii="Times New Roman" w:hAnsi="Times New Roman" w:cs="Times New Roman"/>
          <w:spacing w:val="0"/>
          <w:sz w:val="24"/>
          <w:lang w:val="ru-RU"/>
        </w:rPr>
        <w:t xml:space="preserve">Одлука ступа на снагу </w:t>
      </w:r>
      <w:r w:rsidR="00DB4DAF">
        <w:rPr>
          <w:rFonts w:ascii="Times New Roman" w:hAnsi="Times New Roman" w:cs="Times New Roman"/>
          <w:spacing w:val="0"/>
          <w:sz w:val="24"/>
          <w:lang w:val="ru-RU"/>
        </w:rPr>
        <w:t>даном</w:t>
      </w:r>
      <w:r>
        <w:rPr>
          <w:rFonts w:ascii="Times New Roman" w:hAnsi="Times New Roman" w:cs="Times New Roman"/>
          <w:spacing w:val="0"/>
          <w:sz w:val="24"/>
          <w:lang w:val="ru-RU"/>
        </w:rPr>
        <w:t xml:space="preserve"> објав</w:t>
      </w:r>
      <w:r w:rsidR="00FF2124">
        <w:rPr>
          <w:rFonts w:ascii="Times New Roman" w:hAnsi="Times New Roman" w:cs="Times New Roman"/>
          <w:spacing w:val="0"/>
          <w:sz w:val="24"/>
          <w:lang w:val="ru-RU"/>
        </w:rPr>
        <w:t>љивања</w:t>
      </w:r>
      <w:r>
        <w:rPr>
          <w:rFonts w:ascii="Times New Roman" w:hAnsi="Times New Roman" w:cs="Times New Roman"/>
          <w:spacing w:val="0"/>
          <w:sz w:val="24"/>
          <w:lang w:val="ru-RU"/>
        </w:rPr>
        <w:t xml:space="preserve"> у </w:t>
      </w:r>
      <w:r w:rsidRPr="00571309">
        <w:rPr>
          <w:rFonts w:ascii="Times New Roman" w:hAnsi="Times New Roman" w:cs="Times New Roman"/>
          <w:spacing w:val="0"/>
          <w:sz w:val="24"/>
          <w:lang w:val="ru-RU"/>
        </w:rPr>
        <w:t xml:space="preserve">Службеном листу ЦГ – </w:t>
      </w:r>
      <w:r>
        <w:rPr>
          <w:rFonts w:ascii="Times New Roman" w:hAnsi="Times New Roman" w:cs="Times New Roman"/>
          <w:spacing w:val="0"/>
          <w:sz w:val="24"/>
          <w:lang w:val="ru-RU"/>
        </w:rPr>
        <w:t>Општински прописи</w:t>
      </w:r>
      <w:r w:rsidRPr="00571309">
        <w:rPr>
          <w:rFonts w:ascii="Times New Roman" w:hAnsi="Times New Roman" w:cs="Times New Roman"/>
          <w:spacing w:val="0"/>
          <w:sz w:val="24"/>
          <w:lang w:val="ru-RU"/>
        </w:rPr>
        <w:t>.</w:t>
      </w: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0"/>
          <w:sz w:val="24"/>
          <w:lang w:val="ru-RU"/>
        </w:rPr>
      </w:pPr>
    </w:p>
    <w:p w:rsidR="00703CBD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2A7B46" w:rsidRDefault="002A7B46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B10BC8" w:rsidRDefault="00B10BC8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B10BC8" w:rsidRPr="00571309" w:rsidRDefault="00106E3F" w:rsidP="00106E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>
        <w:rPr>
          <w:rFonts w:ascii="Times New Roman" w:hAnsi="Times New Roman" w:cs="Times New Roman"/>
          <w:b/>
          <w:bCs/>
          <w:spacing w:val="0"/>
          <w:sz w:val="24"/>
          <w:lang w:val="ru-RU"/>
        </w:rPr>
        <w:t>ОДБОР ПОВЈЕРЕНИКА ОПШТИНЕ БЕРАНЕ</w:t>
      </w:r>
    </w:p>
    <w:p w:rsidR="003375D2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  <w:t xml:space="preserve"> </w:t>
      </w:r>
    </w:p>
    <w:p w:rsidR="003375D2" w:rsidRPr="00571309" w:rsidRDefault="003375D2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</w:p>
    <w:p w:rsidR="00703CBD" w:rsidRPr="00571309" w:rsidRDefault="00703CBD" w:rsidP="00703C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0"/>
          <w:sz w:val="24"/>
          <w:lang w:val="ru-RU"/>
        </w:rPr>
      </w:pPr>
      <w:r>
        <w:rPr>
          <w:rFonts w:ascii="Times New Roman" w:hAnsi="Times New Roman" w:cs="Times New Roman"/>
          <w:b/>
          <w:bCs/>
          <w:spacing w:val="0"/>
          <w:sz w:val="24"/>
          <w:lang w:val="ru-RU"/>
        </w:rPr>
        <w:t>Број: 02-016/24-</w:t>
      </w:r>
      <w:r w:rsidR="00AF6F69">
        <w:rPr>
          <w:rFonts w:ascii="Times New Roman" w:hAnsi="Times New Roman" w:cs="Times New Roman"/>
          <w:b/>
          <w:bCs/>
          <w:spacing w:val="0"/>
          <w:sz w:val="24"/>
          <w:lang w:val="ru-RU"/>
        </w:rPr>
        <w:t>561</w:t>
      </w:r>
      <w:r w:rsidR="00AF6F6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="00106E3F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="00106E3F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="00106E3F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="00106E3F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</w:r>
      <w:r w:rsidR="006D5CB9">
        <w:rPr>
          <w:rFonts w:ascii="Times New Roman" w:hAnsi="Times New Roman" w:cs="Times New Roman"/>
          <w:b/>
          <w:bCs/>
          <w:spacing w:val="0"/>
          <w:sz w:val="24"/>
          <w:lang w:val="ru-RU"/>
        </w:rPr>
        <w:t xml:space="preserve">  ПРЕДСЈЕДАВАЈУЋА</w:t>
      </w:r>
      <w:r w:rsidRPr="00571309">
        <w:rPr>
          <w:rFonts w:ascii="Times New Roman" w:hAnsi="Times New Roman" w:cs="Times New Roman"/>
          <w:b/>
          <w:bCs/>
          <w:spacing w:val="0"/>
          <w:sz w:val="24"/>
          <w:lang w:val="ru-RU"/>
        </w:rPr>
        <w:tab/>
        <w:t xml:space="preserve">                 </w:t>
      </w:r>
      <w:r>
        <w:rPr>
          <w:rFonts w:ascii="Times New Roman" w:hAnsi="Times New Roman" w:cs="Times New Roman"/>
          <w:b/>
          <w:bCs/>
          <w:spacing w:val="0"/>
          <w:sz w:val="24"/>
          <w:lang w:val="ru-RU"/>
        </w:rPr>
        <w:t xml:space="preserve">                     </w:t>
      </w:r>
    </w:p>
    <w:p w:rsidR="00DB4DAF" w:rsidRDefault="00703CBD" w:rsidP="00703CBD">
      <w:pPr>
        <w:pStyle w:val="Heading1"/>
        <w:rPr>
          <w:rFonts w:ascii="Times New Roman" w:hAnsi="Times New Roman" w:cs="Times New Roman"/>
          <w:sz w:val="24"/>
          <w:szCs w:val="24"/>
          <w:lang w:val="ru-RU"/>
        </w:rPr>
      </w:pPr>
      <w:r w:rsidRPr="00571309">
        <w:rPr>
          <w:rFonts w:ascii="Times New Roman" w:hAnsi="Times New Roman" w:cs="Times New Roman"/>
          <w:sz w:val="24"/>
          <w:szCs w:val="24"/>
          <w:lang w:val="ru-RU"/>
        </w:rPr>
        <w:t xml:space="preserve">Беране, </w:t>
      </w:r>
      <w:r w:rsidR="003013D6">
        <w:rPr>
          <w:rFonts w:ascii="Times New Roman" w:hAnsi="Times New Roman" w:cs="Times New Roman"/>
          <w:sz w:val="24"/>
          <w:szCs w:val="24"/>
          <w:lang w:val="ru-RU"/>
        </w:rPr>
        <w:t>16. 10.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2024.</w:t>
      </w:r>
      <w:r w:rsidRPr="00571309">
        <w:rPr>
          <w:rFonts w:ascii="Times New Roman" w:hAnsi="Times New Roman" w:cs="Times New Roman"/>
          <w:sz w:val="24"/>
          <w:szCs w:val="24"/>
          <w:lang w:val="ru-RU"/>
        </w:rPr>
        <w:t xml:space="preserve"> год.  </w:t>
      </w:r>
      <w:r w:rsidR="00106E3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6E3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06E3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13D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19F6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D5CB9">
        <w:rPr>
          <w:rFonts w:ascii="Times New Roman" w:hAnsi="Times New Roman" w:cs="Times New Roman"/>
          <w:sz w:val="24"/>
          <w:szCs w:val="24"/>
          <w:lang w:val="ru-RU"/>
        </w:rPr>
        <w:t>Снежана Мугоша</w:t>
      </w:r>
      <w:r w:rsidRPr="00571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4DA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4DA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B4DA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</w:p>
    <w:p w:rsidR="00703CBD" w:rsidRPr="00703CBD" w:rsidRDefault="00DB4DAF" w:rsidP="00703CBD">
      <w:pPr>
        <w:pStyle w:val="Heading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703CBD" w:rsidRPr="005713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703CBD" w:rsidRPr="00E94B79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5666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703CBD" w:rsidRDefault="00703CBD" w:rsidP="00703CBD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03CBD" w:rsidRDefault="00703CBD" w:rsidP="00703CBD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396CF7" w:rsidRDefault="00396CF7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6915B8" w:rsidRDefault="006915B8">
      <w:pPr>
        <w:rPr>
          <w:lang w:val="sr-Cyrl-RS"/>
        </w:rPr>
      </w:pPr>
    </w:p>
    <w:p w:rsidR="00C73E2A" w:rsidRDefault="00C73E2A" w:rsidP="00C73E2A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6915B8" w:rsidRPr="006915B8" w:rsidRDefault="006915B8" w:rsidP="00C73E2A">
      <w:pPr>
        <w:jc w:val="center"/>
        <w:rPr>
          <w:rFonts w:ascii="Times New Roman" w:hAnsi="Times New Roman" w:cs="Times New Roman"/>
          <w:sz w:val="24"/>
          <w:lang w:val="sr-Cyrl-RS"/>
        </w:rPr>
      </w:pPr>
      <w:r w:rsidRPr="006915B8">
        <w:rPr>
          <w:rFonts w:ascii="Times New Roman" w:hAnsi="Times New Roman" w:cs="Times New Roman"/>
          <w:sz w:val="24"/>
          <w:lang w:val="sr-Cyrl-RS"/>
        </w:rPr>
        <w:t>О б р а з л о ж е њ е</w:t>
      </w:r>
    </w:p>
    <w:p w:rsidR="006915B8" w:rsidRDefault="006915B8">
      <w:pPr>
        <w:rPr>
          <w:sz w:val="24"/>
          <w:lang w:val="sr-Cyrl-RS"/>
        </w:rPr>
      </w:pPr>
    </w:p>
    <w:p w:rsidR="00C73E2A" w:rsidRPr="006915B8" w:rsidRDefault="00C73E2A">
      <w:pPr>
        <w:rPr>
          <w:sz w:val="24"/>
          <w:lang w:val="sr-Cyrl-RS"/>
        </w:rPr>
      </w:pPr>
    </w:p>
    <w:p w:rsidR="006A3592" w:rsidRDefault="006915B8" w:rsidP="006A3592">
      <w:pPr>
        <w:pStyle w:val="NoSpacing"/>
        <w:jc w:val="both"/>
        <w:rPr>
          <w:bCs/>
          <w:lang w:val="sr-Cyrl-RS"/>
        </w:rPr>
      </w:pPr>
      <w:r w:rsidRPr="00C73E2A">
        <w:rPr>
          <w:bCs/>
          <w:lang w:val="ru-RU"/>
        </w:rPr>
        <w:t xml:space="preserve">Правни основ за доношење ове одлуке садржан је у </w:t>
      </w:r>
      <w:r w:rsidR="006A3592">
        <w:rPr>
          <w:bCs/>
          <w:lang w:val="ru-RU"/>
        </w:rPr>
        <w:t>члану 44</w:t>
      </w:r>
      <w:r w:rsidRPr="00C73E2A">
        <w:rPr>
          <w:bCs/>
          <w:lang w:val="ru-RU"/>
        </w:rPr>
        <w:t xml:space="preserve"> Закона о локалној самоуправи </w:t>
      </w:r>
      <w:r w:rsidRPr="00C73E2A">
        <w:rPr>
          <w:bCs/>
          <w:lang w:val="sr-Cyrl-RS"/>
        </w:rPr>
        <w:t xml:space="preserve">којим је </w:t>
      </w:r>
      <w:r w:rsidR="00A802D2">
        <w:rPr>
          <w:bCs/>
          <w:lang w:val="sr-Cyrl-RS"/>
        </w:rPr>
        <w:t xml:space="preserve">између осталог </w:t>
      </w:r>
      <w:r w:rsidRPr="00C73E2A">
        <w:rPr>
          <w:bCs/>
          <w:lang w:val="sr-Cyrl-RS"/>
        </w:rPr>
        <w:t xml:space="preserve">прописано </w:t>
      </w:r>
      <w:r w:rsidR="006A3592" w:rsidRPr="00056166">
        <w:rPr>
          <w:bCs/>
          <w:lang w:val="sr-Cyrl-RS"/>
        </w:rPr>
        <w:t xml:space="preserve">да </w:t>
      </w:r>
      <w:r w:rsidR="006A3592">
        <w:rPr>
          <w:bCs/>
          <w:lang w:val="sr-Cyrl-RS"/>
        </w:rPr>
        <w:t>у вршењу послова из оквира своје надлежности Скупштина доноси Статут Општине, одлуке, рјешења, зак</w:t>
      </w:r>
      <w:r w:rsidR="00A802D2">
        <w:rPr>
          <w:bCs/>
          <w:lang w:val="sr-Cyrl-RS"/>
        </w:rPr>
        <w:t>љ</w:t>
      </w:r>
      <w:r w:rsidR="006A3592">
        <w:rPr>
          <w:bCs/>
          <w:lang w:val="sr-Cyrl-RS"/>
        </w:rPr>
        <w:t>учке, повеље, препоруке и друге акт.</w:t>
      </w:r>
    </w:p>
    <w:p w:rsidR="006A3592" w:rsidRDefault="006A3592" w:rsidP="00C73E2A">
      <w:pPr>
        <w:jc w:val="both"/>
        <w:rPr>
          <w:rFonts w:ascii="Times New Roman" w:hAnsi="Times New Roman" w:cs="Times New Roman"/>
          <w:bCs/>
          <w:sz w:val="24"/>
          <w:lang w:val="sr-Cyrl-RS"/>
        </w:rPr>
      </w:pPr>
    </w:p>
    <w:p w:rsidR="000D4EBC" w:rsidRDefault="006915B8" w:rsidP="00C73E2A">
      <w:pPr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C73E2A">
        <w:rPr>
          <w:rFonts w:ascii="Times New Roman" w:hAnsi="Times New Roman" w:cs="Times New Roman"/>
          <w:bCs/>
          <w:sz w:val="24"/>
          <w:lang w:val="ru-RU"/>
        </w:rPr>
        <w:t xml:space="preserve">Чланом 24  Закона о избору одборника и посланика између осталог је прописано је да Општинску изборну комисију именује Скупштина општине на предлог радног тијела Скупштине Општине надлежног за избор и именовања из реда кандидата које предлаже политичке партије, односно коалиционе изборне листе, односно групе бирача које именују одборнике у Скупштини општине Беране. </w:t>
      </w:r>
    </w:p>
    <w:p w:rsidR="006A3592" w:rsidRDefault="006A3592" w:rsidP="00C73E2A">
      <w:pPr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6915B8" w:rsidRPr="00C73E2A" w:rsidRDefault="006915B8" w:rsidP="00C73E2A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C73E2A">
        <w:rPr>
          <w:rFonts w:ascii="Times New Roman" w:hAnsi="Times New Roman" w:cs="Times New Roman"/>
          <w:bCs/>
          <w:sz w:val="24"/>
          <w:lang w:val="ru-RU"/>
        </w:rPr>
        <w:t xml:space="preserve">Чланом 25 став 2 </w:t>
      </w:r>
      <w:r w:rsidR="0038404A">
        <w:rPr>
          <w:rFonts w:ascii="Times New Roman" w:hAnsi="Times New Roman" w:cs="Times New Roman"/>
          <w:bCs/>
          <w:sz w:val="24"/>
          <w:lang w:val="ru-RU"/>
        </w:rPr>
        <w:t>наведеног</w:t>
      </w:r>
      <w:r w:rsidRPr="00C73E2A">
        <w:rPr>
          <w:rFonts w:ascii="Times New Roman" w:hAnsi="Times New Roman" w:cs="Times New Roman"/>
          <w:bCs/>
          <w:sz w:val="24"/>
          <w:lang w:val="ru-RU"/>
        </w:rPr>
        <w:t xml:space="preserve"> закона је прописано да за предсједника Општинске изборне комисије</w:t>
      </w:r>
      <w:r w:rsidR="00C73E2A" w:rsidRPr="00C73E2A">
        <w:rPr>
          <w:rFonts w:ascii="Times New Roman" w:hAnsi="Times New Roman" w:cs="Times New Roman"/>
          <w:bCs/>
          <w:sz w:val="24"/>
          <w:lang w:val="ru-RU"/>
        </w:rPr>
        <w:t xml:space="preserve"> именује се кандидат политичке партије, односно подносиоца изборне листе која је на претходним изборима добила највећи број одборничких мандата.</w:t>
      </w:r>
    </w:p>
    <w:sectPr w:rsidR="006915B8" w:rsidRPr="00C73E2A" w:rsidSect="00B10BC8">
      <w:pgSz w:w="11907" w:h="16840" w:code="9"/>
      <w:pgMar w:top="1260" w:right="1417" w:bottom="432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0B8"/>
    <w:multiLevelType w:val="hybridMultilevel"/>
    <w:tmpl w:val="1FCE733E"/>
    <w:lvl w:ilvl="0" w:tplc="5FCC6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7A0A"/>
    <w:multiLevelType w:val="hybridMultilevel"/>
    <w:tmpl w:val="56068840"/>
    <w:lvl w:ilvl="0" w:tplc="CCD219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241698">
    <w:abstractNumId w:val="0"/>
  </w:num>
  <w:num w:numId="2" w16cid:durableId="74634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BD"/>
    <w:rsid w:val="00096E0E"/>
    <w:rsid w:val="000D4EBC"/>
    <w:rsid w:val="00106E3F"/>
    <w:rsid w:val="00134B3A"/>
    <w:rsid w:val="001372B6"/>
    <w:rsid w:val="00150EE9"/>
    <w:rsid w:val="001C7C09"/>
    <w:rsid w:val="00262255"/>
    <w:rsid w:val="00291603"/>
    <w:rsid w:val="002A0246"/>
    <w:rsid w:val="002A7B46"/>
    <w:rsid w:val="003013D6"/>
    <w:rsid w:val="00315BD7"/>
    <w:rsid w:val="00321B82"/>
    <w:rsid w:val="003375D2"/>
    <w:rsid w:val="0038404A"/>
    <w:rsid w:val="00396CF7"/>
    <w:rsid w:val="003B69C2"/>
    <w:rsid w:val="00474259"/>
    <w:rsid w:val="004C513A"/>
    <w:rsid w:val="004F0A42"/>
    <w:rsid w:val="005040EE"/>
    <w:rsid w:val="00541615"/>
    <w:rsid w:val="005619F6"/>
    <w:rsid w:val="0056669B"/>
    <w:rsid w:val="00566DEF"/>
    <w:rsid w:val="00604A18"/>
    <w:rsid w:val="00631E42"/>
    <w:rsid w:val="006915B8"/>
    <w:rsid w:val="006A3592"/>
    <w:rsid w:val="006A7726"/>
    <w:rsid w:val="006D5CB9"/>
    <w:rsid w:val="00703CBD"/>
    <w:rsid w:val="007079DB"/>
    <w:rsid w:val="007205DA"/>
    <w:rsid w:val="00774F00"/>
    <w:rsid w:val="00854AF9"/>
    <w:rsid w:val="00976A09"/>
    <w:rsid w:val="00A074CC"/>
    <w:rsid w:val="00A802D2"/>
    <w:rsid w:val="00AF6F69"/>
    <w:rsid w:val="00B10BC8"/>
    <w:rsid w:val="00B840C9"/>
    <w:rsid w:val="00B84B59"/>
    <w:rsid w:val="00C73E2A"/>
    <w:rsid w:val="00CD3D0B"/>
    <w:rsid w:val="00DB4DAF"/>
    <w:rsid w:val="00E22F4D"/>
    <w:rsid w:val="00E57F06"/>
    <w:rsid w:val="00EA7D0C"/>
    <w:rsid w:val="00EC22A6"/>
    <w:rsid w:val="00F500B5"/>
    <w:rsid w:val="00FD0EEF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F814"/>
  <w15:chartTrackingRefBased/>
  <w15:docId w15:val="{004E0C13-C280-4DC3-999F-5FFD1FF6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CBD"/>
    <w:pPr>
      <w:spacing w:after="0" w:line="240" w:lineRule="auto"/>
    </w:pPr>
    <w:rPr>
      <w:rFonts w:ascii="Arial Narrow" w:eastAsia="Times New Roman" w:hAnsi="Arial Narrow" w:cs="Tahoma"/>
      <w:spacing w:val="14"/>
      <w:kern w:val="0"/>
      <w:sz w:val="28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03CBD"/>
    <w:pPr>
      <w:keepNext/>
      <w:jc w:val="both"/>
      <w:outlineLvl w:val="0"/>
    </w:pPr>
    <w:rPr>
      <w:rFonts w:ascii="Microsoft Sans Serif" w:hAnsi="Microsoft Sans Serif" w:cs="Microsoft Sans Serif"/>
      <w:b/>
      <w:bCs/>
      <w:spacing w:val="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CBD"/>
    <w:rPr>
      <w:rFonts w:ascii="Microsoft Sans Serif" w:eastAsia="Times New Roman" w:hAnsi="Microsoft Sans Serif" w:cs="Microsoft Sans Serif"/>
      <w:b/>
      <w:bCs/>
      <w:kern w:val="0"/>
      <w:sz w:val="22"/>
      <w:szCs w:val="20"/>
      <w:lang w:val="en-US"/>
      <w14:ligatures w14:val="none"/>
    </w:rPr>
  </w:style>
  <w:style w:type="paragraph" w:styleId="NoSpacing">
    <w:name w:val="No Spacing"/>
    <w:uiPriority w:val="1"/>
    <w:qFormat/>
    <w:rsid w:val="00DB4DAF"/>
    <w:pPr>
      <w:spacing w:after="0" w:line="240" w:lineRule="auto"/>
    </w:pPr>
    <w:rPr>
      <w:rFonts w:cs="Times New Roman"/>
      <w:spacing w:val="12"/>
      <w:kern w:val="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45</cp:revision>
  <cp:lastPrinted>2024-10-16T09:25:00Z</cp:lastPrinted>
  <dcterms:created xsi:type="dcterms:W3CDTF">2024-09-16T11:02:00Z</dcterms:created>
  <dcterms:modified xsi:type="dcterms:W3CDTF">2024-10-16T10:42:00Z</dcterms:modified>
</cp:coreProperties>
</file>