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161A" w:rsidRDefault="0098161A" w:rsidP="0098161A">
      <w:pPr>
        <w:pStyle w:val="BodyText"/>
        <w:ind w:firstLine="0"/>
        <w:jc w:val="both"/>
        <w:rPr>
          <w:b/>
          <w:bCs/>
          <w:i/>
          <w:sz w:val="24"/>
          <w:szCs w:val="24"/>
          <w:lang w:val="sr-Cyrl-RS"/>
        </w:rPr>
      </w:pPr>
    </w:p>
    <w:p w:rsidR="0098161A" w:rsidRPr="00205AD7" w:rsidRDefault="0098161A" w:rsidP="0098161A">
      <w:pPr>
        <w:pStyle w:val="BodyText"/>
        <w:ind w:firstLine="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34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ЦГ", </w:t>
      </w:r>
      <w:proofErr w:type="spellStart"/>
      <w:r>
        <w:t>број</w:t>
      </w:r>
      <w:proofErr w:type="spellEnd"/>
      <w:r>
        <w:t xml:space="preserve"> 21/09, 40/11), </w:t>
      </w:r>
      <w:proofErr w:type="spellStart"/>
      <w:r>
        <w:t>члана</w:t>
      </w:r>
      <w:proofErr w:type="spellEnd"/>
      <w:r>
        <w:t xml:space="preserve"> 34 </w:t>
      </w:r>
      <w:proofErr w:type="spellStart"/>
      <w:r>
        <w:t>став</w:t>
      </w:r>
      <w:proofErr w:type="spellEnd"/>
      <w:r>
        <w:t xml:space="preserve"> 1, </w:t>
      </w:r>
      <w:proofErr w:type="spellStart"/>
      <w:r>
        <w:t>члана</w:t>
      </w:r>
      <w:proofErr w:type="spellEnd"/>
      <w:r>
        <w:t xml:space="preserve"> 38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ЦГ", </w:t>
      </w:r>
      <w:proofErr w:type="spellStart"/>
      <w:r>
        <w:t>бр</w:t>
      </w:r>
      <w:proofErr w:type="spellEnd"/>
      <w:r>
        <w:t xml:space="preserve">. 2/18, 034/19, 38/20, 50/22 </w:t>
      </w:r>
      <w:r>
        <w:rPr>
          <w:lang w:val="sr-Cyrl-RS"/>
        </w:rPr>
        <w:t>и</w:t>
      </w:r>
      <w:r>
        <w:t xml:space="preserve"> 84/22),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20</w:t>
      </w:r>
      <w:r>
        <w:t xml:space="preserve"> </w:t>
      </w:r>
      <w:proofErr w:type="spellStart"/>
      <w:r>
        <w:t>став</w:t>
      </w:r>
      <w:proofErr w:type="spellEnd"/>
      <w:r>
        <w:t xml:space="preserve"> </w:t>
      </w:r>
      <w:r>
        <w:rPr>
          <w:lang w:val="sr-Cyrl-RS"/>
        </w:rPr>
        <w:t>1</w:t>
      </w:r>
      <w:r>
        <w:t xml:space="preserve"> и </w:t>
      </w:r>
      <w:proofErr w:type="spellStart"/>
      <w:r>
        <w:t>члана</w:t>
      </w:r>
      <w:proofErr w:type="spellEnd"/>
      <w:r>
        <w:t xml:space="preserve"> </w:t>
      </w:r>
      <w:proofErr w:type="gramStart"/>
      <w:r>
        <w:rPr>
          <w:lang w:val="sr-Cyrl-RS"/>
        </w:rPr>
        <w:t>38  став</w:t>
      </w:r>
      <w:proofErr w:type="gramEnd"/>
      <w:r>
        <w:rPr>
          <w:lang w:val="sr-Cyrl-RS"/>
        </w:rPr>
        <w:t xml:space="preserve"> 1 тачка 9</w:t>
      </w:r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општине Беране</w:t>
      </w:r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ЦГ-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", </w:t>
      </w:r>
      <w:proofErr w:type="spellStart"/>
      <w:r>
        <w:t>број</w:t>
      </w:r>
      <w:proofErr w:type="spellEnd"/>
      <w:r>
        <w:t xml:space="preserve"> 4</w:t>
      </w:r>
      <w:r>
        <w:rPr>
          <w:lang w:val="sr-Cyrl-RS"/>
        </w:rPr>
        <w:t>2</w:t>
      </w:r>
      <w:r>
        <w:t xml:space="preserve">/18), </w:t>
      </w:r>
      <w:proofErr w:type="spellStart"/>
      <w:r>
        <w:t>Скупштина</w:t>
      </w:r>
      <w:proofErr w:type="spellEnd"/>
      <w:r>
        <w:t xml:space="preserve"> </w:t>
      </w:r>
      <w:r>
        <w:rPr>
          <w:lang w:val="sr-Cyrl-RS"/>
        </w:rPr>
        <w:t>општине Беране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Pr="0089601E">
        <w:rPr>
          <w:b/>
          <w:bCs/>
          <w:lang w:val="sr-Cyrl-RS"/>
        </w:rPr>
        <w:t>12</w:t>
      </w:r>
      <w:r w:rsidRPr="0089601E">
        <w:rPr>
          <w:b/>
          <w:bCs/>
        </w:rPr>
        <w:t>.</w:t>
      </w:r>
      <w:r w:rsidRPr="0089601E">
        <w:rPr>
          <w:b/>
          <w:bCs/>
          <w:lang w:val="sr-Cyrl-RS"/>
        </w:rPr>
        <w:t>02</w:t>
      </w:r>
      <w:r w:rsidRPr="0089601E">
        <w:rPr>
          <w:b/>
          <w:bCs/>
        </w:rPr>
        <w:t>.202</w:t>
      </w:r>
      <w:r w:rsidRPr="0089601E">
        <w:rPr>
          <w:b/>
          <w:bCs/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донијела</w:t>
      </w:r>
      <w:proofErr w:type="spellEnd"/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>:</w:t>
      </w:r>
    </w:p>
    <w:p w:rsidR="0098161A" w:rsidRPr="00205AD7" w:rsidRDefault="0098161A" w:rsidP="0098161A">
      <w:pPr>
        <w:pStyle w:val="Heading10"/>
        <w:keepNext/>
        <w:keepLines/>
        <w:rPr>
          <w:lang w:val="sr-Cyrl-RS"/>
        </w:rPr>
      </w:pPr>
      <w:bookmarkStart w:id="0" w:name="bookmark0"/>
      <w:bookmarkStart w:id="1" w:name="bookmark1"/>
      <w:bookmarkStart w:id="2" w:name="bookmark2"/>
      <w:r>
        <w:t>ОДЛУК</w:t>
      </w:r>
      <w:bookmarkEnd w:id="0"/>
      <w:bookmarkEnd w:id="1"/>
      <w:bookmarkEnd w:id="2"/>
      <w:r>
        <w:rPr>
          <w:lang w:val="sr-Cyrl-RS"/>
        </w:rPr>
        <w:t>У</w:t>
      </w:r>
    </w:p>
    <w:p w:rsidR="0098161A" w:rsidRPr="003C6FF6" w:rsidRDefault="0098161A" w:rsidP="0098161A">
      <w:pPr>
        <w:pStyle w:val="Heading10"/>
        <w:keepNext/>
        <w:keepLines/>
        <w:rPr>
          <w:lang w:val="sr-Cyrl-RS"/>
        </w:rPr>
      </w:pPr>
      <w:bookmarkStart w:id="3" w:name="bookmark3"/>
      <w:bookmarkStart w:id="4" w:name="bookmark4"/>
      <w:bookmarkStart w:id="5" w:name="bookmark5"/>
      <w:r>
        <w:t xml:space="preserve">о </w:t>
      </w:r>
      <w:proofErr w:type="spellStart"/>
      <w:r>
        <w:t>учешћу</w:t>
      </w:r>
      <w:proofErr w:type="spellEnd"/>
      <w:r>
        <w:t xml:space="preserve"> </w:t>
      </w:r>
      <w:r>
        <w:rPr>
          <w:lang w:val="sr-Cyrl-RS"/>
        </w:rPr>
        <w:t>општине Беране</w:t>
      </w:r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дијела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>
        <w:rPr>
          <w:lang w:val="sr-Cyrl-RS"/>
        </w:rPr>
        <w:t>ДОО</w:t>
      </w:r>
      <w:r>
        <w:t xml:space="preserve"> "</w:t>
      </w:r>
      <w:r>
        <w:rPr>
          <w:lang w:val="sr-Latn-RS"/>
        </w:rPr>
        <w:t xml:space="preserve">SIMON </w:t>
      </w:r>
      <w:proofErr w:type="gramStart"/>
      <w:r>
        <w:rPr>
          <w:lang w:val="sr-Latn-RS"/>
        </w:rPr>
        <w:t>VOYAGES“</w:t>
      </w:r>
      <w:r>
        <w:t xml:space="preserve"> -</w:t>
      </w:r>
      <w:proofErr w:type="gramEnd"/>
      <w:r>
        <w:t xml:space="preserve"> у </w:t>
      </w:r>
      <w:proofErr w:type="spellStart"/>
      <w:r>
        <w:t>стечају</w:t>
      </w:r>
      <w:proofErr w:type="spellEnd"/>
      <w:r>
        <w:t xml:space="preserve"> - </w:t>
      </w:r>
      <w:bookmarkEnd w:id="3"/>
      <w:bookmarkEnd w:id="4"/>
      <w:bookmarkEnd w:id="5"/>
      <w:r>
        <w:rPr>
          <w:lang w:val="sr-Cyrl-RS"/>
        </w:rPr>
        <w:t>Беране</w:t>
      </w:r>
    </w:p>
    <w:p w:rsidR="0098161A" w:rsidRPr="00205AD7" w:rsidRDefault="0098161A" w:rsidP="0098161A">
      <w:pPr>
        <w:pStyle w:val="Heading20"/>
        <w:keepNext/>
        <w:keepLines/>
        <w:spacing w:line="240" w:lineRule="auto"/>
        <w:jc w:val="left"/>
        <w:rPr>
          <w:lang w:val="sr-Cyrl-RS"/>
        </w:rPr>
      </w:pPr>
    </w:p>
    <w:p w:rsidR="0098161A" w:rsidRPr="00205AD7" w:rsidRDefault="0098161A" w:rsidP="0098161A">
      <w:pPr>
        <w:pStyle w:val="Heading20"/>
        <w:keepNext/>
        <w:keepLines/>
        <w:spacing w:line="240" w:lineRule="auto"/>
        <w:rPr>
          <w:lang w:val="sr-Cyrl-RS"/>
        </w:rPr>
      </w:pPr>
      <w:bookmarkStart w:id="6" w:name="bookmark6"/>
      <w:bookmarkStart w:id="7" w:name="bookmark7"/>
      <w:bookmarkStart w:id="8" w:name="bookmark9"/>
      <w:proofErr w:type="spellStart"/>
      <w:r>
        <w:t>Члан</w:t>
      </w:r>
      <w:proofErr w:type="spellEnd"/>
      <w:r>
        <w:t xml:space="preserve"> </w:t>
      </w:r>
      <w:bookmarkEnd w:id="6"/>
      <w:bookmarkEnd w:id="7"/>
      <w:bookmarkEnd w:id="8"/>
      <w:r>
        <w:rPr>
          <w:lang w:val="sr-Cyrl-RS"/>
        </w:rPr>
        <w:t>1</w:t>
      </w:r>
    </w:p>
    <w:p w:rsidR="0098161A" w:rsidRDefault="0098161A" w:rsidP="0098161A">
      <w:pPr>
        <w:pStyle w:val="BodyText"/>
        <w:ind w:firstLine="360"/>
        <w:jc w:val="both"/>
        <w:rPr>
          <w:lang w:val="sr-Cyrl-RS"/>
        </w:rPr>
      </w:pPr>
      <w:r>
        <w:rPr>
          <w:lang w:val="sr-Cyrl-RS"/>
        </w:rPr>
        <w:t>Општина Беране</w:t>
      </w:r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дијела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>
        <w:rPr>
          <w:lang w:val="sr-Cyrl-RS"/>
        </w:rPr>
        <w:t>ДОО</w:t>
      </w:r>
      <w:r>
        <w:t xml:space="preserve"> "</w:t>
      </w:r>
      <w:r>
        <w:rPr>
          <w:lang w:val="sr-Latn-RS"/>
        </w:rPr>
        <w:t>SIMON VOYAGES“</w:t>
      </w:r>
      <w:r>
        <w:t xml:space="preserve"> - у </w:t>
      </w:r>
      <w:proofErr w:type="spellStart"/>
      <w:r>
        <w:t>стечају</w:t>
      </w:r>
      <w:proofErr w:type="spellEnd"/>
      <w:r>
        <w:t xml:space="preserve"> - </w:t>
      </w:r>
      <w:r>
        <w:rPr>
          <w:lang w:val="sr-Cyrl-RS"/>
        </w:rPr>
        <w:t>Беране</w:t>
      </w:r>
      <w:r>
        <w:t xml:space="preserve">,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прикупљањем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објављеног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"</w:t>
      </w:r>
      <w:r>
        <w:rPr>
          <w:lang w:val="sr-Cyrl-RS"/>
        </w:rPr>
        <w:t>Дан</w:t>
      </w:r>
      <w:r>
        <w:t xml:space="preserve">"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20</w:t>
      </w:r>
      <w:r>
        <w:t>.</w:t>
      </w:r>
      <w:r>
        <w:rPr>
          <w:lang w:val="sr-Cyrl-RS"/>
        </w:rPr>
        <w:t>01</w:t>
      </w:r>
      <w:r>
        <w:t>.202</w:t>
      </w:r>
      <w:r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>.</w:t>
      </w:r>
    </w:p>
    <w:p w:rsidR="0098161A" w:rsidRPr="00205AD7" w:rsidRDefault="0098161A" w:rsidP="0098161A">
      <w:pPr>
        <w:pStyle w:val="BodyText"/>
        <w:ind w:firstLine="360"/>
        <w:jc w:val="both"/>
        <w:rPr>
          <w:lang w:val="sr-Cyrl-RS"/>
        </w:rPr>
      </w:pPr>
    </w:p>
    <w:p w:rsidR="0098161A" w:rsidRPr="00205AD7" w:rsidRDefault="0098161A" w:rsidP="0098161A">
      <w:pPr>
        <w:pStyle w:val="Heading20"/>
        <w:keepNext/>
        <w:keepLines/>
        <w:spacing w:line="240" w:lineRule="auto"/>
        <w:rPr>
          <w:lang w:val="sr-Cyrl-RS"/>
        </w:rPr>
      </w:pPr>
      <w:bookmarkStart w:id="9" w:name="bookmark10"/>
      <w:bookmarkStart w:id="10" w:name="bookmark11"/>
      <w:bookmarkStart w:id="11" w:name="bookmark12"/>
      <w:proofErr w:type="spellStart"/>
      <w:r>
        <w:t>Члан</w:t>
      </w:r>
      <w:proofErr w:type="spellEnd"/>
      <w:r>
        <w:t xml:space="preserve"> 2</w:t>
      </w:r>
      <w:bookmarkEnd w:id="9"/>
      <w:bookmarkEnd w:id="10"/>
      <w:bookmarkEnd w:id="11"/>
    </w:p>
    <w:p w:rsidR="0098161A" w:rsidRDefault="0098161A" w:rsidP="0098161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продаје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дио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имовине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стечајног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дужника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  <w:lang w:val="sr-Cyrl-RS"/>
        </w:rPr>
        <w:t>ДОО</w:t>
      </w:r>
      <w:r w:rsidRPr="00556072">
        <w:rPr>
          <w:rFonts w:ascii="Times New Roman" w:hAnsi="Times New Roman" w:cs="Times New Roman"/>
          <w:sz w:val="22"/>
          <w:szCs w:val="22"/>
        </w:rPr>
        <w:t xml:space="preserve"> "</w:t>
      </w:r>
      <w:r w:rsidRPr="00556072">
        <w:rPr>
          <w:rFonts w:ascii="Times New Roman" w:hAnsi="Times New Roman" w:cs="Times New Roman"/>
          <w:sz w:val="22"/>
          <w:szCs w:val="22"/>
          <w:lang w:val="sr-Latn-RS"/>
        </w:rPr>
        <w:t xml:space="preserve">SIMON </w:t>
      </w:r>
      <w:proofErr w:type="gramStart"/>
      <w:r w:rsidRPr="00556072">
        <w:rPr>
          <w:rFonts w:ascii="Times New Roman" w:hAnsi="Times New Roman" w:cs="Times New Roman"/>
          <w:sz w:val="22"/>
          <w:szCs w:val="22"/>
          <w:lang w:val="sr-Latn-RS"/>
        </w:rPr>
        <w:t>VOYAGES“</w:t>
      </w:r>
      <w:r w:rsidRPr="00556072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стечају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- </w:t>
      </w:r>
      <w:r w:rsidRPr="00556072">
        <w:rPr>
          <w:rFonts w:ascii="Times New Roman" w:hAnsi="Times New Roman" w:cs="Times New Roman"/>
          <w:sz w:val="22"/>
          <w:szCs w:val="22"/>
          <w:lang w:val="sr-Cyrl-RS"/>
        </w:rPr>
        <w:t>Беране</w:t>
      </w:r>
      <w:r w:rsidRPr="00556072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: 1: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објектима,локација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Рудеш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-: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А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дио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Катастарска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992-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укупне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24.523м2;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дио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-1.1-пословне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ванпривреди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П-352м2,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556072">
        <w:rPr>
          <w:rFonts w:ascii="Times New Roman" w:hAnsi="Times New Roman" w:cs="Times New Roman"/>
          <w:sz w:val="22"/>
          <w:szCs w:val="22"/>
        </w:rPr>
        <w:t>л,на</w:t>
      </w:r>
      <w:proofErr w:type="spellEnd"/>
      <w:proofErr w:type="gram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; 1-2-помоћна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П-1.286м2,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л-3-помоћне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П- 100м2,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з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3,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; 1 -4-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помоћне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П-140м2,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бр.4,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л-5-помоћне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П-23м2,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5,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л-6-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помоћне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П-152м2,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бр.6,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л-7-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гаража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П-801м2,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бр.7,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л-8-.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помоћне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П-83м2,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бр.8,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л-9-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помоћне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П-5м2,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л-10-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помоћне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П-326м2,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556072">
        <w:rPr>
          <w:rFonts w:ascii="Times New Roman" w:hAnsi="Times New Roman" w:cs="Times New Roman"/>
          <w:sz w:val="22"/>
          <w:szCs w:val="22"/>
        </w:rPr>
        <w:t>10,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>л-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лл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помоћне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П-23м2,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л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56072">
        <w:rPr>
          <w:rFonts w:ascii="Times New Roman" w:hAnsi="Times New Roman" w:cs="Times New Roman"/>
          <w:sz w:val="22"/>
          <w:szCs w:val="22"/>
        </w:rPr>
        <w:t xml:space="preserve">л-12-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помоћне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привреди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П-412м2,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56072">
        <w:rPr>
          <w:rFonts w:ascii="Times New Roman" w:hAnsi="Times New Roman" w:cs="Times New Roman"/>
          <w:sz w:val="22"/>
          <w:szCs w:val="22"/>
        </w:rPr>
        <w:t>бр.л</w:t>
      </w:r>
      <w:proofErr w:type="gramEnd"/>
      <w:r w:rsidRPr="00556072">
        <w:rPr>
          <w:rFonts w:ascii="Times New Roman" w:hAnsi="Times New Roman" w:cs="Times New Roman"/>
          <w:sz w:val="22"/>
          <w:szCs w:val="22"/>
        </w:rPr>
        <w:t>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бр.992,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приземна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зграда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Обим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6072">
        <w:rPr>
          <w:rFonts w:ascii="Times New Roman" w:hAnsi="Times New Roman" w:cs="Times New Roman"/>
          <w:sz w:val="22"/>
          <w:szCs w:val="22"/>
        </w:rPr>
        <w:t>права-Својина</w:t>
      </w:r>
      <w:proofErr w:type="spellEnd"/>
      <w:r w:rsidRPr="005560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1/1,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уписане у </w:t>
      </w:r>
      <w:r>
        <w:rPr>
          <w:rFonts w:ascii="Times New Roman" w:hAnsi="Times New Roman" w:cs="Times New Roman"/>
          <w:sz w:val="22"/>
          <w:szCs w:val="22"/>
        </w:rPr>
        <w:t xml:space="preserve">ЛН 347 КО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Будимља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 xml:space="preserve"> парцела бр. 992</w:t>
      </w:r>
      <w:r>
        <w:rPr>
          <w:rFonts w:ascii="Times New Roman" w:hAnsi="Times New Roman" w:cs="Times New Roman"/>
          <w:sz w:val="22"/>
          <w:szCs w:val="22"/>
        </w:rPr>
        <w:t xml:space="preserve"> ПЈ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Беране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:rsidR="0098161A" w:rsidRPr="00205AD7" w:rsidRDefault="0098161A" w:rsidP="0098161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98161A" w:rsidRPr="00205AD7" w:rsidRDefault="0098161A" w:rsidP="0098161A">
      <w:pPr>
        <w:pStyle w:val="Heading20"/>
        <w:keepNext/>
        <w:keepLines/>
        <w:spacing w:line="240" w:lineRule="auto"/>
        <w:rPr>
          <w:lang w:val="sr-Cyrl-RS"/>
        </w:rPr>
      </w:pPr>
      <w:bookmarkStart w:id="12" w:name="bookmark13"/>
      <w:bookmarkStart w:id="13" w:name="bookmark14"/>
      <w:bookmarkStart w:id="14" w:name="bookmark15"/>
      <w:proofErr w:type="spellStart"/>
      <w:r>
        <w:t>Члан</w:t>
      </w:r>
      <w:proofErr w:type="spellEnd"/>
      <w:r>
        <w:t xml:space="preserve"> 3</w:t>
      </w:r>
      <w:bookmarkEnd w:id="12"/>
      <w:bookmarkEnd w:id="13"/>
      <w:bookmarkEnd w:id="14"/>
    </w:p>
    <w:p w:rsidR="0098161A" w:rsidRDefault="0098161A" w:rsidP="0098161A">
      <w:pPr>
        <w:pStyle w:val="BodyText"/>
        <w:ind w:firstLine="360"/>
        <w:jc w:val="both"/>
        <w:rPr>
          <w:lang w:val="sr-Cyrl-RS"/>
        </w:rPr>
      </w:pPr>
      <w:proofErr w:type="spellStart"/>
      <w:r>
        <w:t>Овлашћује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>предсједник општине Беране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дијела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Привредном </w:t>
      </w:r>
      <w:proofErr w:type="spellStart"/>
      <w:r>
        <w:t>суду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,</w:t>
      </w:r>
      <w:r>
        <w:rPr>
          <w:lang w:val="sr-Cyrl-RS"/>
        </w:rPr>
        <w:t xml:space="preserve"> на начин и под условима како је то дефинисано јавним огласом.</w:t>
      </w:r>
    </w:p>
    <w:p w:rsidR="0098161A" w:rsidRDefault="0098161A" w:rsidP="0098161A">
      <w:pPr>
        <w:pStyle w:val="BodyText"/>
        <w:ind w:firstLine="360"/>
        <w:jc w:val="both"/>
      </w:pPr>
    </w:p>
    <w:p w:rsidR="0098161A" w:rsidRPr="00205AD7" w:rsidRDefault="0098161A" w:rsidP="0098161A">
      <w:pPr>
        <w:pStyle w:val="Heading20"/>
        <w:keepNext/>
        <w:keepLines/>
        <w:spacing w:line="240" w:lineRule="auto"/>
        <w:rPr>
          <w:lang w:val="sr-Cyrl-RS"/>
        </w:rPr>
      </w:pPr>
      <w:bookmarkStart w:id="15" w:name="bookmark16"/>
      <w:bookmarkStart w:id="16" w:name="bookmark17"/>
      <w:bookmarkStart w:id="17" w:name="bookmark18"/>
      <w:proofErr w:type="spellStart"/>
      <w:r>
        <w:t>Члан</w:t>
      </w:r>
      <w:proofErr w:type="spellEnd"/>
      <w:r>
        <w:t xml:space="preserve"> 4</w:t>
      </w:r>
      <w:bookmarkEnd w:id="15"/>
      <w:bookmarkEnd w:id="16"/>
      <w:bookmarkEnd w:id="17"/>
    </w:p>
    <w:p w:rsidR="0098161A" w:rsidRDefault="0098161A" w:rsidP="0098161A">
      <w:pPr>
        <w:pStyle w:val="BodyText"/>
        <w:ind w:firstLine="360"/>
        <w:jc w:val="both"/>
      </w:pPr>
      <w:proofErr w:type="spellStart"/>
      <w:r>
        <w:t>Уколико</w:t>
      </w:r>
      <w:proofErr w:type="spellEnd"/>
      <w:r>
        <w:t xml:space="preserve"> </w:t>
      </w:r>
      <w:r>
        <w:rPr>
          <w:lang w:val="sr-Cyrl-RS"/>
        </w:rPr>
        <w:t>општина Беране</w:t>
      </w:r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изабрана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овлашћује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>Предсједник општине Беране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купопродаји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дефинисана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:rsidR="0098161A" w:rsidRDefault="0098161A" w:rsidP="0098161A">
      <w:pPr>
        <w:pStyle w:val="BodyText"/>
        <w:ind w:firstLine="360"/>
        <w:jc w:val="both"/>
        <w:rPr>
          <w:lang w:val="sr-Cyrl-RS"/>
        </w:rPr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r>
        <w:rPr>
          <w:lang w:val="sr-Cyrl-RS"/>
        </w:rPr>
        <w:t>к</w:t>
      </w:r>
      <w:proofErr w:type="spellStart"/>
      <w:r>
        <w:t>уповине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ове</w:t>
      </w:r>
      <w:proofErr w:type="spell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,  </w:t>
      </w:r>
      <w:proofErr w:type="spellStart"/>
      <w:r>
        <w:t>купопродајна</w:t>
      </w:r>
      <w:proofErr w:type="spellEnd"/>
      <w:proofErr w:type="gramEnd"/>
      <w:r>
        <w:t xml:space="preserve"> </w:t>
      </w:r>
      <w:proofErr w:type="spellStart"/>
      <w:r>
        <w:t>цијена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исплаћена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r>
        <w:rPr>
          <w:lang w:val="sr-Cyrl-RS"/>
        </w:rPr>
        <w:t>Буџета општине Беране за 2024.године, из средстава опредијељених општини Беране од стране Владе Црне Горе по основу прихода остварених по програму економског држављанства.</w:t>
      </w:r>
    </w:p>
    <w:p w:rsidR="0098161A" w:rsidRDefault="0098161A" w:rsidP="0098161A">
      <w:pPr>
        <w:pStyle w:val="BodyText"/>
        <w:ind w:firstLine="360"/>
        <w:jc w:val="both"/>
      </w:pPr>
    </w:p>
    <w:p w:rsidR="0098161A" w:rsidRPr="00205AD7" w:rsidRDefault="0098161A" w:rsidP="0098161A">
      <w:pPr>
        <w:pStyle w:val="Heading20"/>
        <w:keepNext/>
        <w:keepLines/>
        <w:spacing w:line="240" w:lineRule="auto"/>
        <w:rPr>
          <w:lang w:val="sr-Cyrl-RS"/>
        </w:rPr>
      </w:pPr>
      <w:bookmarkStart w:id="18" w:name="bookmark19"/>
      <w:bookmarkStart w:id="19" w:name="bookmark20"/>
      <w:bookmarkStart w:id="20" w:name="bookmark21"/>
      <w:proofErr w:type="spellStart"/>
      <w:r>
        <w:t>Члан</w:t>
      </w:r>
      <w:proofErr w:type="spellEnd"/>
      <w:r>
        <w:t xml:space="preserve"> 5</w:t>
      </w:r>
      <w:bookmarkEnd w:id="18"/>
      <w:bookmarkEnd w:id="19"/>
      <w:bookmarkEnd w:id="20"/>
    </w:p>
    <w:p w:rsidR="0098161A" w:rsidRDefault="0098161A" w:rsidP="0098161A">
      <w:pPr>
        <w:pStyle w:val="BodyText"/>
        <w:ind w:firstLine="360"/>
        <w:jc w:val="both"/>
        <w:rPr>
          <w:lang w:val="sr-Cyrl-RS"/>
        </w:rPr>
      </w:pPr>
      <w:proofErr w:type="spellStart"/>
      <w:r>
        <w:t>Обавезује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>Предсједник општине Беране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>
        <w:rPr>
          <w:lang w:val="sr-Cyrl-RS"/>
        </w:rPr>
        <w:t>општине Беране</w:t>
      </w:r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о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дијела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98161A" w:rsidRPr="00205AD7" w:rsidRDefault="0098161A" w:rsidP="0098161A">
      <w:pPr>
        <w:pStyle w:val="BodyText"/>
        <w:ind w:firstLine="360"/>
        <w:jc w:val="both"/>
        <w:rPr>
          <w:lang w:val="sr-Cyrl-RS"/>
        </w:rPr>
      </w:pPr>
    </w:p>
    <w:p w:rsidR="0098161A" w:rsidRPr="00205AD7" w:rsidRDefault="0098161A" w:rsidP="0098161A">
      <w:pPr>
        <w:pStyle w:val="Heading20"/>
        <w:keepNext/>
        <w:keepLines/>
        <w:spacing w:line="240" w:lineRule="auto"/>
        <w:rPr>
          <w:lang w:val="sr-Cyrl-RS"/>
        </w:rPr>
      </w:pPr>
      <w:bookmarkStart w:id="21" w:name="bookmark22"/>
      <w:bookmarkStart w:id="22" w:name="bookmark23"/>
      <w:bookmarkStart w:id="23" w:name="bookmark24"/>
      <w:proofErr w:type="spellStart"/>
      <w:r>
        <w:t>Члан</w:t>
      </w:r>
      <w:proofErr w:type="spellEnd"/>
      <w:r>
        <w:t xml:space="preserve"> 6</w:t>
      </w:r>
      <w:bookmarkEnd w:id="21"/>
      <w:bookmarkEnd w:id="22"/>
      <w:bookmarkEnd w:id="23"/>
    </w:p>
    <w:p w:rsidR="0098161A" w:rsidRDefault="0098161A" w:rsidP="0098161A">
      <w:pPr>
        <w:pStyle w:val="BodyText"/>
        <w:ind w:firstLine="360"/>
        <w:jc w:val="both"/>
      </w:pPr>
      <w:proofErr w:type="spellStart"/>
      <w:r>
        <w:t>Одлуком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ЦГ, </w:t>
      </w:r>
      <w:proofErr w:type="spellStart"/>
      <w:r>
        <w:t>утврдиће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и </w:t>
      </w:r>
      <w:proofErr w:type="spellStart"/>
      <w:r>
        <w:t>наложиће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 xml:space="preserve"> и </w:t>
      </w:r>
      <w:proofErr w:type="spellStart"/>
      <w:r>
        <w:t>брисање</w:t>
      </w:r>
      <w:proofErr w:type="spellEnd"/>
      <w:r>
        <w:t xml:space="preserve"> </w:t>
      </w:r>
      <w:proofErr w:type="spellStart"/>
      <w:r>
        <w:t>забиљежби</w:t>
      </w:r>
      <w:proofErr w:type="spellEnd"/>
      <w:r>
        <w:t xml:space="preserve"> </w:t>
      </w:r>
      <w:proofErr w:type="spellStart"/>
      <w:r>
        <w:t>уписаних</w:t>
      </w:r>
      <w:proofErr w:type="spellEnd"/>
      <w:r>
        <w:t xml:space="preserve"> у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>
        <w:rPr>
          <w:lang w:val="sr-Cyrl-RS"/>
        </w:rPr>
        <w:t>347</w:t>
      </w:r>
      <w:r>
        <w:t xml:space="preserve"> КО </w:t>
      </w:r>
      <w:r>
        <w:rPr>
          <w:lang w:val="sr-Cyrl-RS"/>
        </w:rPr>
        <w:t>Будимља</w:t>
      </w:r>
      <w:r>
        <w:t xml:space="preserve">, а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140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>.</w:t>
      </w:r>
    </w:p>
    <w:p w:rsidR="0098161A" w:rsidRPr="00205AD7" w:rsidRDefault="0098161A" w:rsidP="0098161A">
      <w:pPr>
        <w:pStyle w:val="Heading20"/>
        <w:keepNext/>
        <w:keepLines/>
        <w:spacing w:line="240" w:lineRule="auto"/>
        <w:rPr>
          <w:lang w:val="sr-Cyrl-RS"/>
        </w:rPr>
      </w:pPr>
      <w:bookmarkStart w:id="24" w:name="bookmark25"/>
      <w:bookmarkStart w:id="25" w:name="bookmark26"/>
      <w:bookmarkStart w:id="26" w:name="bookmark27"/>
      <w:proofErr w:type="spellStart"/>
      <w:r>
        <w:t>Члан</w:t>
      </w:r>
      <w:proofErr w:type="spellEnd"/>
      <w:r>
        <w:t xml:space="preserve"> 7</w:t>
      </w:r>
      <w:bookmarkEnd w:id="24"/>
      <w:bookmarkEnd w:id="25"/>
      <w:bookmarkEnd w:id="26"/>
    </w:p>
    <w:p w:rsidR="0098161A" w:rsidRDefault="0098161A" w:rsidP="0098161A">
      <w:pPr>
        <w:pStyle w:val="BodyText"/>
        <w:ind w:firstLine="360"/>
        <w:jc w:val="both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ЦГ 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".</w:t>
      </w:r>
    </w:p>
    <w:p w:rsidR="0098161A" w:rsidRPr="00205AD7" w:rsidRDefault="0098161A" w:rsidP="0098161A">
      <w:pPr>
        <w:pStyle w:val="BodyText"/>
        <w:ind w:firstLine="360"/>
        <w:jc w:val="both"/>
        <w:rPr>
          <w:lang w:val="sr-Cyrl-RS"/>
        </w:rPr>
      </w:pPr>
    </w:p>
    <w:p w:rsidR="0098161A" w:rsidRDefault="0098161A" w:rsidP="0098161A">
      <w:pPr>
        <w:pStyle w:val="BodyText"/>
        <w:ind w:firstLine="0"/>
        <w:jc w:val="center"/>
        <w:rPr>
          <w:b/>
          <w:bCs/>
          <w:sz w:val="20"/>
          <w:szCs w:val="20"/>
          <w:lang w:val="sr-Cyrl-RS"/>
        </w:rPr>
      </w:pPr>
    </w:p>
    <w:p w:rsidR="0098161A" w:rsidRPr="0098161A" w:rsidRDefault="0098161A" w:rsidP="0098161A">
      <w:pPr>
        <w:pStyle w:val="BodyText"/>
        <w:ind w:firstLine="0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СКУПШТИНА ОПШТИНЕ БЕРАНЕ</w:t>
      </w:r>
    </w:p>
    <w:p w:rsidR="0098161A" w:rsidRPr="002F4CF7" w:rsidRDefault="0098161A" w:rsidP="0098161A">
      <w:pPr>
        <w:pStyle w:val="BodyText"/>
        <w:ind w:firstLine="0"/>
        <w:jc w:val="both"/>
        <w:rPr>
          <w:b/>
          <w:sz w:val="20"/>
          <w:szCs w:val="20"/>
          <w:lang w:val="sr-Cyrl-RS"/>
        </w:rPr>
      </w:pPr>
      <w:proofErr w:type="spellStart"/>
      <w:r w:rsidRPr="00205AD7">
        <w:rPr>
          <w:b/>
          <w:bCs/>
          <w:sz w:val="20"/>
          <w:szCs w:val="20"/>
        </w:rPr>
        <w:t>Број</w:t>
      </w:r>
      <w:proofErr w:type="spellEnd"/>
      <w:r w:rsidRPr="00205AD7">
        <w:rPr>
          <w:b/>
          <w:bCs/>
          <w:sz w:val="20"/>
          <w:szCs w:val="20"/>
        </w:rPr>
        <w:t>: 02-</w:t>
      </w:r>
      <w:r>
        <w:rPr>
          <w:b/>
          <w:bCs/>
          <w:sz w:val="20"/>
          <w:szCs w:val="20"/>
          <w:lang w:val="sr-Cyrl-RS"/>
        </w:rPr>
        <w:t>016/24-</w:t>
      </w:r>
      <w:r>
        <w:rPr>
          <w:b/>
          <w:bCs/>
          <w:sz w:val="20"/>
          <w:szCs w:val="20"/>
          <w:lang w:val="sr-Cyrl-RS"/>
        </w:rPr>
        <w:tab/>
        <w:t>62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 xml:space="preserve">                             ПРЕДСЈЕДНИК</w:t>
      </w:r>
    </w:p>
    <w:p w:rsidR="0098161A" w:rsidRPr="002F4CF7" w:rsidRDefault="0098161A" w:rsidP="0098161A">
      <w:pPr>
        <w:pStyle w:val="BodyText"/>
        <w:ind w:firstLine="0"/>
        <w:jc w:val="both"/>
        <w:rPr>
          <w:b/>
          <w:sz w:val="20"/>
          <w:szCs w:val="20"/>
          <w:lang w:val="sr-Cyrl-RS"/>
        </w:rPr>
      </w:pPr>
      <w:r w:rsidRPr="00205AD7">
        <w:rPr>
          <w:b/>
          <w:bCs/>
          <w:sz w:val="20"/>
          <w:szCs w:val="20"/>
          <w:lang w:val="sr-Cyrl-RS"/>
        </w:rPr>
        <w:t>Беране</w:t>
      </w:r>
      <w:r w:rsidRPr="00205AD7">
        <w:rPr>
          <w:b/>
          <w:bCs/>
          <w:sz w:val="20"/>
          <w:szCs w:val="20"/>
        </w:rPr>
        <w:t xml:space="preserve">, </w:t>
      </w:r>
      <w:r w:rsidRPr="00205AD7">
        <w:rPr>
          <w:b/>
          <w:bCs/>
          <w:sz w:val="20"/>
          <w:szCs w:val="20"/>
          <w:lang w:val="sr-Cyrl-RS"/>
        </w:rPr>
        <w:t>12</w:t>
      </w:r>
      <w:r w:rsidRPr="00205AD7">
        <w:rPr>
          <w:b/>
          <w:bCs/>
          <w:sz w:val="20"/>
          <w:szCs w:val="20"/>
        </w:rPr>
        <w:t>.</w:t>
      </w:r>
      <w:r w:rsidRPr="00205AD7">
        <w:rPr>
          <w:b/>
          <w:bCs/>
          <w:sz w:val="20"/>
          <w:szCs w:val="20"/>
          <w:lang w:val="sr-Cyrl-RS"/>
        </w:rPr>
        <w:t>02</w:t>
      </w:r>
      <w:r w:rsidRPr="00205AD7">
        <w:rPr>
          <w:b/>
          <w:bCs/>
          <w:sz w:val="20"/>
          <w:szCs w:val="20"/>
        </w:rPr>
        <w:t>. 202</w:t>
      </w:r>
      <w:r w:rsidRPr="00205AD7">
        <w:rPr>
          <w:b/>
          <w:bCs/>
          <w:sz w:val="20"/>
          <w:szCs w:val="20"/>
          <w:lang w:val="sr-Cyrl-RS"/>
        </w:rPr>
        <w:t>4</w:t>
      </w:r>
      <w:r w:rsidRPr="00205AD7">
        <w:rPr>
          <w:b/>
          <w:bCs/>
          <w:sz w:val="20"/>
          <w:szCs w:val="20"/>
        </w:rPr>
        <w:t xml:space="preserve">. </w:t>
      </w:r>
      <w:proofErr w:type="spellStart"/>
      <w:r w:rsidRPr="00205AD7">
        <w:rPr>
          <w:b/>
          <w:bCs/>
          <w:sz w:val="20"/>
          <w:szCs w:val="20"/>
        </w:rPr>
        <w:t>године</w:t>
      </w:r>
      <w:proofErr w:type="spellEnd"/>
      <w:r w:rsidRPr="002F4C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 w:rsidRPr="00205AD7">
        <w:rPr>
          <w:b/>
          <w:bCs/>
          <w:sz w:val="20"/>
          <w:szCs w:val="20"/>
          <w:lang w:val="sr-Cyrl-RS"/>
        </w:rPr>
        <w:t>Милун Рмуш, с.р</w:t>
      </w:r>
      <w:r>
        <w:rPr>
          <w:b/>
          <w:bCs/>
          <w:sz w:val="20"/>
          <w:szCs w:val="20"/>
          <w:lang w:val="sr-Cyrl-RS"/>
        </w:rPr>
        <w:t>.</w:t>
      </w:r>
    </w:p>
    <w:p w:rsidR="0098161A" w:rsidRDefault="0098161A" w:rsidP="006E7D10">
      <w:pPr>
        <w:pStyle w:val="BodyText"/>
        <w:spacing w:line="264" w:lineRule="auto"/>
        <w:ind w:firstLine="0"/>
        <w:jc w:val="center"/>
        <w:rPr>
          <w:b/>
          <w:bCs/>
          <w:i/>
          <w:sz w:val="24"/>
          <w:szCs w:val="24"/>
          <w:lang w:val="sr-Cyrl-RS"/>
        </w:rPr>
      </w:pPr>
    </w:p>
    <w:p w:rsidR="0098161A" w:rsidRDefault="0098161A" w:rsidP="006E7D10">
      <w:pPr>
        <w:pStyle w:val="BodyText"/>
        <w:spacing w:line="264" w:lineRule="auto"/>
        <w:ind w:firstLine="0"/>
        <w:jc w:val="center"/>
        <w:rPr>
          <w:b/>
          <w:bCs/>
          <w:i/>
          <w:sz w:val="24"/>
          <w:szCs w:val="24"/>
          <w:lang w:val="sr-Cyrl-RS"/>
        </w:rPr>
      </w:pPr>
    </w:p>
    <w:p w:rsidR="006E7D10" w:rsidRPr="00205AD7" w:rsidRDefault="006E7D10" w:rsidP="006E7D10">
      <w:pPr>
        <w:pStyle w:val="BodyText"/>
        <w:spacing w:line="264" w:lineRule="auto"/>
        <w:ind w:firstLine="0"/>
        <w:jc w:val="center"/>
        <w:rPr>
          <w:b/>
          <w:bCs/>
          <w:i/>
          <w:sz w:val="24"/>
          <w:szCs w:val="24"/>
          <w:lang w:val="sr-Cyrl-RS"/>
        </w:rPr>
      </w:pPr>
      <w:r w:rsidRPr="00205AD7">
        <w:rPr>
          <w:b/>
          <w:bCs/>
          <w:i/>
          <w:sz w:val="24"/>
          <w:szCs w:val="24"/>
          <w:lang w:val="sr-Cyrl-RS"/>
        </w:rPr>
        <w:t>Образложење</w:t>
      </w:r>
    </w:p>
    <w:p w:rsidR="006E7D10" w:rsidRDefault="006E7D10" w:rsidP="006E7D10">
      <w:pPr>
        <w:pStyle w:val="BodyText"/>
        <w:spacing w:line="264" w:lineRule="auto"/>
        <w:ind w:firstLine="0"/>
        <w:jc w:val="center"/>
        <w:rPr>
          <w:b/>
          <w:bCs/>
          <w:sz w:val="20"/>
          <w:szCs w:val="20"/>
          <w:lang w:val="sr-Cyrl-RS"/>
        </w:rPr>
      </w:pPr>
    </w:p>
    <w:p w:rsidR="0032593C" w:rsidRDefault="006E7D10" w:rsidP="006E7D1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6E7D10">
        <w:rPr>
          <w:rFonts w:ascii="Times New Roman" w:hAnsi="Times New Roman" w:cs="Times New Roman"/>
          <w:bCs/>
          <w:lang w:val="sr-Cyrl-RS"/>
        </w:rPr>
        <w:t>Правни основ за доношење ове Одлуке садржан је у члану 34 став 1 Закона о државно</w:t>
      </w:r>
      <w:r w:rsidR="00186F31">
        <w:rPr>
          <w:rFonts w:ascii="Times New Roman" w:hAnsi="Times New Roman" w:cs="Times New Roman"/>
          <w:bCs/>
          <w:lang w:val="sr-Cyrl-RS"/>
        </w:rPr>
        <w:t xml:space="preserve">ј имовини којим је прописано да </w:t>
      </w:r>
      <w:r w:rsidR="0032593C">
        <w:rPr>
          <w:rFonts w:ascii="Times New Roman" w:hAnsi="Times New Roman" w:cs="Times New Roman"/>
          <w:color w:val="auto"/>
          <w:lang w:val="sr-Cyrl-RS"/>
        </w:rPr>
        <w:t>о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пштина</w:t>
      </w:r>
      <w:proofErr w:type="spellEnd"/>
      <w:r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одлучује</w:t>
      </w:r>
      <w:proofErr w:type="spellEnd"/>
      <w:r w:rsidRPr="006E7D10">
        <w:rPr>
          <w:rFonts w:ascii="Times New Roman" w:hAnsi="Times New Roman" w:cs="Times New Roman"/>
          <w:color w:val="auto"/>
          <w:lang w:val="en-US"/>
        </w:rPr>
        <w:t xml:space="preserve"> о 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стицању</w:t>
      </w:r>
      <w:proofErr w:type="spellEnd"/>
      <w:r w:rsidRPr="006E7D10">
        <w:rPr>
          <w:rFonts w:ascii="Times New Roman" w:hAnsi="Times New Roman" w:cs="Times New Roman"/>
          <w:color w:val="auto"/>
          <w:lang w:val="en-US"/>
        </w:rPr>
        <w:t xml:space="preserve"> и 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располагању</w:t>
      </w:r>
      <w:proofErr w:type="spellEnd"/>
      <w:r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правима</w:t>
      </w:r>
      <w:proofErr w:type="spellEnd"/>
      <w:r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која</w:t>
      </w:r>
      <w:proofErr w:type="spellEnd"/>
      <w:r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јој</w:t>
      </w:r>
      <w:proofErr w:type="spellEnd"/>
      <w:r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6E7D10">
        <w:rPr>
          <w:rFonts w:ascii="Times New Roman" w:hAnsi="Times New Roman" w:cs="Times New Roman"/>
          <w:color w:val="auto"/>
          <w:lang w:val="en-US"/>
        </w:rPr>
        <w:t>при</w:t>
      </w:r>
      <w:r>
        <w:rPr>
          <w:rFonts w:ascii="Times New Roman" w:hAnsi="Times New Roman" w:cs="Times New Roman"/>
          <w:color w:val="auto"/>
          <w:lang w:val="en-US"/>
        </w:rPr>
        <w:t>падају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складу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са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овим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законом</w:t>
      </w:r>
      <w:proofErr w:type="spellEnd"/>
      <w:r w:rsidR="0032593C">
        <w:rPr>
          <w:rFonts w:ascii="Times New Roman" w:hAnsi="Times New Roman" w:cs="Times New Roman"/>
          <w:color w:val="auto"/>
          <w:lang w:val="sr-Cyrl-RS"/>
        </w:rPr>
        <w:t>.</w:t>
      </w:r>
    </w:p>
    <w:p w:rsidR="006E7D10" w:rsidRDefault="0032593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Ч</w:t>
      </w:r>
      <w:r w:rsidR="006E7D10">
        <w:rPr>
          <w:rFonts w:ascii="Times New Roman" w:hAnsi="Times New Roman" w:cs="Times New Roman"/>
          <w:color w:val="auto"/>
          <w:lang w:val="sr-Cyrl-RS"/>
        </w:rPr>
        <w:t xml:space="preserve">ланом 34 став 1 Закона о локалној самоуправи  </w:t>
      </w:r>
      <w:r w:rsidR="006E7D10" w:rsidRPr="006E7D10">
        <w:rPr>
          <w:rFonts w:ascii="Times New Roman" w:hAnsi="Times New Roman" w:cs="Times New Roman"/>
          <w:bCs/>
          <w:lang w:val="sr-Cyrl-RS"/>
        </w:rPr>
        <w:t xml:space="preserve"> је прописано да</w:t>
      </w:r>
      <w:r w:rsidR="006E7D10">
        <w:rPr>
          <w:rFonts w:ascii="Times New Roman" w:hAnsi="Times New Roman" w:cs="Times New Roman"/>
          <w:bCs/>
          <w:lang w:val="sr-Cyrl-RS"/>
        </w:rPr>
        <w:t xml:space="preserve"> </w:t>
      </w:r>
      <w:r w:rsidR="006E7D10">
        <w:rPr>
          <w:rFonts w:ascii="Times New Roman" w:hAnsi="Times New Roman" w:cs="Times New Roman"/>
          <w:color w:val="auto"/>
          <w:lang w:val="sr-Cyrl-RS"/>
        </w:rPr>
        <w:t>о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пштина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располаже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штити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и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управља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својом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имовином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сходно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њеној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намјени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са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пажњом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доброг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привредник</w:t>
      </w:r>
      <w:r w:rsidR="006E7D10">
        <w:rPr>
          <w:rFonts w:ascii="Times New Roman" w:hAnsi="Times New Roman" w:cs="Times New Roman"/>
          <w:color w:val="auto"/>
          <w:lang w:val="en-US"/>
        </w:rPr>
        <w:t>а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, у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складу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са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посебним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законом</w:t>
      </w:r>
      <w:proofErr w:type="spellEnd"/>
      <w:r w:rsidR="006E7D10">
        <w:rPr>
          <w:rFonts w:ascii="Times New Roman" w:hAnsi="Times New Roman" w:cs="Times New Roman"/>
          <w:color w:val="auto"/>
          <w:lang w:val="sr-Cyrl-RS"/>
        </w:rPr>
        <w:t xml:space="preserve">, чланом 38 став 1 тачка 9 истог закона којом је прописано да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располаже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непокретном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имовином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осим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у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случајевима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отуђења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имовинских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права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на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непокретностима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непосредном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погодбом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утврђеним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законом</w:t>
      </w:r>
      <w:proofErr w:type="spellEnd"/>
      <w:r w:rsidR="006E7D10" w:rsidRP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  <w:color w:val="auto"/>
          <w:lang w:val="en-US"/>
        </w:rPr>
        <w:t>к</w:t>
      </w:r>
      <w:r w:rsidR="006E7D10">
        <w:rPr>
          <w:rFonts w:ascii="Times New Roman" w:hAnsi="Times New Roman" w:cs="Times New Roman"/>
          <w:color w:val="auto"/>
          <w:lang w:val="en-US"/>
        </w:rPr>
        <w:t>ојим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се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уређује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државна</w:t>
      </w:r>
      <w:proofErr w:type="spellEnd"/>
      <w:r w:rsidR="006E7D10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E7D10">
        <w:rPr>
          <w:rFonts w:ascii="Times New Roman" w:hAnsi="Times New Roman" w:cs="Times New Roman"/>
          <w:color w:val="auto"/>
          <w:lang w:val="en-US"/>
        </w:rPr>
        <w:t>имовина</w:t>
      </w:r>
      <w:proofErr w:type="spellEnd"/>
      <w:r w:rsidR="006D4606">
        <w:rPr>
          <w:rFonts w:ascii="Times New Roman" w:hAnsi="Times New Roman" w:cs="Times New Roman"/>
          <w:color w:val="auto"/>
          <w:lang w:val="sr-Cyrl-RS"/>
        </w:rPr>
        <w:t>,</w:t>
      </w:r>
      <w:r w:rsidR="006E7D10">
        <w:rPr>
          <w:rFonts w:ascii="Times New Roman" w:hAnsi="Times New Roman" w:cs="Times New Roman"/>
          <w:color w:val="auto"/>
          <w:lang w:val="sr-Cyrl-RS"/>
        </w:rPr>
        <w:t xml:space="preserve"> као и чланом</w:t>
      </w:r>
      <w:r w:rsidR="006E7D10" w:rsidRPr="006E7D10">
        <w:rPr>
          <w:rFonts w:ascii="Times New Roman" w:hAnsi="Times New Roman" w:cs="Times New Roman"/>
        </w:rPr>
        <w:t xml:space="preserve"> </w:t>
      </w:r>
      <w:r w:rsidR="006E7D10" w:rsidRPr="006E7D10">
        <w:rPr>
          <w:rFonts w:ascii="Times New Roman" w:hAnsi="Times New Roman" w:cs="Times New Roman"/>
          <w:lang w:val="sr-Cyrl-RS"/>
        </w:rPr>
        <w:t>20</w:t>
      </w:r>
      <w:r w:rsidR="006E7D10" w:rsidRPr="006E7D10">
        <w:rPr>
          <w:rFonts w:ascii="Times New Roman" w:hAnsi="Times New Roman" w:cs="Times New Roman"/>
        </w:rPr>
        <w:t xml:space="preserve"> </w:t>
      </w:r>
      <w:proofErr w:type="spellStart"/>
      <w:r w:rsidR="006E7D10" w:rsidRPr="006E7D10">
        <w:rPr>
          <w:rFonts w:ascii="Times New Roman" w:hAnsi="Times New Roman" w:cs="Times New Roman"/>
        </w:rPr>
        <w:t>став</w:t>
      </w:r>
      <w:proofErr w:type="spellEnd"/>
      <w:r w:rsidR="006E7D10" w:rsidRPr="006E7D10">
        <w:rPr>
          <w:rFonts w:ascii="Times New Roman" w:hAnsi="Times New Roman" w:cs="Times New Roman"/>
        </w:rPr>
        <w:t xml:space="preserve"> </w:t>
      </w:r>
      <w:r w:rsidR="006E7D10" w:rsidRPr="006E7D10">
        <w:rPr>
          <w:rFonts w:ascii="Times New Roman" w:hAnsi="Times New Roman" w:cs="Times New Roman"/>
          <w:lang w:val="sr-Cyrl-RS"/>
        </w:rPr>
        <w:t>1</w:t>
      </w:r>
      <w:r w:rsidR="006D4606">
        <w:rPr>
          <w:rFonts w:ascii="Times New Roman" w:hAnsi="Times New Roman" w:cs="Times New Roman"/>
          <w:lang w:val="sr-Cyrl-RS"/>
        </w:rPr>
        <w:t xml:space="preserve"> Статута општине Беране</w:t>
      </w:r>
      <w:r w:rsidR="006E7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којим је прописано да „имовином располаже и управља скупштина,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осим у случајевима отуђења имовинских права на непокрет</w:t>
      </w:r>
      <w:r w:rsidR="006D4606">
        <w:rPr>
          <w:rFonts w:ascii="Times New Roman" w:hAnsi="Times New Roman" w:cs="Times New Roman"/>
          <w:lang w:val="sr-Cyrl-RS"/>
        </w:rPr>
        <w:t>ности непосредном погодбом,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 w:rsidR="006D4606">
        <w:rPr>
          <w:rFonts w:ascii="Times New Roman" w:hAnsi="Times New Roman" w:cs="Times New Roman"/>
          <w:lang w:val="sr-Cyrl-RS"/>
        </w:rPr>
        <w:t>утврђеним законом којим се уређује државна имовина,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 w:rsidR="006D4606">
        <w:rPr>
          <w:rFonts w:ascii="Times New Roman" w:hAnsi="Times New Roman" w:cs="Times New Roman"/>
          <w:lang w:val="sr-Cyrl-RS"/>
        </w:rPr>
        <w:t>као и ч</w:t>
      </w:r>
      <w:r>
        <w:rPr>
          <w:rFonts w:ascii="Times New Roman" w:hAnsi="Times New Roman" w:cs="Times New Roman"/>
          <w:lang w:val="sr-Cyrl-RS"/>
        </w:rPr>
        <w:t>ланом 38 став 1 тачка 9</w:t>
      </w:r>
      <w:r w:rsidR="006D4606">
        <w:rPr>
          <w:rFonts w:ascii="Times New Roman" w:hAnsi="Times New Roman" w:cs="Times New Roman"/>
          <w:lang w:val="sr-Cyrl-RS"/>
        </w:rPr>
        <w:t xml:space="preserve"> који </w:t>
      </w:r>
      <w:r>
        <w:rPr>
          <w:rFonts w:ascii="Times New Roman" w:hAnsi="Times New Roman" w:cs="Times New Roman"/>
          <w:lang w:val="sr-Cyrl-RS"/>
        </w:rPr>
        <w:t xml:space="preserve"> п</w:t>
      </w:r>
      <w:r w:rsidR="006D4606">
        <w:rPr>
          <w:rFonts w:ascii="Times New Roman" w:hAnsi="Times New Roman" w:cs="Times New Roman"/>
          <w:lang w:val="sr-Cyrl-RS"/>
        </w:rPr>
        <w:t xml:space="preserve">рописује </w:t>
      </w:r>
      <w:r>
        <w:rPr>
          <w:rFonts w:ascii="Times New Roman" w:hAnsi="Times New Roman" w:cs="Times New Roman"/>
          <w:lang w:val="sr-Cyrl-RS"/>
        </w:rPr>
        <w:t xml:space="preserve"> да скупштин</w:t>
      </w:r>
      <w:r w:rsidR="006D4606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186F31">
        <w:rPr>
          <w:rFonts w:ascii="Times New Roman" w:hAnsi="Times New Roman" w:cs="Times New Roman"/>
          <w:lang w:val="sr-Cyrl-RS"/>
        </w:rPr>
        <w:t>„располаже непокретном имовином</w:t>
      </w:r>
      <w:r>
        <w:rPr>
          <w:rFonts w:ascii="Times New Roman" w:hAnsi="Times New Roman" w:cs="Times New Roman"/>
          <w:lang w:val="sr-Cyrl-RS"/>
        </w:rPr>
        <w:t>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осим у случајевима отуђења  имовинских права на непокретностима непосредном погодбом,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утврђеним законом,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</w:t>
      </w:r>
      <w:r w:rsidR="00186F31">
        <w:rPr>
          <w:rFonts w:ascii="Times New Roman" w:hAnsi="Times New Roman" w:cs="Times New Roman"/>
          <w:lang w:val="sr-Cyrl-RS"/>
        </w:rPr>
        <w:t>ојим се уређује државна имовина“.</w:t>
      </w:r>
    </w:p>
    <w:p w:rsidR="0032593C" w:rsidRDefault="0032593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Разлози за доношење ове Одлук</w:t>
      </w:r>
      <w:r w:rsidR="00186F31">
        <w:rPr>
          <w:rFonts w:ascii="Times New Roman" w:hAnsi="Times New Roman" w:cs="Times New Roman"/>
          <w:lang w:val="sr-Cyrl-RS"/>
        </w:rPr>
        <w:t>е су у прибављању непокретности</w:t>
      </w:r>
      <w:r w:rsidR="00737B1B">
        <w:rPr>
          <w:rFonts w:ascii="Times New Roman" w:hAnsi="Times New Roman" w:cs="Times New Roman"/>
          <w:lang w:val="sr-Cyrl-RS"/>
        </w:rPr>
        <w:t>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 w:rsidR="00737B1B">
        <w:rPr>
          <w:rFonts w:ascii="Times New Roman" w:hAnsi="Times New Roman" w:cs="Times New Roman"/>
          <w:lang w:val="sr-Cyrl-RS"/>
        </w:rPr>
        <w:t>односно увећању имовине  за потребе општине и јавних служби чији је оснивач општина  на локацији у оквиру  бизнис зоне Рудеш.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 w:rsidR="00737B1B">
        <w:rPr>
          <w:rFonts w:ascii="Times New Roman" w:hAnsi="Times New Roman" w:cs="Times New Roman"/>
          <w:lang w:val="sr-Cyrl-RS"/>
        </w:rPr>
        <w:t>Уколико би се ова имовина купила у поступку по</w:t>
      </w:r>
      <w:r w:rsidR="00F053C9">
        <w:rPr>
          <w:rFonts w:ascii="Times New Roman" w:hAnsi="Times New Roman" w:cs="Times New Roman"/>
          <w:lang w:val="sr-Cyrl-RS"/>
        </w:rPr>
        <w:t xml:space="preserve"> предметном </w:t>
      </w:r>
      <w:r w:rsidR="00737B1B">
        <w:rPr>
          <w:rFonts w:ascii="Times New Roman" w:hAnsi="Times New Roman" w:cs="Times New Roman"/>
          <w:lang w:val="sr-Cyrl-RS"/>
        </w:rPr>
        <w:t xml:space="preserve"> јавном огласу отварају се бројне могућности за њену валоризацију,</w:t>
      </w:r>
      <w:r w:rsidR="00186F31">
        <w:rPr>
          <w:rFonts w:ascii="Times New Roman" w:hAnsi="Times New Roman" w:cs="Times New Roman"/>
          <w:lang w:val="sr-Cyrl-RS"/>
        </w:rPr>
        <w:t xml:space="preserve"> кор</w:t>
      </w:r>
      <w:r w:rsidR="00737B1B">
        <w:rPr>
          <w:rFonts w:ascii="Times New Roman" w:hAnsi="Times New Roman" w:cs="Times New Roman"/>
          <w:lang w:val="sr-Cyrl-RS"/>
        </w:rPr>
        <w:t>и</w:t>
      </w:r>
      <w:r w:rsidR="00F053C9">
        <w:rPr>
          <w:rFonts w:ascii="Times New Roman" w:hAnsi="Times New Roman" w:cs="Times New Roman"/>
          <w:lang w:val="sr-Cyrl-RS"/>
        </w:rPr>
        <w:t>шћењ</w:t>
      </w:r>
      <w:r w:rsidR="00186F31">
        <w:rPr>
          <w:rFonts w:ascii="Times New Roman" w:hAnsi="Times New Roman" w:cs="Times New Roman"/>
          <w:lang w:val="sr-Cyrl-RS"/>
        </w:rPr>
        <w:t xml:space="preserve">е од стране органа и служби </w:t>
      </w:r>
      <w:r w:rsidR="00737B1B">
        <w:rPr>
          <w:rFonts w:ascii="Times New Roman" w:hAnsi="Times New Roman" w:cs="Times New Roman"/>
          <w:lang w:val="sr-Cyrl-RS"/>
        </w:rPr>
        <w:t>оп</w:t>
      </w:r>
      <w:r w:rsidR="00F053C9">
        <w:rPr>
          <w:rFonts w:ascii="Times New Roman" w:hAnsi="Times New Roman" w:cs="Times New Roman"/>
          <w:lang w:val="sr-Cyrl-RS"/>
        </w:rPr>
        <w:t>ш</w:t>
      </w:r>
      <w:r w:rsidR="00737B1B">
        <w:rPr>
          <w:rFonts w:ascii="Times New Roman" w:hAnsi="Times New Roman" w:cs="Times New Roman"/>
          <w:lang w:val="sr-Cyrl-RS"/>
        </w:rPr>
        <w:t>тине Беране,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 w:rsidR="00737B1B">
        <w:rPr>
          <w:rFonts w:ascii="Times New Roman" w:hAnsi="Times New Roman" w:cs="Times New Roman"/>
          <w:lang w:val="sr-Cyrl-RS"/>
        </w:rPr>
        <w:t>пренамјене непок</w:t>
      </w:r>
      <w:r w:rsidR="00F053C9">
        <w:rPr>
          <w:rFonts w:ascii="Times New Roman" w:hAnsi="Times New Roman" w:cs="Times New Roman"/>
          <w:lang w:val="sr-Cyrl-RS"/>
        </w:rPr>
        <w:t>р</w:t>
      </w:r>
      <w:r w:rsidR="00186F31">
        <w:rPr>
          <w:rFonts w:ascii="Times New Roman" w:hAnsi="Times New Roman" w:cs="Times New Roman"/>
          <w:lang w:val="sr-Cyrl-RS"/>
        </w:rPr>
        <w:t>етности</w:t>
      </w:r>
      <w:r w:rsidR="00F053C9">
        <w:rPr>
          <w:rFonts w:ascii="Times New Roman" w:hAnsi="Times New Roman" w:cs="Times New Roman"/>
          <w:lang w:val="sr-Cyrl-RS"/>
        </w:rPr>
        <w:t>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 w:rsidR="00F053C9">
        <w:rPr>
          <w:rFonts w:ascii="Times New Roman" w:hAnsi="Times New Roman" w:cs="Times New Roman"/>
          <w:lang w:val="sr-Cyrl-RS"/>
        </w:rPr>
        <w:t>издавање у закуп и др.</w:t>
      </w:r>
    </w:p>
    <w:p w:rsidR="00F053C9" w:rsidRDefault="00F053C9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Средства за куповину предметне непокретнсти обезбијеђена су Буџетом општине Беране из прихода уступљених од стране Владе Црне Горе по Програму економског држављанста и која се налазе на посебном рачуну,</w:t>
      </w:r>
      <w:r w:rsidR="00186F3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 која имају статус намјенских средстава.</w:t>
      </w:r>
    </w:p>
    <w:p w:rsidR="00F053C9" w:rsidRDefault="00F053C9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напријед изложених разлога предлажемо да Скупштина општине донесе Одлуку као у тексту предлога.</w:t>
      </w: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5071C" w:rsidRDefault="00D5071C" w:rsidP="006E7D1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F053C9" w:rsidRPr="006E7D10" w:rsidRDefault="00F053C9" w:rsidP="00205AD7">
      <w:pPr>
        <w:jc w:val="both"/>
        <w:rPr>
          <w:lang w:val="sr-Cyrl-RS"/>
        </w:rPr>
      </w:pPr>
    </w:p>
    <w:sectPr w:rsidR="00F053C9" w:rsidRPr="006E7D10">
      <w:pgSz w:w="11909" w:h="16840"/>
      <w:pgMar w:top="872" w:right="818" w:bottom="843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866CF" w:rsidRDefault="00A866CF">
      <w:r>
        <w:separator/>
      </w:r>
    </w:p>
  </w:endnote>
  <w:endnote w:type="continuationSeparator" w:id="0">
    <w:p w:rsidR="00A866CF" w:rsidRDefault="00A8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866CF" w:rsidRDefault="00A866CF"/>
  </w:footnote>
  <w:footnote w:type="continuationSeparator" w:id="0">
    <w:p w:rsidR="00A866CF" w:rsidRDefault="00A866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F48C0"/>
    <w:multiLevelType w:val="multilevel"/>
    <w:tmpl w:val="7062D1FA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428761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C0"/>
    <w:rsid w:val="00134E38"/>
    <w:rsid w:val="00186F31"/>
    <w:rsid w:val="00205AD7"/>
    <w:rsid w:val="0032593C"/>
    <w:rsid w:val="003C6FF6"/>
    <w:rsid w:val="004753ED"/>
    <w:rsid w:val="004964B5"/>
    <w:rsid w:val="005020CC"/>
    <w:rsid w:val="00556072"/>
    <w:rsid w:val="006D4606"/>
    <w:rsid w:val="006E7D10"/>
    <w:rsid w:val="00737B1B"/>
    <w:rsid w:val="00813AC0"/>
    <w:rsid w:val="008D162F"/>
    <w:rsid w:val="0098161A"/>
    <w:rsid w:val="009C0F87"/>
    <w:rsid w:val="00A4421F"/>
    <w:rsid w:val="00A866CF"/>
    <w:rsid w:val="00B01774"/>
    <w:rsid w:val="00B1298A"/>
    <w:rsid w:val="00BE0FA0"/>
    <w:rsid w:val="00CB6BBD"/>
    <w:rsid w:val="00D5071C"/>
    <w:rsid w:val="00D63D67"/>
    <w:rsid w:val="00E51D27"/>
    <w:rsid w:val="00F053C9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6C90-97E9-436B-A0C9-C7B0072B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pPr>
      <w:spacing w:line="221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3AD7-D212-45B3-B69D-873A089D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Katalog propisa 2024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propisa 2024</dc:title>
  <dc:subject>Pravni ekspert doo, Podgorica</dc:subject>
  <dc:creator>Sreten Scepanovic</dc:creator>
  <cp:lastModifiedBy>korisnik</cp:lastModifiedBy>
  <cp:revision>6</cp:revision>
  <cp:lastPrinted>2024-02-09T12:06:00Z</cp:lastPrinted>
  <dcterms:created xsi:type="dcterms:W3CDTF">2024-02-12T10:12:00Z</dcterms:created>
  <dcterms:modified xsi:type="dcterms:W3CDTF">2024-03-04T07:47:00Z</dcterms:modified>
</cp:coreProperties>
</file>