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F41" w:rsidRDefault="00B24F41" w:rsidP="00B24F41">
      <w:pPr>
        <w:jc w:val="both"/>
        <w:rPr>
          <w:lang w:val="sr-Latn-ME"/>
        </w:rPr>
      </w:pPr>
    </w:p>
    <w:p w:rsidR="00466B0F" w:rsidRPr="00B24F41" w:rsidRDefault="00466B0F" w:rsidP="00B24F4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Na osnovu člana 38 Zakona  o lokalnoj samoupravi (Sl.list CG  br. 02/18, 040/11 i  038/12) čl. 36 stav 1 tačka 2 Statuta  Opštine Berane ( Sl. list  42/18)  i član 40, član 41 i član 42 Zakona o kulturi</w:t>
      </w:r>
      <w:r w:rsidR="00B24F4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B24F41">
        <w:rPr>
          <w:rFonts w:ascii="Times New Roman" w:hAnsi="Times New Roman" w:cs="Times New Roman"/>
          <w:sz w:val="24"/>
          <w:szCs w:val="24"/>
          <w:lang w:val="sr-Latn-ME"/>
        </w:rPr>
        <w:t>(„Službeni list Crne Gore“ br. 4. 049/08, 016/11, 040/11 038/129) i Odluke  o organizovanju Javne ustanove Centar za kulturu Berane, br. 02-030-51 od 27. 02. 2009. godine,</w:t>
      </w:r>
      <w:r w:rsidR="00F40F72" w:rsidRPr="00B24F4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B24F41">
        <w:rPr>
          <w:rFonts w:ascii="Times New Roman" w:hAnsi="Times New Roman" w:cs="Times New Roman"/>
          <w:sz w:val="24"/>
          <w:szCs w:val="24"/>
          <w:lang w:val="sr-Latn-ME"/>
        </w:rPr>
        <w:t>Skupština Opštine Berane na sjednici  održanoj</w:t>
      </w:r>
      <w:r w:rsidR="00B24F41" w:rsidRPr="00B24F4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24F41">
        <w:rPr>
          <w:rFonts w:ascii="Times New Roman" w:hAnsi="Times New Roman" w:cs="Times New Roman"/>
          <w:sz w:val="24"/>
          <w:szCs w:val="24"/>
          <w:lang w:val="sr-Latn-ME"/>
        </w:rPr>
        <w:t xml:space="preserve">dana </w:t>
      </w:r>
      <w:r w:rsidR="00B24F41" w:rsidRPr="00B24F4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04. jula </w:t>
      </w:r>
      <w:r w:rsidRPr="00B24F4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563AA" w:rsidRPr="00B24F4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</w:t>
      </w:r>
      <w:r w:rsidR="00F563AA" w:rsidRPr="00B24F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4F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24F41">
        <w:rPr>
          <w:rFonts w:ascii="Times New Roman" w:hAnsi="Times New Roman" w:cs="Times New Roman"/>
          <w:sz w:val="24"/>
          <w:szCs w:val="24"/>
          <w:lang w:val="sr-Latn-ME"/>
        </w:rPr>
        <w:t>god</w:t>
      </w:r>
      <w:r w:rsidR="00F563AA" w:rsidRPr="00B24F41">
        <w:rPr>
          <w:rFonts w:ascii="Times New Roman" w:hAnsi="Times New Roman" w:cs="Times New Roman"/>
          <w:sz w:val="24"/>
          <w:szCs w:val="24"/>
          <w:lang w:val="sr-Latn-RS"/>
        </w:rPr>
        <w:t>ine,</w:t>
      </w:r>
      <w:r w:rsidRPr="00B24F41">
        <w:rPr>
          <w:rFonts w:ascii="Times New Roman" w:hAnsi="Times New Roman" w:cs="Times New Roman"/>
          <w:sz w:val="24"/>
          <w:szCs w:val="24"/>
          <w:lang w:val="sr-Latn-ME"/>
        </w:rPr>
        <w:t xml:space="preserve"> donijela je</w:t>
      </w:r>
    </w:p>
    <w:p w:rsidR="00466B0F" w:rsidRPr="00B24F41" w:rsidRDefault="00466B0F" w:rsidP="00466B0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 D L U K U</w:t>
      </w:r>
    </w:p>
    <w:p w:rsidR="00466B0F" w:rsidRPr="00B24F41" w:rsidRDefault="00F563AA" w:rsidP="00466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</w:t>
      </w:r>
      <w:r w:rsidR="00466B0F" w:rsidRPr="00B24F4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izmjeni  Odluke o organizovanju  Javne ustanove Centar za kulturu Berane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Član 1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U Odluci o organizovanju Javne ustanove Centar za kulturu Berane („Sl. list CG-opštinski propisi, br. 9/09 i 29/09)</w:t>
      </w:r>
      <w:r w:rsidR="005450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50C8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B24F41">
        <w:rPr>
          <w:rFonts w:ascii="Times New Roman" w:hAnsi="Times New Roman" w:cs="Times New Roman"/>
          <w:sz w:val="24"/>
          <w:szCs w:val="24"/>
          <w:lang w:val="sr-Latn-ME"/>
        </w:rPr>
        <w:t>lan 3 stav 2 mijenja se i glasi:</w:t>
      </w:r>
    </w:p>
    <w:p w:rsidR="00466B0F" w:rsidRPr="00B24F41" w:rsidRDefault="00466B0F" w:rsidP="00F563AA">
      <w:pPr>
        <w:spacing w:line="48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„Sjedište Centra za kulturu  je u Beranama, ul. „Beransko-Andrijevačkog bataljona“ br.13</w:t>
      </w:r>
    </w:p>
    <w:p w:rsidR="00466B0F" w:rsidRPr="00B24F41" w:rsidRDefault="00466B0F" w:rsidP="00466B0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Član 2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Odluka stupa na snagu osmog dana od dana objavljivanja u “ Sl. listu CG-Opštinski propisi“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Default="00466B0F" w:rsidP="00466B0F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A94D88" w:rsidRPr="00B24F41" w:rsidRDefault="00A94D88" w:rsidP="00466B0F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466B0F" w:rsidRPr="00B24F41" w:rsidRDefault="00466B0F" w:rsidP="00A94D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SKUPŠTINA OPŠTINE BERANE</w:t>
      </w:r>
    </w:p>
    <w:p w:rsidR="00F563AA" w:rsidRDefault="00F563AA" w:rsidP="00A94D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A94D88" w:rsidRPr="00A94D88" w:rsidRDefault="00A94D88" w:rsidP="00A94D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466B0F" w:rsidRPr="00A94D88" w:rsidRDefault="00466B0F" w:rsidP="00A94D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Broj:</w:t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02-016/23-</w:t>
      </w:r>
      <w:r w:rsidR="00A94D88" w:rsidRPr="00A94D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308</w:t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B24F41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A94D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</w:t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PREDSJEDNIK SKUPŠTINE</w:t>
      </w:r>
    </w:p>
    <w:p w:rsidR="00466B0F" w:rsidRPr="00A94D88" w:rsidRDefault="000D02AF" w:rsidP="00A94D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Berane,</w:t>
      </w:r>
      <w:r w:rsidR="00466B0F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94D88" w:rsidRPr="00A94D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05. 07.</w:t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2023. g</w:t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</w:r>
      <w:r w:rsidR="00A94D88" w:rsidRPr="00A94D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="00A94D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F563AA" w:rsidRPr="00A94D8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Novica  Obradović</w:t>
      </w:r>
    </w:p>
    <w:p w:rsidR="00F563AA" w:rsidRPr="00B24F41" w:rsidRDefault="00F563AA" w:rsidP="00F563A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563AA" w:rsidRDefault="00F563AA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0C8" w:rsidRDefault="005450C8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0C8" w:rsidRDefault="005450C8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0C8" w:rsidRDefault="005450C8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0C8" w:rsidRPr="00B24F41" w:rsidRDefault="00964D19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O b r a z l o ž e nj e</w:t>
      </w:r>
    </w:p>
    <w:p w:rsidR="00F563AA" w:rsidRPr="00B24F41" w:rsidRDefault="00F563AA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Pravni osnov za donošenje ove Odluke sadržano je u članu 36 i članu 39 stav 1 tačka 2 Statuta Opštine Berane, kojim je propisano da Skupština donosi propise i druge akte.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U članu 39 Statuta Opštine Berane, kojim je propisano, vršenje poslova iz svoje nadležnosti,Skupština donosi Odluke,Rješenja, Zaključke, Povelje,Preporuke,Programe i druge akte.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U članu 44 stav 3 kojim je propisano da se Odlukom odlučuje o pravima i obavezama građana, osnivanju javnih službi i o drugim pitanjima  u skladu sa Zakonom i Statutom Opštine.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Obzirom da je došlo do promjene naziva ulice gdje je sjedište JU Centar za kulturu Berane,to je bilo potrebno  da se promijeni  naziv ulice u kojoj se nalazi sjedište JU Centar za kulturu u Beranama.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 xml:space="preserve"> U čl.40,41 i 42 Zakona o kulturi Crne Gore,( „Službeni list Crne Gore, br. 049/08,br. 016/11,br. 040/11,br.038/12)predviđeno je da Slupština opštine donosi  akt o osnivanju, kao  i izmjene i dopune , istog, te je shodno tome donijeta i Odluka o izmjeni Odluke  za JU Centra za kulturu Berane.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>U Članu 3 stav 2 Odluke o organizovanju JU Centru za kulturu Berane, sjedište JU Centar za kulturu je u ulici „ Miloša Mališića“ broj 11,mijenja se i stoji :ulica „Beransko-Andrijevičkog bataljona“    broj 13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24F41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Sekretarijat za opštu upravu i</w:t>
      </w:r>
      <w:r w:rsidR="00F40F72" w:rsidRPr="00B24F41">
        <w:rPr>
          <w:rFonts w:ascii="Times New Roman" w:hAnsi="Times New Roman" w:cs="Times New Roman"/>
          <w:sz w:val="24"/>
          <w:szCs w:val="24"/>
          <w:lang w:val="sr-Latn-ME"/>
        </w:rPr>
        <w:t xml:space="preserve"> društvene djelatnosti</w:t>
      </w: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6B0F" w:rsidRPr="00B24F41" w:rsidRDefault="00466B0F" w:rsidP="00466B0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60846" w:rsidRPr="00B24F41" w:rsidRDefault="00360846">
      <w:pPr>
        <w:rPr>
          <w:rFonts w:ascii="Times New Roman" w:hAnsi="Times New Roman" w:cs="Times New Roman"/>
          <w:sz w:val="24"/>
          <w:szCs w:val="24"/>
        </w:rPr>
      </w:pPr>
    </w:p>
    <w:sectPr w:rsidR="00360846" w:rsidRPr="00B2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0F"/>
    <w:rsid w:val="00037D1E"/>
    <w:rsid w:val="000D02AF"/>
    <w:rsid w:val="00360846"/>
    <w:rsid w:val="00466B0F"/>
    <w:rsid w:val="005450C8"/>
    <w:rsid w:val="00671DD9"/>
    <w:rsid w:val="00814B7D"/>
    <w:rsid w:val="008F0733"/>
    <w:rsid w:val="00964D19"/>
    <w:rsid w:val="00A94D88"/>
    <w:rsid w:val="00B24F41"/>
    <w:rsid w:val="00F40F72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7463"/>
  <w15:chartTrackingRefBased/>
  <w15:docId w15:val="{51209FF5-E65D-4033-8A52-81C5B55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0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D8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2023-07-05T07:38:00Z</cp:lastPrinted>
  <dcterms:created xsi:type="dcterms:W3CDTF">2023-07-03T12:25:00Z</dcterms:created>
  <dcterms:modified xsi:type="dcterms:W3CDTF">2023-07-05T09:27:00Z</dcterms:modified>
</cp:coreProperties>
</file>