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FD2431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FD2431">
        <w:rPr>
          <w:lang w:val="ru-RU"/>
        </w:rPr>
        <w:t xml:space="preserve"> и 84/22</w:t>
      </w:r>
      <w:r w:rsidR="00184ECA">
        <w:rPr>
          <w:lang w:val="ru-RU"/>
        </w:rPr>
        <w:t xml:space="preserve">), </w:t>
      </w:r>
      <w:r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>
        <w:rPr>
          <w:lang w:val="ru-RU"/>
        </w:rPr>
        <w:t xml:space="preserve">Скупштина општине Беране, на сједници одржаној </w:t>
      </w:r>
      <w:r w:rsidR="00850307">
        <w:rPr>
          <w:b/>
          <w:lang w:val="sr-Cyrl-RS"/>
        </w:rPr>
        <w:t>04. априла</w:t>
      </w:r>
      <w:r w:rsidR="00EC18DB">
        <w:rPr>
          <w:b/>
          <w:lang w:val="sr-Cyrl-RS"/>
        </w:rPr>
        <w:t xml:space="preserve"> 202</w:t>
      </w:r>
      <w:r w:rsidR="00850307">
        <w:rPr>
          <w:b/>
          <w:lang w:val="sr-Cyrl-RS"/>
        </w:rPr>
        <w:t>3</w:t>
      </w:r>
      <w:r w:rsidR="00EC18DB">
        <w:rPr>
          <w:b/>
          <w:lang w:val="sr-Cyrl-RS"/>
        </w:rPr>
        <w:t>.</w:t>
      </w:r>
      <w:r>
        <w:rPr>
          <w:lang w:val="ru-RU"/>
        </w:rPr>
        <w:t xml:space="preserve"> године, донијела </w:t>
      </w:r>
      <w:r w:rsidR="009E071D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  <w:r w:rsidR="0004390D">
        <w:rPr>
          <w:b/>
          <w:lang w:val="ru-RU"/>
        </w:rPr>
        <w:t xml:space="preserve">и престанку дужности одборнице за </w:t>
      </w:r>
      <w:r w:rsidR="003F1BFA">
        <w:rPr>
          <w:b/>
          <w:lang w:val="ru-RU"/>
        </w:rPr>
        <w:t>закључење бракова</w:t>
      </w:r>
    </w:p>
    <w:p w:rsidR="000463CE" w:rsidRDefault="000463CE" w:rsidP="000463CE">
      <w:pPr>
        <w:rPr>
          <w:lang w:val="ru-RU"/>
        </w:rPr>
      </w:pPr>
    </w:p>
    <w:p w:rsidR="000463CE" w:rsidRPr="009E071D" w:rsidRDefault="000463CE" w:rsidP="000463CE">
      <w:pPr>
        <w:jc w:val="center"/>
        <w:rPr>
          <w:b/>
          <w:lang w:val="ru-RU"/>
        </w:rPr>
      </w:pPr>
      <w:r w:rsidRPr="009E071D">
        <w:rPr>
          <w:b/>
          <w:lang w:val="ru-RU"/>
        </w:rPr>
        <w:t>Члан 1</w:t>
      </w:r>
    </w:p>
    <w:p w:rsidR="009E071D" w:rsidRDefault="009E071D" w:rsidP="00FF7329">
      <w:pPr>
        <w:jc w:val="both"/>
        <w:rPr>
          <w:b/>
          <w:lang w:val="ru-RU"/>
        </w:rPr>
      </w:pPr>
      <w:r w:rsidRPr="009E071D">
        <w:rPr>
          <w:bCs/>
          <w:lang w:val="ru-RU"/>
        </w:rPr>
        <w:t>Констатује се престанак мандата у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Одбору за буџет, привреду и развој и у Одбору за планирање и уређење простора и комунално-стамбену дјелатност, </w:t>
      </w:r>
      <w:r w:rsidRPr="009E071D">
        <w:rPr>
          <w:b/>
          <w:bCs/>
          <w:lang w:val="ru-RU"/>
        </w:rPr>
        <w:t>Маји Ђуришић</w:t>
      </w:r>
      <w:r>
        <w:rPr>
          <w:lang w:val="ru-RU"/>
        </w:rPr>
        <w:t>, због подношења оставке на функцију одборника и члана радних тијела.</w:t>
      </w:r>
    </w:p>
    <w:p w:rsidR="009E071D" w:rsidRPr="009E071D" w:rsidRDefault="009E071D" w:rsidP="009E071D">
      <w:pPr>
        <w:jc w:val="center"/>
        <w:rPr>
          <w:b/>
          <w:bCs/>
          <w:lang w:val="ru-RU"/>
        </w:rPr>
      </w:pPr>
      <w:r w:rsidRPr="009E071D">
        <w:rPr>
          <w:b/>
          <w:bCs/>
          <w:lang w:val="ru-RU"/>
        </w:rPr>
        <w:t>Члан 2</w:t>
      </w:r>
    </w:p>
    <w:p w:rsidR="000463CE" w:rsidRDefault="009E071D" w:rsidP="000463CE">
      <w:pPr>
        <w:jc w:val="both"/>
        <w:rPr>
          <w:lang w:val="ru-RU"/>
        </w:rPr>
      </w:pPr>
      <w:r>
        <w:rPr>
          <w:lang w:val="ru-RU"/>
        </w:rPr>
        <w:t>Именованој из члана 1 престаје и дужност одборнице за закључење бракова.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 w:rsidR="009E071D">
        <w:rPr>
          <w:b/>
          <w:lang w:val="ru-RU"/>
        </w:rPr>
        <w:t>3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850307">
        <w:rPr>
          <w:b/>
          <w:lang w:val="ru-RU"/>
        </w:rPr>
        <w:t>3-</w:t>
      </w:r>
      <w:r w:rsidR="007D6279">
        <w:rPr>
          <w:b/>
          <w:lang w:val="ru-RU"/>
        </w:rPr>
        <w:t>162</w:t>
      </w:r>
      <w:r w:rsidR="007D6279">
        <w:rPr>
          <w:b/>
          <w:lang w:val="ru-RU"/>
        </w:rPr>
        <w:tab/>
        <w:t xml:space="preserve"> </w:t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850307">
        <w:rPr>
          <w:b/>
          <w:lang w:val="ru-RU"/>
        </w:rPr>
        <w:t>05. 04.</w:t>
      </w:r>
      <w:r>
        <w:rPr>
          <w:b/>
          <w:lang w:val="ru-RU"/>
        </w:rPr>
        <w:t xml:space="preserve"> 202</w:t>
      </w:r>
      <w:r w:rsidR="00850307">
        <w:rPr>
          <w:b/>
          <w:lang w:val="ru-RU"/>
        </w:rPr>
        <w:t>3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5A18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222237"/>
    <w:rsid w:val="002C6D6D"/>
    <w:rsid w:val="00334AB1"/>
    <w:rsid w:val="003707F5"/>
    <w:rsid w:val="003A4CE7"/>
    <w:rsid w:val="003F1BFA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97CFC"/>
    <w:rsid w:val="007D6279"/>
    <w:rsid w:val="007E4192"/>
    <w:rsid w:val="00801EE8"/>
    <w:rsid w:val="00850307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9E071D"/>
    <w:rsid w:val="00A5131F"/>
    <w:rsid w:val="00A55BFF"/>
    <w:rsid w:val="00A97F2C"/>
    <w:rsid w:val="00AE2A28"/>
    <w:rsid w:val="00B11EBF"/>
    <w:rsid w:val="00B3499F"/>
    <w:rsid w:val="00B5558D"/>
    <w:rsid w:val="00B90069"/>
    <w:rsid w:val="00B9385C"/>
    <w:rsid w:val="00B93EAC"/>
    <w:rsid w:val="00BA1F43"/>
    <w:rsid w:val="00BA4162"/>
    <w:rsid w:val="00C63E93"/>
    <w:rsid w:val="00C80038"/>
    <w:rsid w:val="00CA04F9"/>
    <w:rsid w:val="00CB4BAA"/>
    <w:rsid w:val="00CB4FFB"/>
    <w:rsid w:val="00CD5C2D"/>
    <w:rsid w:val="00D15F6A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B1375"/>
    <w:rsid w:val="00FD243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EAD5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90</cp:revision>
  <cp:lastPrinted>2022-12-26T12:06:00Z</cp:lastPrinted>
  <dcterms:created xsi:type="dcterms:W3CDTF">2019-06-03T12:48:00Z</dcterms:created>
  <dcterms:modified xsi:type="dcterms:W3CDTF">2023-04-06T08:53:00Z</dcterms:modified>
</cp:coreProperties>
</file>