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E94" w:rsidRPr="000A540A" w:rsidRDefault="00F80E94" w:rsidP="00F80E9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b/>
          <w:bCs/>
          <w:color w:val="222222"/>
          <w:lang w:val="sr-Latn-RS"/>
        </w:rPr>
        <w:t>И З В Ј  Е Ш Т А Ј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b/>
          <w:bCs/>
          <w:color w:val="222222"/>
          <w:lang w:val="sr-Latn-RS"/>
        </w:rPr>
        <w:t>О ЈАВНОЈ РАСПРАВИ ЗА НАЦРТ</w:t>
      </w:r>
    </w:p>
    <w:p w:rsidR="00F80E94" w:rsidRPr="000A540A" w:rsidRDefault="00F80E94" w:rsidP="00F80E9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ПРОГРАМА ЈАВНИХ РАДОВА ОПШТИНЕ БЕРАНЕ ЗА 2023. ГОДИНУ</w:t>
      </w:r>
    </w:p>
    <w:p w:rsidR="00F80E94" w:rsidRPr="000A540A" w:rsidRDefault="00F80E94" w:rsidP="00F80E9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b/>
          <w:bCs/>
          <w:color w:val="222222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 xml:space="preserve">У складу са закључком Предсједника општине Беране број 01-018-/23-396 од  03.02.2023. године Менаџер општине и Секретаријат за планирање и уређење простора  </w:t>
      </w:r>
      <w:r>
        <w:rPr>
          <w:rFonts w:ascii="Times New Roman" w:eastAsia="Times New Roman" w:hAnsi="Times New Roman" w:cs="Times New Roman"/>
          <w:color w:val="222222"/>
          <w:lang w:val="sr-Cyrl-ME"/>
        </w:rPr>
        <w:t>су с</w:t>
      </w:r>
      <w:r>
        <w:rPr>
          <w:rFonts w:ascii="Times New Roman" w:eastAsia="Times New Roman" w:hAnsi="Times New Roman" w:cs="Times New Roman"/>
          <w:color w:val="222222"/>
          <w:lang w:val="sr-Latn-RS"/>
        </w:rPr>
        <w:t>провели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 xml:space="preserve"> јавну расправу о Нацрту Програма јавних радова Општине Беране за 2023. године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,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у периоду од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 03.02. до 17.02. 2023. године.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 </w:t>
      </w:r>
    </w:p>
    <w:p w:rsidR="00F80E94" w:rsidRPr="000A540A" w:rsidRDefault="00F80E94" w:rsidP="00F80E94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Према закључку распоред одржавања јавних расправа је био следећи:</w:t>
      </w:r>
    </w:p>
    <w:p w:rsidR="00F80E94" w:rsidRPr="000A540A" w:rsidRDefault="00F80E94" w:rsidP="00F80E94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 xml:space="preserve">-        </w:t>
      </w:r>
      <w:r>
        <w:rPr>
          <w:rFonts w:ascii="Times New Roman" w:eastAsia="Times New Roman" w:hAnsi="Times New Roman" w:cs="Times New Roman"/>
          <w:color w:val="222222"/>
          <w:lang w:val="sr-Latn-RS"/>
        </w:rPr>
        <w:t xml:space="preserve"> 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07.02.2023.године – предузетници</w:t>
      </w:r>
    </w:p>
    <w:p w:rsidR="00F80E94" w:rsidRPr="000A540A" w:rsidRDefault="00F80E94" w:rsidP="00F80E9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-          08.02.2023.године – НВО</w:t>
      </w:r>
    </w:p>
    <w:p w:rsidR="00F80E94" w:rsidRPr="000A540A" w:rsidRDefault="00F80E94" w:rsidP="00F80E9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-          10.0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2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.2023.године – политичке организације</w:t>
      </w:r>
    </w:p>
    <w:p w:rsidR="00F80E94" w:rsidRPr="000A540A" w:rsidRDefault="00F80E94" w:rsidP="00F80E94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-          13.0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2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.2023.године – месне заједнице и грађани</w:t>
      </w:r>
    </w:p>
    <w:p w:rsidR="00F80E94" w:rsidRPr="000A540A" w:rsidRDefault="00F80E94" w:rsidP="00F80E94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Позив са Програмом одржававња јавне расправе упућен је 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ј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авним предузећима, грађанима, месним заједницама, невладиним организацијама, привредним друштвима и установама, политичким странкама  и другим заинтересованим да се укључе у јавну расправу и дају допринос  у  разматрању и исти је објављен на локалном радију и истакнут на огласној табли и на сајту општине Беране .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Увид у Нацрт Програма јавних радова Општине Беране за 2023. године се могао извршити 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и 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у канцеларијама менаџера и секретаријата за планирање и уређење простора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 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за сво вријеме трајања јавне расправе.</w:t>
      </w:r>
    </w:p>
    <w:p w:rsidR="00F80E94" w:rsidRPr="000A540A" w:rsidRDefault="00F80E94" w:rsidP="00F80E94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 </w:t>
      </w:r>
    </w:p>
    <w:p w:rsidR="00F80E94" w:rsidRPr="000A540A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На јавној расправи одржаној 07, 08, и 10. фебруара 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2023. године 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за предузетнике, НВО и политичке </w:t>
      </w:r>
      <w:r w:rsidRPr="000A540A">
        <w:rPr>
          <w:rFonts w:ascii="Times New Roman" w:eastAsia="Times New Roman" w:hAnsi="Times New Roman" w:cs="Times New Roman"/>
          <w:color w:val="222222"/>
          <w:lang w:val="sr-Cyrl-ME"/>
        </w:rPr>
        <w:t>партије и друге</w:t>
      </w:r>
      <w:r w:rsidRPr="000A540A">
        <w:rPr>
          <w:rFonts w:ascii="Times New Roman" w:eastAsia="Times New Roman" w:hAnsi="Times New Roman" w:cs="Times New Roman"/>
          <w:color w:val="222222"/>
          <w:lang w:val="sr-Latn-RS"/>
        </w:rPr>
        <w:t>  није било заинтересованих учесника.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На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јавној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расправи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одржаној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13.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фебруара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месне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заједнице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грађане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одазвало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се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више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учесника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су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примедбе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изнели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усмено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ME"/>
        </w:rPr>
        <w:t xml:space="preserve"> на самој јавној расправи</w:t>
      </w:r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п</w:t>
      </w:r>
      <w:r>
        <w:rPr>
          <w:rFonts w:ascii="Times New Roman" w:eastAsia="Times New Roman" w:hAnsi="Times New Roman" w:cs="Times New Roman"/>
          <w:color w:val="222222"/>
          <w:lang w:val="en-US"/>
        </w:rPr>
        <w:t>исмено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достављ</w:t>
      </w:r>
      <w:r w:rsidRPr="000A540A">
        <w:rPr>
          <w:rFonts w:ascii="Times New Roman" w:eastAsia="Times New Roman" w:hAnsi="Times New Roman" w:cs="Times New Roman"/>
          <w:color w:val="222222"/>
          <w:lang w:val="en-US"/>
        </w:rPr>
        <w:t>еним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актима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путем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0A540A">
        <w:rPr>
          <w:rFonts w:ascii="Times New Roman" w:eastAsia="Times New Roman" w:hAnsi="Times New Roman" w:cs="Times New Roman"/>
          <w:color w:val="222222"/>
          <w:lang w:val="en-US"/>
        </w:rPr>
        <w:t>маил</w:t>
      </w:r>
      <w:proofErr w:type="spellEnd"/>
      <w:r w:rsidRPr="000A540A">
        <w:rPr>
          <w:rFonts w:ascii="Times New Roman" w:eastAsia="Times New Roman" w:hAnsi="Times New Roman" w:cs="Times New Roman"/>
          <w:color w:val="222222"/>
          <w:lang w:val="en-US"/>
        </w:rPr>
        <w:t>-а.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F80E94" w:rsidRPr="007E1207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ME"/>
        </w:rPr>
      </w:pPr>
      <w:r>
        <w:rPr>
          <w:rFonts w:ascii="Times New Roman" w:eastAsia="Times New Roman" w:hAnsi="Times New Roman" w:cs="Times New Roman"/>
          <w:color w:val="222222"/>
          <w:lang w:val="sr-Cyrl-ME"/>
        </w:rPr>
        <w:t>На јавној расправи усмене захтеве,примедбен и сугестије исказали су: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Драган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Милић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Председник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МЗ “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Стари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град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”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изнео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захтеве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потребно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завршити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радове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склопу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реконструкције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“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Цветног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парка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” и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поставити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расвету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асфалтирати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простор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између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зграда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где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уклоњене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дрвене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гараже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Центра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културу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предвиди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изградња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кружног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тока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код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Нишавића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пекаре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спусти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висина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асфалта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између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“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целулозиних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”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зграда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због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проблема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атмосферском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водом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која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враћа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подруме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;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Милета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Шекуларац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изнео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примедбе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редовно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одржавање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уличне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расвете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МЗ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Парк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и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предложио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постави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височији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стубови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расвету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због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лошег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осветљ</w:t>
      </w:r>
      <w:r>
        <w:rPr>
          <w:rFonts w:ascii="Times New Roman" w:eastAsia="Times New Roman" w:hAnsi="Times New Roman" w:cs="Times New Roman"/>
          <w:color w:val="222222"/>
          <w:lang w:val="en-US"/>
        </w:rPr>
        <w:t>ења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постави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расвета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парку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улици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8</w:t>
      </w:r>
      <w:r>
        <w:rPr>
          <w:rFonts w:ascii="Times New Roman" w:eastAsia="Times New Roman" w:hAnsi="Times New Roman" w:cs="Times New Roman"/>
          <w:color w:val="222222"/>
          <w:lang w:val="sr-Cyrl-ME"/>
        </w:rPr>
        <w:t>.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црногорске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бригаде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;</w:t>
      </w: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Наташа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Ојданић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сугерисала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на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потребу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хитним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привреме</w:t>
      </w:r>
      <w:r>
        <w:rPr>
          <w:rFonts w:ascii="Times New Roman" w:eastAsia="Times New Roman" w:hAnsi="Times New Roman" w:cs="Times New Roman"/>
          <w:color w:val="222222"/>
          <w:lang w:val="en-US"/>
        </w:rPr>
        <w:t>ним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обележавањем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хоризонталном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и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вертик</w:t>
      </w:r>
      <w:r>
        <w:rPr>
          <w:rFonts w:ascii="Times New Roman" w:eastAsia="Times New Roman" w:hAnsi="Times New Roman" w:cs="Times New Roman"/>
          <w:color w:val="222222"/>
          <w:lang w:val="en-US"/>
        </w:rPr>
        <w:t>алном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сигнализацијом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магистралне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раскрснице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код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семафора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такође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предложила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изградњу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тротоара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градског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гробља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постављање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расвете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улици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од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“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Национала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”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правцу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Лужца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;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lastRenderedPageBreak/>
        <w:t>Милутин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Мићовић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изнео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примедбе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ставку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1.16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Асфалтирање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лока</w:t>
      </w:r>
      <w:r>
        <w:rPr>
          <w:rFonts w:ascii="Times New Roman" w:eastAsia="Times New Roman" w:hAnsi="Times New Roman" w:cs="Times New Roman"/>
          <w:color w:val="222222"/>
          <w:lang w:val="en-US"/>
        </w:rPr>
        <w:t>лних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путева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износу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опд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70.000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€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Нацрту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Програма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јавних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радова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Општине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Беране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2023.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Годину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Месне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заједнице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преко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Министа</w:t>
      </w:r>
      <w:r>
        <w:rPr>
          <w:rFonts w:ascii="Times New Roman" w:eastAsia="Times New Roman" w:hAnsi="Times New Roman" w:cs="Times New Roman"/>
          <w:color w:val="222222"/>
          <w:lang w:val="en-US"/>
        </w:rPr>
        <w:t>рства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пољопривреде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/>
        </w:rPr>
        <w:t>обезбедиле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средства</w:t>
      </w:r>
      <w:proofErr w:type="spellEnd"/>
      <w:proofErr w:type="gram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на</w:t>
      </w:r>
      <w:r>
        <w:rPr>
          <w:rFonts w:ascii="Times New Roman" w:eastAsia="Times New Roman" w:hAnsi="Times New Roman" w:cs="Times New Roman"/>
          <w:color w:val="222222"/>
          <w:lang w:val="en-US"/>
        </w:rPr>
        <w:t>бавку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асфалтне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масе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val="sr-Cyrl-ME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асфалтирање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одређених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путних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праваца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:</w:t>
      </w:r>
      <w:r>
        <w:rPr>
          <w:rFonts w:ascii="Times New Roman" w:eastAsia="Times New Roman" w:hAnsi="Times New Roman" w:cs="Times New Roman"/>
          <w:color w:val="222222"/>
          <w:lang w:val="sr-Cyrl-ME"/>
        </w:rPr>
        <w:t xml:space="preserve"> 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МЗ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Петњик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15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0м, МЗ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Буче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230м,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Дапсиће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350м…</w:t>
      </w:r>
      <w:r>
        <w:rPr>
          <w:rFonts w:ascii="Times New Roman" w:eastAsia="Times New Roman" w:hAnsi="Times New Roman" w:cs="Times New Roman"/>
          <w:color w:val="222222"/>
          <w:lang w:val="sr-Cyrl-ME"/>
        </w:rPr>
        <w:t>И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звођење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радова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би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требало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уради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ДОО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Аген</w:t>
      </w:r>
      <w:r>
        <w:rPr>
          <w:rFonts w:ascii="Times New Roman" w:eastAsia="Times New Roman" w:hAnsi="Times New Roman" w:cs="Times New Roman"/>
          <w:color w:val="222222"/>
          <w:lang w:val="en-US"/>
        </w:rPr>
        <w:t>ција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и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зградњу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развој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Поставио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val="sr-Cyrl-ME"/>
        </w:rPr>
        <w:t xml:space="preserve">и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питање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: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ли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ова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средства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која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определило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Министарство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пољопривреде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улазе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ових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70.000€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ставци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1.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Асфалтирање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локалних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путева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;</w:t>
      </w: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Драгоје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Рајкови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RS"/>
        </w:rPr>
        <w:t>ћ</w:t>
      </w:r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изнео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захтев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пресвлачење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хабајућег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слоја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асфалта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у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улици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Сердара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Јанка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Вукотића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Поште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;</w:t>
      </w: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Зоран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Зечевић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изнео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захтев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је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потребно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уређење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простора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између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“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моравиних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”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зграда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асфалтирање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стаза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, и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опремање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парковским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мобилијарем</w:t>
      </w:r>
      <w:proofErr w:type="spellEnd"/>
      <w:r w:rsidRPr="00DE3635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Приме</w:t>
      </w:r>
      <w:r>
        <w:rPr>
          <w:rFonts w:ascii="Times New Roman" w:eastAsia="Times New Roman" w:hAnsi="Times New Roman" w:cs="Times New Roman"/>
          <w:color w:val="222222"/>
          <w:lang w:val="en-US"/>
        </w:rPr>
        <w:t>дбе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захтеви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сугестије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достављене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писмено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су: 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p w:rsidR="00F80E94" w:rsidRPr="0060288B" w:rsidRDefault="00F80E94" w:rsidP="00F80E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7E1207">
        <w:rPr>
          <w:rFonts w:ascii="Times New Roman" w:eastAsia="Times New Roman" w:hAnsi="Times New Roman" w:cs="Times New Roman"/>
          <w:color w:val="222222"/>
          <w:lang w:val="sr-Cyrl-RS"/>
        </w:rPr>
        <w:t>з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ахтев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НВО “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Удружења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мјештана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пријатеља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села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Вуча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- 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Беране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>”</w:t>
      </w:r>
      <w:r w:rsidRPr="007E1207">
        <w:rPr>
          <w:rFonts w:ascii="Times New Roman" w:eastAsia="Times New Roman" w:hAnsi="Times New Roman" w:cs="Times New Roman"/>
          <w:color w:val="222222"/>
          <w:lang w:val="sr-Cyrl-RS"/>
        </w:rPr>
        <w:t xml:space="preserve"> за асфалтирање пута у селу Вуча,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:rsidR="00F80E94" w:rsidRPr="007E1207" w:rsidRDefault="00F80E94" w:rsidP="00F80E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7E1207">
        <w:rPr>
          <w:rFonts w:ascii="Times New Roman" w:eastAsia="Times New Roman" w:hAnsi="Times New Roman" w:cs="Times New Roman"/>
          <w:color w:val="222222"/>
          <w:lang w:val="sr-Cyrl-RS"/>
        </w:rPr>
        <w:t xml:space="preserve"> з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ахтев</w:t>
      </w:r>
      <w:proofErr w:type="spellEnd"/>
      <w:r w:rsidRPr="007E1207">
        <w:rPr>
          <w:rFonts w:ascii="Times New Roman" w:eastAsia="Times New Roman" w:hAnsi="Times New Roman" w:cs="Times New Roman"/>
          <w:color w:val="222222"/>
          <w:lang w:val="en-US"/>
        </w:rPr>
        <w:t xml:space="preserve"> МЗ </w:t>
      </w:r>
      <w:proofErr w:type="spellStart"/>
      <w:r w:rsidRPr="007E1207">
        <w:rPr>
          <w:rFonts w:ascii="Times New Roman" w:eastAsia="Times New Roman" w:hAnsi="Times New Roman" w:cs="Times New Roman"/>
          <w:color w:val="222222"/>
          <w:lang w:val="en-US"/>
        </w:rPr>
        <w:t>Шекулар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за асфалтирањ</w:t>
      </w:r>
      <w:r w:rsidRPr="007E1207">
        <w:rPr>
          <w:rFonts w:ascii="Times New Roman" w:eastAsia="Times New Roman" w:hAnsi="Times New Roman" w:cs="Times New Roman"/>
          <w:color w:val="222222"/>
          <w:lang w:val="sr-Cyrl-RS"/>
        </w:rPr>
        <w:t>е пута у засеоку Лази</w:t>
      </w:r>
      <w:r w:rsidRPr="007E1207">
        <w:rPr>
          <w:rFonts w:ascii="Times New Roman" w:eastAsia="Times New Roman" w:hAnsi="Times New Roman" w:cs="Times New Roman"/>
          <w:color w:val="222222"/>
          <w:lang w:val="en-US"/>
        </w:rPr>
        <w:t>:</w:t>
      </w: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proofErr w:type="spellStart"/>
      <w:r w:rsidRPr="00DE3635">
        <w:rPr>
          <w:rFonts w:ascii="Times New Roman" w:eastAsia="Times New Roman" w:hAnsi="Times New Roman" w:cs="Times New Roman"/>
          <w:color w:val="222222"/>
          <w:lang w:val="en-US"/>
        </w:rPr>
        <w:t>Приме</w:t>
      </w:r>
      <w:r>
        <w:rPr>
          <w:rFonts w:ascii="Times New Roman" w:eastAsia="Times New Roman" w:hAnsi="Times New Roman" w:cs="Times New Roman"/>
          <w:color w:val="222222"/>
          <w:lang w:val="en-US"/>
        </w:rPr>
        <w:t>дбе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захтеви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сугестије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стигле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маил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>-а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су: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p w:rsidR="00F80E94" w:rsidRDefault="00F80E94" w:rsidP="00F80E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примедбе </w:t>
      </w:r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 xml:space="preserve">од </w:t>
      </w:r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Небојше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Бабовић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>а који је предложио</w:t>
      </w:r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 xml:space="preserve">постављање стубића испред пословних и стамбених објеката </w:t>
      </w:r>
      <w:r>
        <w:rPr>
          <w:rFonts w:ascii="Times New Roman" w:eastAsia="Times New Roman" w:hAnsi="Times New Roman" w:cs="Times New Roman"/>
          <w:color w:val="222222"/>
          <w:lang w:val="sr-Cyrl-RS"/>
        </w:rPr>
        <w:t>како б</w:t>
      </w:r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де </w:t>
      </w:r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>спречило непрописно паркирање и обезбедили пешачки коридори, такође и санације градских улица са свом пратећом хоризанталном и вертикланом сигнализацијом,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</w:p>
    <w:p w:rsidR="00F80E94" w:rsidRPr="0060288B" w:rsidRDefault="00F80E94" w:rsidP="00F80E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и </w:t>
      </w:r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Момчил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>а</w:t>
      </w:r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Радојевић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>а које су се односиле на захтјев за п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оправк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>у</w:t>
      </w:r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улице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на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Доњим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60288B">
        <w:rPr>
          <w:rFonts w:ascii="Times New Roman" w:eastAsia="Times New Roman" w:hAnsi="Times New Roman" w:cs="Times New Roman"/>
          <w:color w:val="222222"/>
          <w:lang w:val="en-US"/>
        </w:rPr>
        <w:t>Лугама</w:t>
      </w:r>
      <w:proofErr w:type="spellEnd"/>
      <w:r w:rsidRPr="0060288B">
        <w:rPr>
          <w:rFonts w:ascii="Times New Roman" w:eastAsia="Times New Roman" w:hAnsi="Times New Roman" w:cs="Times New Roman"/>
          <w:color w:val="222222"/>
          <w:lang w:val="sr-Cyrl-RS"/>
        </w:rPr>
        <w:t>.</w:t>
      </w:r>
    </w:p>
    <w:p w:rsidR="00F80E94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</w:p>
    <w:p w:rsidR="00F80E94" w:rsidRPr="00DE3635" w:rsidRDefault="00F80E94" w:rsidP="00F80E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>Све пристигле примедбе, зехтеви и сугестије достављене су надлежним службама и биће реализоване у складу са буџетским могућностима и плановима рада истих.</w:t>
      </w:r>
    </w:p>
    <w:p w:rsidR="00F80E94" w:rsidRDefault="00F80E94" w:rsidP="00F80E94"/>
    <w:p w:rsidR="00F80E94" w:rsidRDefault="00F80E94" w:rsidP="00F80E94"/>
    <w:p w:rsidR="00F80E94" w:rsidRDefault="00F80E94" w:rsidP="00F80E94"/>
    <w:p w:rsidR="00F80E94" w:rsidRDefault="00F80E94" w:rsidP="00F80E94"/>
    <w:p w:rsidR="00F80E94" w:rsidRDefault="00F80E94" w:rsidP="00F80E94"/>
    <w:p w:rsidR="00F80E94" w:rsidRDefault="00F80E94" w:rsidP="00F80E94"/>
    <w:p w:rsidR="00F80E94" w:rsidRDefault="00F80E94" w:rsidP="00F80E94"/>
    <w:p w:rsidR="00F80E94" w:rsidRDefault="00F80E94" w:rsidP="00F80E94"/>
    <w:p w:rsidR="00F80E94" w:rsidRPr="000A540A" w:rsidRDefault="00F80E94" w:rsidP="00F80E94"/>
    <w:p w:rsidR="00396CF7" w:rsidRDefault="00396CF7"/>
    <w:sectPr w:rsidR="0039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6334"/>
    <w:multiLevelType w:val="hybridMultilevel"/>
    <w:tmpl w:val="7EB669D6"/>
    <w:lvl w:ilvl="0" w:tplc="C3C2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9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4"/>
    <w:rsid w:val="00396CF7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0D27-921E-4471-B683-C473544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94"/>
    <w:pPr>
      <w:spacing w:after="0" w:line="240" w:lineRule="auto"/>
      <w:jc w:val="center"/>
    </w:pPr>
    <w:rPr>
      <w:rFonts w:asciiTheme="minorHAnsi" w:hAnsiTheme="minorHAnsi"/>
      <w:kern w:val="0"/>
      <w:sz w:val="22"/>
      <w:lang w:val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2023-04-27T06:49:00Z</dcterms:created>
  <dcterms:modified xsi:type="dcterms:W3CDTF">2023-04-27T06:50:00Z</dcterms:modified>
</cp:coreProperties>
</file>