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Latn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  <w:r w:rsidRPr="00704299">
        <w:rPr>
          <w:b/>
          <w:sz w:val="28"/>
          <w:szCs w:val="28"/>
          <w:lang w:val="sr-Cyrl-RS"/>
        </w:rPr>
        <w:t>СКУПШТИНА ОПШТИНЕ БЕРАНЕ</w:t>
      </w: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  <w:r w:rsidRPr="00704299">
        <w:rPr>
          <w:b/>
          <w:sz w:val="28"/>
          <w:szCs w:val="28"/>
          <w:lang w:val="sr-Cyrl-RS"/>
        </w:rPr>
        <w:t>П Р Е Д Л О Г</w:t>
      </w: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  <w:r w:rsidRPr="00704299">
        <w:rPr>
          <w:b/>
          <w:sz w:val="28"/>
          <w:szCs w:val="28"/>
          <w:lang w:val="sr-Cyrl-RS"/>
        </w:rPr>
        <w:t>ОДЛУКЕ О УТВРЂИВАЊУ БРОЈА ОДБОРНИКА У СКУПШТИНИ ОПШТИНЕ БЕРАНЕ</w:t>
      </w: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704299" w:rsidRPr="00704299" w:rsidRDefault="00704299" w:rsidP="00704299">
      <w:pPr>
        <w:pStyle w:val="NoSpacing"/>
        <w:jc w:val="center"/>
        <w:rPr>
          <w:b/>
          <w:sz w:val="28"/>
          <w:szCs w:val="28"/>
          <w:lang w:val="sr-Cyrl-RS"/>
        </w:rPr>
      </w:pPr>
      <w:r w:rsidRPr="00704299">
        <w:rPr>
          <w:b/>
          <w:sz w:val="28"/>
          <w:szCs w:val="28"/>
          <w:lang w:val="sr-Cyrl-RS"/>
        </w:rPr>
        <w:t>Беране, јануар 2022. године</w:t>
      </w:r>
    </w:p>
    <w:p w:rsidR="00704299" w:rsidRDefault="00704299" w:rsidP="005E7D6E">
      <w:pPr>
        <w:pStyle w:val="NoSpacing"/>
        <w:jc w:val="both"/>
        <w:rPr>
          <w:lang w:val="sr-Latn-RS"/>
        </w:rPr>
      </w:pPr>
    </w:p>
    <w:p w:rsidR="00FA7EF2" w:rsidRPr="00704299" w:rsidRDefault="005E7D6E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lastRenderedPageBreak/>
        <w:t xml:space="preserve">На основу члана </w:t>
      </w:r>
      <w:r w:rsidR="00D95154" w:rsidRPr="00704299">
        <w:rPr>
          <w:lang w:val="ru-RU"/>
        </w:rPr>
        <w:t>38</w:t>
      </w:r>
      <w:r w:rsidRPr="00704299">
        <w:rPr>
          <w:lang w:val="ru-RU"/>
        </w:rPr>
        <w:t xml:space="preserve"> став </w:t>
      </w:r>
      <w:r w:rsidR="00D95154" w:rsidRPr="00704299">
        <w:rPr>
          <w:lang w:val="ru-RU"/>
        </w:rPr>
        <w:t>1</w:t>
      </w:r>
      <w:r w:rsidRPr="00704299">
        <w:rPr>
          <w:lang w:val="ru-RU"/>
        </w:rPr>
        <w:t xml:space="preserve"> </w:t>
      </w:r>
      <w:r w:rsidR="00D95154" w:rsidRPr="00704299">
        <w:rPr>
          <w:lang w:val="ru-RU"/>
        </w:rPr>
        <w:t xml:space="preserve">тачка 2 </w:t>
      </w:r>
      <w:r w:rsidRPr="00704299">
        <w:rPr>
          <w:lang w:val="ru-RU"/>
        </w:rPr>
        <w:t xml:space="preserve">Закона о локалној самоуправи (''Сл. лист РЦГ'' бр. </w:t>
      </w:r>
      <w:r w:rsidR="00D95154" w:rsidRPr="00704299">
        <w:rPr>
          <w:lang w:val="ru-RU"/>
        </w:rPr>
        <w:t>2/18, 34/19 и 38/20), члана 3</w:t>
      </w:r>
      <w:r w:rsidRPr="00704299">
        <w:rPr>
          <w:lang w:val="ru-RU"/>
        </w:rPr>
        <w:t xml:space="preserve"> Закона о избору одборника и посланика (''Сл. лист РЦГ'' бр. 4/98, 5/98, 17/98, 14/00, 18/00, 9/01, 41/02, 46/02, 45/04, 48/06 и 56/06 и ''Сл. лист ЦГ'' бр. 44/11</w:t>
      </w:r>
      <w:r w:rsidR="00D95154" w:rsidRPr="00704299">
        <w:rPr>
          <w:lang w:val="ru-RU"/>
        </w:rPr>
        <w:t xml:space="preserve">, 14/14, 47/14, </w:t>
      </w:r>
      <w:r w:rsidR="005B142B" w:rsidRPr="00704299">
        <w:rPr>
          <w:lang w:val="ru-RU"/>
        </w:rPr>
        <w:t>12/16</w:t>
      </w:r>
      <w:r w:rsidR="00D95154" w:rsidRPr="00704299">
        <w:rPr>
          <w:lang w:val="ru-RU"/>
        </w:rPr>
        <w:t>, 60/17 и 10/18</w:t>
      </w:r>
      <w:r w:rsidRPr="00704299">
        <w:rPr>
          <w:lang w:val="ru-RU"/>
        </w:rPr>
        <w:t xml:space="preserve">) и члана </w:t>
      </w:r>
      <w:r w:rsidR="00D95154" w:rsidRPr="00704299">
        <w:rPr>
          <w:lang w:val="ru-RU"/>
        </w:rPr>
        <w:t>29</w:t>
      </w:r>
      <w:r w:rsidRPr="00704299">
        <w:rPr>
          <w:lang w:val="ru-RU"/>
        </w:rPr>
        <w:t xml:space="preserve"> став 1 Стат</w:t>
      </w:r>
      <w:r w:rsidR="00D95154" w:rsidRPr="00704299">
        <w:rPr>
          <w:lang w:val="ru-RU"/>
        </w:rPr>
        <w:t xml:space="preserve">ута општине Беране (''Сл. лист </w:t>
      </w:r>
      <w:r w:rsidRPr="00704299">
        <w:rPr>
          <w:lang w:val="ru-RU"/>
        </w:rPr>
        <w:t xml:space="preserve">ЦГ''- Општински прописи бр. </w:t>
      </w:r>
      <w:r w:rsidR="00D95154" w:rsidRPr="00704299">
        <w:rPr>
          <w:lang w:val="ru-RU"/>
        </w:rPr>
        <w:t>42/18)</w:t>
      </w:r>
      <w:r w:rsidR="005B142B" w:rsidRPr="00704299">
        <w:rPr>
          <w:lang w:val="ru-RU"/>
        </w:rPr>
        <w:t xml:space="preserve">, </w:t>
      </w:r>
      <w:r w:rsidRPr="00704299">
        <w:rPr>
          <w:lang w:val="ru-RU"/>
        </w:rPr>
        <w:t>Скупштина општине Беране, на сј</w:t>
      </w:r>
      <w:r w:rsidR="005B142B" w:rsidRPr="00704299">
        <w:rPr>
          <w:lang w:val="ru-RU"/>
        </w:rPr>
        <w:t>едници одржаној дана</w:t>
      </w:r>
      <w:r w:rsidR="00EE2360" w:rsidRPr="00704299">
        <w:t xml:space="preserve"> </w:t>
      </w:r>
      <w:r w:rsidR="00704299">
        <w:rPr>
          <w:b/>
          <w:lang w:val="sr-Cyrl-RS"/>
        </w:rPr>
        <w:t>__________</w:t>
      </w:r>
      <w:r w:rsidR="00D95154" w:rsidRPr="00704299">
        <w:rPr>
          <w:b/>
          <w:lang w:val="sr-Cyrl-RS"/>
        </w:rPr>
        <w:t>2022</w:t>
      </w:r>
      <w:r w:rsidRPr="00704299">
        <w:rPr>
          <w:lang w:val="ru-RU"/>
        </w:rPr>
        <w:t xml:space="preserve"> године, донијела је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Default="005E7D6E" w:rsidP="005E7D6E">
      <w:pPr>
        <w:pStyle w:val="NoSpacing"/>
        <w:jc w:val="both"/>
        <w:rPr>
          <w:lang w:val="sr-Latn-RS"/>
        </w:rPr>
      </w:pPr>
    </w:p>
    <w:p w:rsidR="00704299" w:rsidRPr="00704299" w:rsidRDefault="00704299" w:rsidP="005E7D6E">
      <w:pPr>
        <w:pStyle w:val="NoSpacing"/>
        <w:jc w:val="both"/>
        <w:rPr>
          <w:lang w:val="sr-Latn-RS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О  Д  Л  У  К  У</w:t>
      </w: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О утврђивању броја одборника у Скупштин</w:t>
      </w:r>
      <w:r w:rsidR="00D95154" w:rsidRPr="00704299">
        <w:rPr>
          <w:b/>
          <w:lang w:val="ru-RU"/>
        </w:rPr>
        <w:t>и</w:t>
      </w:r>
      <w:r w:rsidRPr="00704299">
        <w:rPr>
          <w:b/>
          <w:lang w:val="ru-RU"/>
        </w:rPr>
        <w:t xml:space="preserve"> општине Беране</w:t>
      </w: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Члан 1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Pr="00704299" w:rsidRDefault="005E7D6E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На изборима за избор одборника у Скупштин</w:t>
      </w:r>
      <w:r w:rsidR="00D95154" w:rsidRPr="00704299">
        <w:rPr>
          <w:lang w:val="ru-RU"/>
        </w:rPr>
        <w:t>и</w:t>
      </w:r>
      <w:r w:rsidRPr="00704299">
        <w:rPr>
          <w:lang w:val="ru-RU"/>
        </w:rPr>
        <w:t xml:space="preserve"> општине Беране ко</w:t>
      </w:r>
      <w:r w:rsidR="0041540A" w:rsidRPr="00704299">
        <w:rPr>
          <w:lang w:val="ru-RU"/>
        </w:rPr>
        <w:t xml:space="preserve">ји ће се одржати </w:t>
      </w:r>
      <w:r w:rsidR="00D95154" w:rsidRPr="00704299">
        <w:rPr>
          <w:lang w:val="ru-RU"/>
        </w:rPr>
        <w:t>27. марта 2022.</w:t>
      </w:r>
      <w:r w:rsidR="0041540A" w:rsidRPr="00704299">
        <w:rPr>
          <w:lang w:val="ru-RU"/>
        </w:rPr>
        <w:t xml:space="preserve"> г</w:t>
      </w:r>
      <w:r w:rsidRPr="00704299">
        <w:rPr>
          <w:lang w:val="ru-RU"/>
        </w:rPr>
        <w:t>одине, бира се 35 одборника.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Члан 2</w:t>
      </w:r>
    </w:p>
    <w:p w:rsidR="005E7D6E" w:rsidRPr="00704299" w:rsidRDefault="005E7D6E" w:rsidP="005E7D6E">
      <w:pPr>
        <w:pStyle w:val="NoSpacing"/>
        <w:rPr>
          <w:lang w:val="ru-RU"/>
        </w:rPr>
      </w:pPr>
    </w:p>
    <w:p w:rsidR="005E7D6E" w:rsidRPr="00704299" w:rsidRDefault="005E7D6E" w:rsidP="007F590C">
      <w:pPr>
        <w:pStyle w:val="NoSpacing"/>
        <w:jc w:val="both"/>
        <w:rPr>
          <w:lang w:val="ru-RU"/>
        </w:rPr>
      </w:pPr>
      <w:r w:rsidRPr="00704299">
        <w:rPr>
          <w:lang w:val="ru-RU"/>
        </w:rPr>
        <w:t xml:space="preserve">Изрази који се у овој </w:t>
      </w:r>
      <w:r w:rsidR="007F590C" w:rsidRPr="00704299">
        <w:rPr>
          <w:lang w:val="ru-RU"/>
        </w:rPr>
        <w:t>одлуци користе</w:t>
      </w:r>
      <w:r w:rsidRPr="00704299">
        <w:rPr>
          <w:lang w:val="ru-RU"/>
        </w:rPr>
        <w:t xml:space="preserve"> за физичка лица у мушком роду подразумијевају исте изразе у женском роду.</w:t>
      </w:r>
    </w:p>
    <w:p w:rsidR="005E7D6E" w:rsidRPr="00704299" w:rsidRDefault="005E7D6E" w:rsidP="005E7D6E">
      <w:pPr>
        <w:pStyle w:val="NoSpacing"/>
        <w:rPr>
          <w:b/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Члан 3</w:t>
      </w: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</w:p>
    <w:p w:rsidR="005E7D6E" w:rsidRPr="00704299" w:rsidRDefault="005E7D6E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 xml:space="preserve">Даном ступања на снагу ове </w:t>
      </w:r>
      <w:r w:rsidR="007F590C" w:rsidRPr="00704299">
        <w:rPr>
          <w:lang w:val="ru-RU"/>
        </w:rPr>
        <w:t>о</w:t>
      </w:r>
      <w:r w:rsidRPr="00704299">
        <w:rPr>
          <w:lang w:val="ru-RU"/>
        </w:rPr>
        <w:t>длуке престаје да важи Одлука о утврђивању броја одборника у Скупштин</w:t>
      </w:r>
      <w:r w:rsidR="00E017FE" w:rsidRPr="00704299">
        <w:rPr>
          <w:lang w:val="ru-RU"/>
        </w:rPr>
        <w:t>у</w:t>
      </w:r>
      <w:r w:rsidRPr="00704299">
        <w:rPr>
          <w:lang w:val="ru-RU"/>
        </w:rPr>
        <w:t xml:space="preserve"> општине Беране (''Сл. лист ЦГ'' – Општински прописи бр. </w:t>
      </w:r>
      <w:r w:rsidR="00D95154" w:rsidRPr="00704299">
        <w:rPr>
          <w:lang w:val="ru-RU"/>
        </w:rPr>
        <w:t>1/18</w:t>
      </w:r>
      <w:r w:rsidRPr="00704299">
        <w:rPr>
          <w:lang w:val="ru-RU"/>
        </w:rPr>
        <w:t>).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Члан 4</w:t>
      </w:r>
    </w:p>
    <w:p w:rsidR="00D95154" w:rsidRPr="00704299" w:rsidRDefault="00D95154" w:rsidP="005E7D6E">
      <w:pPr>
        <w:pStyle w:val="NoSpacing"/>
        <w:jc w:val="both"/>
        <w:rPr>
          <w:lang w:val="ru-RU"/>
        </w:rPr>
      </w:pPr>
    </w:p>
    <w:p w:rsidR="005E7D6E" w:rsidRPr="00704299" w:rsidRDefault="00D95154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О</w:t>
      </w:r>
      <w:r w:rsidR="005E7D6E" w:rsidRPr="00704299">
        <w:rPr>
          <w:lang w:val="ru-RU"/>
        </w:rPr>
        <w:t xml:space="preserve">длука ступа на снагу даном </w:t>
      </w:r>
      <w:r w:rsidRPr="00704299">
        <w:rPr>
          <w:lang w:val="ru-RU"/>
        </w:rPr>
        <w:t>објављивања у Службеном листу Црне Горе</w:t>
      </w:r>
      <w:r w:rsidR="005E7D6E" w:rsidRPr="00704299">
        <w:rPr>
          <w:lang w:val="ru-RU"/>
        </w:rPr>
        <w:t xml:space="preserve"> – Општински прописи.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Default="005E7D6E" w:rsidP="005E7D6E">
      <w:pPr>
        <w:pStyle w:val="NoSpacing"/>
        <w:jc w:val="both"/>
        <w:rPr>
          <w:lang w:val="sr-Latn-RS"/>
        </w:rPr>
      </w:pPr>
    </w:p>
    <w:p w:rsidR="00704299" w:rsidRPr="00704299" w:rsidRDefault="00704299" w:rsidP="005E7D6E">
      <w:pPr>
        <w:pStyle w:val="NoSpacing"/>
        <w:jc w:val="both"/>
        <w:rPr>
          <w:lang w:val="sr-Latn-RS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СКУПШТИНА ОПШТИНЕ БЕРАНЕ</w:t>
      </w: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</w:p>
    <w:p w:rsidR="005E7D6E" w:rsidRDefault="005E7D6E" w:rsidP="005E7D6E">
      <w:pPr>
        <w:pStyle w:val="NoSpacing"/>
        <w:jc w:val="both"/>
        <w:rPr>
          <w:b/>
          <w:lang w:val="sr-Latn-RS"/>
        </w:rPr>
      </w:pPr>
    </w:p>
    <w:p w:rsidR="00704299" w:rsidRPr="00704299" w:rsidRDefault="00704299" w:rsidP="005E7D6E">
      <w:pPr>
        <w:pStyle w:val="NoSpacing"/>
        <w:jc w:val="both"/>
        <w:rPr>
          <w:b/>
          <w:lang w:val="sr-Latn-RS"/>
        </w:rPr>
      </w:pPr>
    </w:p>
    <w:p w:rsidR="005E7D6E" w:rsidRPr="00704299" w:rsidRDefault="005E7D6E" w:rsidP="005E7D6E">
      <w:pPr>
        <w:pStyle w:val="NoSpacing"/>
        <w:jc w:val="both"/>
        <w:rPr>
          <w:b/>
          <w:lang w:val="ru-RU"/>
        </w:rPr>
      </w:pPr>
      <w:r w:rsidRPr="00704299">
        <w:rPr>
          <w:b/>
          <w:lang w:val="ru-RU"/>
        </w:rPr>
        <w:t>Број: 02-</w:t>
      </w:r>
      <w:r w:rsidR="00D95154" w:rsidRPr="00704299">
        <w:rPr>
          <w:b/>
          <w:lang w:val="ru-RU"/>
        </w:rPr>
        <w:t>016/22-_____</w:t>
      </w:r>
      <w:r w:rsidR="00D95154" w:rsidRPr="00704299">
        <w:rPr>
          <w:b/>
          <w:lang w:val="ru-RU"/>
        </w:rPr>
        <w:tab/>
      </w:r>
      <w:r w:rsidR="00D95154" w:rsidRPr="00704299">
        <w:rPr>
          <w:b/>
          <w:lang w:val="ru-RU"/>
        </w:rPr>
        <w:tab/>
        <w:t xml:space="preserve">  </w:t>
      </w:r>
      <w:r w:rsidR="00704299">
        <w:rPr>
          <w:b/>
          <w:lang w:val="sr-Latn-RS"/>
        </w:rPr>
        <w:tab/>
      </w:r>
      <w:r w:rsidR="00704299">
        <w:rPr>
          <w:b/>
          <w:lang w:val="sr-Latn-RS"/>
        </w:rPr>
        <w:tab/>
      </w:r>
      <w:r w:rsidR="00D95154" w:rsidRPr="00704299">
        <w:rPr>
          <w:b/>
          <w:lang w:val="ru-RU"/>
        </w:rPr>
        <w:t xml:space="preserve"> </w:t>
      </w:r>
      <w:r w:rsidRPr="00704299">
        <w:rPr>
          <w:b/>
          <w:lang w:val="ru-RU"/>
        </w:rPr>
        <w:t>ПРЕДСЈЕДНИК СКУПШТИНЕ</w:t>
      </w:r>
    </w:p>
    <w:p w:rsidR="007F590C" w:rsidRPr="00704299" w:rsidRDefault="00EE2360" w:rsidP="005E7D6E">
      <w:pPr>
        <w:pStyle w:val="NoSpacing"/>
        <w:jc w:val="both"/>
        <w:rPr>
          <w:rFonts w:ascii="Arial Narrow" w:hAnsi="Arial Narrow"/>
          <w:b/>
        </w:rPr>
      </w:pPr>
      <w:r w:rsidRPr="00704299">
        <w:rPr>
          <w:b/>
          <w:lang w:val="ru-RU"/>
        </w:rPr>
        <w:t xml:space="preserve">Беране, </w:t>
      </w:r>
      <w:r w:rsidR="00D95154" w:rsidRPr="00704299">
        <w:rPr>
          <w:b/>
          <w:lang w:val="sr-Cyrl-RS"/>
        </w:rPr>
        <w:t>_______2022.г.</w:t>
      </w:r>
      <w:r w:rsidR="00D95154" w:rsidRPr="00704299">
        <w:rPr>
          <w:b/>
          <w:lang w:val="ru-RU"/>
        </w:rPr>
        <w:tab/>
      </w:r>
      <w:r w:rsidR="00D95154" w:rsidRPr="00704299">
        <w:rPr>
          <w:b/>
          <w:lang w:val="ru-RU"/>
        </w:rPr>
        <w:tab/>
      </w:r>
      <w:r w:rsidR="00D95154" w:rsidRPr="00704299">
        <w:rPr>
          <w:b/>
          <w:lang w:val="ru-RU"/>
        </w:rPr>
        <w:tab/>
      </w:r>
      <w:r w:rsidR="00D95154" w:rsidRPr="00704299">
        <w:rPr>
          <w:b/>
          <w:lang w:val="ru-RU"/>
        </w:rPr>
        <w:tab/>
      </w:r>
      <w:r w:rsidR="00704299">
        <w:rPr>
          <w:b/>
          <w:lang w:val="sr-Latn-RS"/>
        </w:rPr>
        <w:tab/>
      </w:r>
      <w:r w:rsidR="00D95154" w:rsidRPr="00704299">
        <w:rPr>
          <w:b/>
          <w:lang w:val="ru-RU"/>
        </w:rPr>
        <w:t>Новица Обрадовић</w:t>
      </w:r>
    </w:p>
    <w:p w:rsidR="00D95154" w:rsidRDefault="00D95154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D95154" w:rsidRDefault="00D95154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sr-Latn-RS"/>
        </w:rPr>
      </w:pPr>
    </w:p>
    <w:p w:rsidR="00704299" w:rsidRDefault="00704299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sr-Latn-RS"/>
        </w:rPr>
      </w:pPr>
    </w:p>
    <w:p w:rsidR="00704299" w:rsidRDefault="00704299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sr-Latn-RS"/>
        </w:rPr>
      </w:pPr>
    </w:p>
    <w:p w:rsidR="00704299" w:rsidRPr="00704299" w:rsidRDefault="00704299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sr-Latn-RS"/>
        </w:rPr>
      </w:pPr>
    </w:p>
    <w:p w:rsidR="007F590C" w:rsidRPr="00704299" w:rsidRDefault="007F590C" w:rsidP="007F590C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О б р а з л о ж е њ е</w:t>
      </w:r>
    </w:p>
    <w:p w:rsidR="007F590C" w:rsidRPr="00704299" w:rsidRDefault="007F590C" w:rsidP="007F590C">
      <w:pPr>
        <w:pStyle w:val="NoSpacing"/>
        <w:jc w:val="center"/>
        <w:rPr>
          <w:b/>
          <w:lang w:val="ru-RU"/>
        </w:rPr>
      </w:pPr>
    </w:p>
    <w:p w:rsidR="007F590C" w:rsidRPr="00704299" w:rsidRDefault="007F590C" w:rsidP="005E7D6E">
      <w:pPr>
        <w:pStyle w:val="NoSpacing"/>
        <w:jc w:val="both"/>
        <w:rPr>
          <w:b/>
          <w:lang w:val="ru-RU"/>
        </w:rPr>
      </w:pPr>
    </w:p>
    <w:p w:rsidR="007F590C" w:rsidRPr="00704299" w:rsidRDefault="007F590C" w:rsidP="005E7D6E">
      <w:pPr>
        <w:pStyle w:val="NoSpacing"/>
        <w:jc w:val="both"/>
        <w:rPr>
          <w:lang w:val="sr-Cyrl-RS"/>
        </w:rPr>
      </w:pPr>
      <w:r w:rsidRPr="00704299">
        <w:rPr>
          <w:lang w:val="ru-RU"/>
        </w:rPr>
        <w:t xml:space="preserve">Правни основ за доношење ове одлуке садржан је у члану </w:t>
      </w:r>
      <w:r w:rsidR="003E720E" w:rsidRPr="00704299">
        <w:rPr>
          <w:lang w:val="ru-RU"/>
        </w:rPr>
        <w:t>38</w:t>
      </w:r>
      <w:r w:rsidRPr="00704299">
        <w:rPr>
          <w:lang w:val="ru-RU"/>
        </w:rPr>
        <w:t xml:space="preserve"> став </w:t>
      </w:r>
      <w:r w:rsidR="003E720E" w:rsidRPr="00704299">
        <w:rPr>
          <w:lang w:val="ru-RU"/>
        </w:rPr>
        <w:t>1 тачка 2</w:t>
      </w:r>
      <w:r w:rsidRPr="00704299">
        <w:rPr>
          <w:lang w:val="ru-RU"/>
        </w:rPr>
        <w:t xml:space="preserve"> Закона</w:t>
      </w:r>
      <w:r w:rsidR="003E720E" w:rsidRPr="00704299">
        <w:rPr>
          <w:lang w:val="ru-RU"/>
        </w:rPr>
        <w:t xml:space="preserve"> о локалној самоуправи </w:t>
      </w:r>
      <w:r w:rsidR="0022359F" w:rsidRPr="00704299">
        <w:rPr>
          <w:lang w:val="sr-Cyrl-RS"/>
        </w:rPr>
        <w:t xml:space="preserve">којим је прописано да скупштина доноси прописе и друге опште акте. </w:t>
      </w:r>
      <w:r w:rsidR="0022359F" w:rsidRPr="00704299">
        <w:rPr>
          <w:lang w:val="ru-RU"/>
        </w:rPr>
        <w:t>Чланом</w:t>
      </w:r>
      <w:r w:rsidR="003E720E" w:rsidRPr="00704299">
        <w:rPr>
          <w:lang w:val="ru-RU"/>
        </w:rPr>
        <w:t xml:space="preserve"> </w:t>
      </w:r>
      <w:r w:rsidRPr="00704299">
        <w:rPr>
          <w:lang w:val="ru-RU"/>
        </w:rPr>
        <w:t>3 Закона о избору одборника и посланика којима је прецизирано да се у Скупштину Општине бира 30 одборника и још по један одборник на сваких пет хиљада (5000) бирача.</w:t>
      </w:r>
      <w:r w:rsidR="0022359F" w:rsidRPr="00704299">
        <w:rPr>
          <w:lang w:val="sr-Cyrl-RS"/>
        </w:rPr>
        <w:t xml:space="preserve"> </w:t>
      </w:r>
      <w:r w:rsidRPr="00704299">
        <w:rPr>
          <w:lang w:val="ru-RU"/>
        </w:rPr>
        <w:t xml:space="preserve">Чланом </w:t>
      </w:r>
      <w:r w:rsidR="003E720E" w:rsidRPr="00704299">
        <w:rPr>
          <w:lang w:val="ru-RU"/>
        </w:rPr>
        <w:t>29</w:t>
      </w:r>
      <w:r w:rsidRPr="00704299">
        <w:rPr>
          <w:lang w:val="ru-RU"/>
        </w:rPr>
        <w:t xml:space="preserve"> став 1 Статута општине Беране прописано је да Скупштина Општине доноси Одлуку о утврђивању броја одборника.</w:t>
      </w:r>
    </w:p>
    <w:p w:rsidR="007F590C" w:rsidRPr="00704299" w:rsidRDefault="007F590C" w:rsidP="005E7D6E">
      <w:pPr>
        <w:pStyle w:val="NoSpacing"/>
        <w:jc w:val="both"/>
        <w:rPr>
          <w:lang w:val="ru-RU"/>
        </w:rPr>
      </w:pPr>
    </w:p>
    <w:p w:rsidR="009D474E" w:rsidRPr="00704299" w:rsidRDefault="009D474E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Према подацима Министарства унутрашњих послова Црне Горе</w:t>
      </w:r>
      <w:r w:rsidR="00FD5B25">
        <w:rPr>
          <w:lang w:val="ru-RU"/>
        </w:rPr>
        <w:t xml:space="preserve"> – Директората за управне послове, држављанство и странце, бр.208/22-2401/1</w:t>
      </w:r>
      <w:r w:rsidRPr="00704299">
        <w:rPr>
          <w:lang w:val="ru-RU"/>
        </w:rPr>
        <w:t xml:space="preserve"> </w:t>
      </w:r>
      <w:r w:rsidR="00FD5B25">
        <w:rPr>
          <w:lang w:val="ru-RU"/>
        </w:rPr>
        <w:t xml:space="preserve">од 31. јануара 2022. године, </w:t>
      </w:r>
      <w:r w:rsidRPr="00704299">
        <w:rPr>
          <w:lang w:val="ru-RU"/>
        </w:rPr>
        <w:t>у Бирачком списку за локалне изборе у општини Беране</w:t>
      </w:r>
      <w:r w:rsidR="00FD5B25">
        <w:rPr>
          <w:lang w:val="ru-RU"/>
        </w:rPr>
        <w:t>,</w:t>
      </w:r>
      <w:r w:rsidRPr="00704299">
        <w:rPr>
          <w:lang w:val="ru-RU"/>
        </w:rPr>
        <w:t xml:space="preserve"> н</w:t>
      </w:r>
      <w:r w:rsidR="00EE2360" w:rsidRPr="00704299">
        <w:rPr>
          <w:lang w:val="ru-RU"/>
        </w:rPr>
        <w:t xml:space="preserve">а дан </w:t>
      </w:r>
      <w:r w:rsidR="00FD5B25">
        <w:rPr>
          <w:lang w:val="sr-Cyrl-RS"/>
        </w:rPr>
        <w:t xml:space="preserve">26. јануар </w:t>
      </w:r>
      <w:r w:rsidR="00BC12D8" w:rsidRPr="00704299">
        <w:rPr>
          <w:lang w:val="sr-Cyrl-RS"/>
        </w:rPr>
        <w:t>2022.</w:t>
      </w:r>
      <w:r w:rsidR="00EE2360" w:rsidRPr="00704299">
        <w:rPr>
          <w:lang w:val="ru-RU"/>
        </w:rPr>
        <w:t xml:space="preserve"> године</w:t>
      </w:r>
      <w:r w:rsidR="00FD5B25">
        <w:rPr>
          <w:lang w:val="ru-RU"/>
        </w:rPr>
        <w:t>,</w:t>
      </w:r>
      <w:bookmarkStart w:id="0" w:name="_GoBack"/>
      <w:bookmarkEnd w:id="0"/>
      <w:r w:rsidR="00FD5B25">
        <w:rPr>
          <w:lang w:val="ru-RU"/>
        </w:rPr>
        <w:t xml:space="preserve"> уписано</w:t>
      </w:r>
      <w:r w:rsidR="00EE2360" w:rsidRPr="00704299">
        <w:rPr>
          <w:lang w:val="ru-RU"/>
        </w:rPr>
        <w:t xml:space="preserve"> је </w:t>
      </w:r>
      <w:r w:rsidR="00FD5B25">
        <w:rPr>
          <w:lang w:val="ru-RU"/>
        </w:rPr>
        <w:t>23.602 бирача</w:t>
      </w:r>
      <w:r w:rsidR="00BC12D8" w:rsidRPr="00704299">
        <w:rPr>
          <w:lang w:val="ru-RU"/>
        </w:rPr>
        <w:t>.</w:t>
      </w:r>
      <w:r w:rsidR="00EC5B36" w:rsidRPr="00704299">
        <w:rPr>
          <w:lang w:val="ru-RU"/>
        </w:rPr>
        <w:t xml:space="preserve"> </w:t>
      </w:r>
    </w:p>
    <w:p w:rsidR="009D474E" w:rsidRPr="00704299" w:rsidRDefault="009D474E" w:rsidP="005E7D6E">
      <w:pPr>
        <w:pStyle w:val="NoSpacing"/>
        <w:jc w:val="both"/>
        <w:rPr>
          <w:lang w:val="ru-RU"/>
        </w:rPr>
      </w:pPr>
    </w:p>
    <w:p w:rsidR="009D474E" w:rsidRPr="00704299" w:rsidRDefault="009D474E" w:rsidP="005E7D6E">
      <w:pPr>
        <w:pStyle w:val="NoSpacing"/>
        <w:jc w:val="both"/>
        <w:rPr>
          <w:lang w:val="sr-Latn-RS"/>
        </w:rPr>
      </w:pPr>
      <w:r w:rsidRPr="00704299">
        <w:rPr>
          <w:lang w:val="ru-RU"/>
        </w:rPr>
        <w:t>Сагласно наведеним подацима у Скупштину општине Беране бира се 35 одборника.</w:t>
      </w:r>
    </w:p>
    <w:p w:rsidR="007F590C" w:rsidRPr="00704299" w:rsidRDefault="007F590C" w:rsidP="005E7D6E">
      <w:pPr>
        <w:pStyle w:val="NoSpacing"/>
        <w:jc w:val="both"/>
        <w:rPr>
          <w:lang w:val="ru-RU"/>
        </w:rPr>
      </w:pPr>
    </w:p>
    <w:p w:rsidR="00DC1A3D" w:rsidRPr="00704299" w:rsidRDefault="0078208C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Чланом 4 предложене одлуке је предвиђено да одлука ступа на снагу даном објављивања у Службеном листу Црне Горе, а што је сагласно члану 146 став 2 Устава Црне Горе и члану 4</w:t>
      </w:r>
      <w:r w:rsidR="00BC12D8" w:rsidRPr="00704299">
        <w:rPr>
          <w:lang w:val="ru-RU"/>
        </w:rPr>
        <w:t>2</w:t>
      </w:r>
      <w:r w:rsidRPr="00704299">
        <w:rPr>
          <w:lang w:val="ru-RU"/>
        </w:rPr>
        <w:t xml:space="preserve"> став 2 Статута општине Беране.</w:t>
      </w:r>
    </w:p>
    <w:p w:rsidR="0078208C" w:rsidRPr="00704299" w:rsidRDefault="0078208C" w:rsidP="005E7D6E">
      <w:pPr>
        <w:pStyle w:val="NoSpacing"/>
        <w:jc w:val="both"/>
        <w:rPr>
          <w:lang w:val="ru-RU"/>
        </w:rPr>
      </w:pPr>
    </w:p>
    <w:p w:rsidR="00DC1A3D" w:rsidRPr="00704299" w:rsidRDefault="00254170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Како п</w:t>
      </w:r>
      <w:r w:rsidR="00DC1A3D" w:rsidRPr="00704299">
        <w:rPr>
          <w:lang w:val="ru-RU"/>
        </w:rPr>
        <w:t xml:space="preserve">риликом расписивања </w:t>
      </w:r>
      <w:r w:rsidRPr="00704299">
        <w:rPr>
          <w:lang w:val="ru-RU"/>
        </w:rPr>
        <w:t>локалних избора није контактирана</w:t>
      </w:r>
      <w:r w:rsidR="00DC1A3D" w:rsidRPr="00704299">
        <w:rPr>
          <w:lang w:val="ru-RU"/>
        </w:rPr>
        <w:t xml:space="preserve"> и консултовао</w:t>
      </w:r>
      <w:r w:rsidRPr="00704299">
        <w:rPr>
          <w:lang w:val="ru-RU"/>
        </w:rPr>
        <w:t>на општина</w:t>
      </w:r>
      <w:r w:rsidR="00DC1A3D" w:rsidRPr="00704299">
        <w:rPr>
          <w:lang w:val="ru-RU"/>
        </w:rPr>
        <w:t xml:space="preserve"> Б</w:t>
      </w:r>
      <w:r w:rsidRPr="00704299">
        <w:rPr>
          <w:lang w:val="ru-RU"/>
        </w:rPr>
        <w:t>еране, а самим тим, није остављена</w:t>
      </w:r>
      <w:r w:rsidR="00DC1A3D" w:rsidRPr="00704299">
        <w:rPr>
          <w:lang w:val="ru-RU"/>
        </w:rPr>
        <w:t xml:space="preserve"> могућност да Скупштина ову одлуку донесе на редовној годишњој сједници, тако је Скупштина општине Беране приморана да је донесе по хитном поступку, јер би кашњење у њеном доношењу изазвало штетне последице по изборни процес.</w:t>
      </w:r>
    </w:p>
    <w:p w:rsidR="00DC1A3D" w:rsidRPr="00704299" w:rsidRDefault="00DC1A3D" w:rsidP="005E7D6E">
      <w:pPr>
        <w:pStyle w:val="NoSpacing"/>
        <w:jc w:val="both"/>
        <w:rPr>
          <w:lang w:val="ru-RU"/>
        </w:rPr>
      </w:pPr>
    </w:p>
    <w:p w:rsidR="007F590C" w:rsidRPr="00704299" w:rsidRDefault="007F590C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С изложених разлога предлажемо одборницима да предлог Одлуке усвоје као у тексту.</w:t>
      </w:r>
    </w:p>
    <w:sectPr w:rsidR="007F590C" w:rsidRPr="00704299" w:rsidSect="0014003B">
      <w:pgSz w:w="12240" w:h="15840"/>
      <w:pgMar w:top="1440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32E7"/>
    <w:rsid w:val="0000485D"/>
    <w:rsid w:val="00013882"/>
    <w:rsid w:val="000356A2"/>
    <w:rsid w:val="00074A80"/>
    <w:rsid w:val="0014003B"/>
    <w:rsid w:val="00162632"/>
    <w:rsid w:val="00210952"/>
    <w:rsid w:val="00216BF8"/>
    <w:rsid w:val="0022359F"/>
    <w:rsid w:val="00254170"/>
    <w:rsid w:val="002871DF"/>
    <w:rsid w:val="002A212F"/>
    <w:rsid w:val="002F4C1C"/>
    <w:rsid w:val="00304D6F"/>
    <w:rsid w:val="0034369A"/>
    <w:rsid w:val="003E720E"/>
    <w:rsid w:val="003F11C6"/>
    <w:rsid w:val="0041540A"/>
    <w:rsid w:val="004C6ABA"/>
    <w:rsid w:val="004F52AB"/>
    <w:rsid w:val="00565024"/>
    <w:rsid w:val="00577105"/>
    <w:rsid w:val="005858EB"/>
    <w:rsid w:val="00595177"/>
    <w:rsid w:val="005B142B"/>
    <w:rsid w:val="005E7D6E"/>
    <w:rsid w:val="00666C6D"/>
    <w:rsid w:val="006C7C76"/>
    <w:rsid w:val="006E2DE8"/>
    <w:rsid w:val="00704299"/>
    <w:rsid w:val="0078208C"/>
    <w:rsid w:val="007F590C"/>
    <w:rsid w:val="00831E32"/>
    <w:rsid w:val="00881EF4"/>
    <w:rsid w:val="008979BB"/>
    <w:rsid w:val="00931BEC"/>
    <w:rsid w:val="009768A5"/>
    <w:rsid w:val="009B32E7"/>
    <w:rsid w:val="009D474E"/>
    <w:rsid w:val="00A56619"/>
    <w:rsid w:val="00B30AD2"/>
    <w:rsid w:val="00B603F5"/>
    <w:rsid w:val="00BC12D8"/>
    <w:rsid w:val="00BF7BE3"/>
    <w:rsid w:val="00C10ACC"/>
    <w:rsid w:val="00CE73E1"/>
    <w:rsid w:val="00D95154"/>
    <w:rsid w:val="00DA3329"/>
    <w:rsid w:val="00DC1A3D"/>
    <w:rsid w:val="00E017FE"/>
    <w:rsid w:val="00EC5B36"/>
    <w:rsid w:val="00EE2360"/>
    <w:rsid w:val="00F076FB"/>
    <w:rsid w:val="00F8128D"/>
    <w:rsid w:val="00FA7EF2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2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1254-5997-4B52-8E3A-7FFB19C8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35</cp:revision>
  <cp:lastPrinted>2022-01-31T08:44:00Z</cp:lastPrinted>
  <dcterms:created xsi:type="dcterms:W3CDTF">2017-12-15T11:55:00Z</dcterms:created>
  <dcterms:modified xsi:type="dcterms:W3CDTF">2022-01-31T13:00:00Z</dcterms:modified>
</cp:coreProperties>
</file>