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1D" w:rsidRDefault="00EC341D" w:rsidP="0016215B">
      <w:pPr>
        <w:jc w:val="center"/>
        <w:rPr>
          <w:rFonts w:ascii="Times New Roman" w:hAnsi="Times New Roman" w:cs="Times New Roman"/>
          <w:sz w:val="24"/>
          <w:szCs w:val="24"/>
          <w:lang w:val="sr-Cyrl-RS"/>
        </w:rPr>
      </w:pPr>
    </w:p>
    <w:p w:rsidR="0016215B" w:rsidRDefault="0016215B" w:rsidP="0016215B">
      <w:pPr>
        <w:jc w:val="center"/>
        <w:rPr>
          <w:rFonts w:ascii="Times New Roman" w:hAnsi="Times New Roman" w:cs="Times New Roman"/>
          <w:b/>
          <w:sz w:val="32"/>
          <w:szCs w:val="32"/>
          <w:lang w:val="sr-Cyrl-RS"/>
        </w:rPr>
      </w:pPr>
      <w:r w:rsidRPr="00966337">
        <w:rPr>
          <w:rFonts w:ascii="Times New Roman" w:hAnsi="Times New Roman" w:cs="Times New Roman"/>
          <w:b/>
          <w:sz w:val="32"/>
          <w:szCs w:val="32"/>
          <w:lang w:val="sr-Cyrl-RS"/>
        </w:rPr>
        <w:t>ОПШТИНА БЕРАНЕ</w:t>
      </w:r>
    </w:p>
    <w:p w:rsidR="0016215B" w:rsidRDefault="0016215B" w:rsidP="0016215B">
      <w:pPr>
        <w:jc w:val="center"/>
        <w:rPr>
          <w:rFonts w:ascii="Times New Roman" w:hAnsi="Times New Roman" w:cs="Times New Roman"/>
          <w:b/>
          <w:sz w:val="32"/>
          <w:szCs w:val="32"/>
          <w:lang w:val="sr-Cyrl-RS"/>
        </w:rPr>
      </w:pPr>
    </w:p>
    <w:p w:rsidR="0016215B" w:rsidRDefault="0016215B" w:rsidP="0016215B">
      <w:pPr>
        <w:jc w:val="center"/>
        <w:rPr>
          <w:rFonts w:ascii="Times New Roman" w:hAnsi="Times New Roman" w:cs="Times New Roman"/>
          <w:b/>
          <w:sz w:val="32"/>
          <w:szCs w:val="32"/>
          <w:lang w:val="sr-Cyrl-RS"/>
        </w:rPr>
      </w:pPr>
    </w:p>
    <w:p w:rsidR="0016215B" w:rsidRDefault="0016215B" w:rsidP="0016215B">
      <w:pPr>
        <w:jc w:val="center"/>
        <w:rPr>
          <w:rFonts w:ascii="Times New Roman" w:hAnsi="Times New Roman" w:cs="Times New Roman"/>
          <w:b/>
          <w:sz w:val="32"/>
          <w:szCs w:val="32"/>
          <w:lang w:val="sr-Cyrl-RS"/>
        </w:rPr>
      </w:pPr>
    </w:p>
    <w:p w:rsidR="0016215B" w:rsidRDefault="0016215B" w:rsidP="0016215B">
      <w:pPr>
        <w:jc w:val="center"/>
        <w:rPr>
          <w:rFonts w:ascii="Times New Roman" w:hAnsi="Times New Roman" w:cs="Times New Roman"/>
          <w:b/>
          <w:sz w:val="32"/>
          <w:szCs w:val="32"/>
          <w:lang w:val="sr-Cyrl-RS"/>
        </w:rPr>
      </w:pPr>
    </w:p>
    <w:p w:rsidR="00EC341D" w:rsidRDefault="00EC341D" w:rsidP="0016215B">
      <w:pPr>
        <w:jc w:val="center"/>
        <w:rPr>
          <w:rFonts w:ascii="Times New Roman" w:hAnsi="Times New Roman" w:cs="Times New Roman"/>
          <w:b/>
          <w:sz w:val="32"/>
          <w:szCs w:val="32"/>
          <w:lang w:val="sr-Cyrl-RS"/>
        </w:rPr>
      </w:pPr>
    </w:p>
    <w:p w:rsidR="0016215B" w:rsidRDefault="0016215B" w:rsidP="0016215B">
      <w:pPr>
        <w:jc w:val="center"/>
        <w:rPr>
          <w:rFonts w:ascii="Times New Roman" w:hAnsi="Times New Roman" w:cs="Times New Roman"/>
          <w:b/>
          <w:sz w:val="32"/>
          <w:szCs w:val="32"/>
          <w:lang w:val="sr-Cyrl-RS"/>
        </w:rPr>
      </w:pPr>
    </w:p>
    <w:p w:rsidR="0016215B" w:rsidRDefault="0016215B" w:rsidP="0016215B">
      <w:pPr>
        <w:jc w:val="center"/>
        <w:rPr>
          <w:rFonts w:ascii="Times New Roman" w:hAnsi="Times New Roman" w:cs="Times New Roman"/>
          <w:b/>
          <w:sz w:val="32"/>
          <w:szCs w:val="32"/>
          <w:lang w:val="sr-Cyrl-RS"/>
        </w:rPr>
      </w:pPr>
    </w:p>
    <w:p w:rsidR="0016215B" w:rsidRPr="00C96EB6" w:rsidRDefault="0016215B" w:rsidP="0016215B">
      <w:pPr>
        <w:jc w:val="center"/>
        <w:rPr>
          <w:rFonts w:ascii="Times New Roman" w:hAnsi="Times New Roman" w:cs="Times New Roman"/>
          <w:b/>
          <w:sz w:val="28"/>
          <w:szCs w:val="28"/>
          <w:lang w:val="sr-Latn-RS"/>
        </w:rPr>
      </w:pPr>
      <w:r w:rsidRPr="00C96EB6">
        <w:rPr>
          <w:rFonts w:ascii="Times New Roman" w:hAnsi="Times New Roman" w:cs="Times New Roman"/>
          <w:b/>
          <w:sz w:val="28"/>
          <w:szCs w:val="28"/>
          <w:lang w:val="sr-Cyrl-RS"/>
        </w:rPr>
        <w:t>П</w:t>
      </w:r>
      <w:r w:rsidR="00EC341D">
        <w:rPr>
          <w:rFonts w:ascii="Times New Roman" w:hAnsi="Times New Roman" w:cs="Times New Roman"/>
          <w:b/>
          <w:sz w:val="28"/>
          <w:szCs w:val="28"/>
          <w:lang w:val="sr-Cyrl-RS"/>
        </w:rPr>
        <w:t xml:space="preserve"> </w:t>
      </w:r>
      <w:r w:rsidRPr="00C96EB6">
        <w:rPr>
          <w:rFonts w:ascii="Times New Roman" w:hAnsi="Times New Roman" w:cs="Times New Roman"/>
          <w:b/>
          <w:sz w:val="28"/>
          <w:szCs w:val="28"/>
          <w:lang w:val="sr-Cyrl-RS"/>
        </w:rPr>
        <w:t>Р</w:t>
      </w:r>
      <w:r w:rsidR="00EC341D">
        <w:rPr>
          <w:rFonts w:ascii="Times New Roman" w:hAnsi="Times New Roman" w:cs="Times New Roman"/>
          <w:b/>
          <w:sz w:val="28"/>
          <w:szCs w:val="28"/>
          <w:lang w:val="sr-Cyrl-RS"/>
        </w:rPr>
        <w:t xml:space="preserve"> </w:t>
      </w:r>
      <w:r w:rsidRPr="00C96EB6">
        <w:rPr>
          <w:rFonts w:ascii="Times New Roman" w:hAnsi="Times New Roman" w:cs="Times New Roman"/>
          <w:b/>
          <w:sz w:val="28"/>
          <w:szCs w:val="28"/>
          <w:lang w:val="sr-Cyrl-RS"/>
        </w:rPr>
        <w:t>Е</w:t>
      </w:r>
      <w:r w:rsidR="00EC341D">
        <w:rPr>
          <w:rFonts w:ascii="Times New Roman" w:hAnsi="Times New Roman" w:cs="Times New Roman"/>
          <w:b/>
          <w:sz w:val="28"/>
          <w:szCs w:val="28"/>
          <w:lang w:val="sr-Cyrl-RS"/>
        </w:rPr>
        <w:t xml:space="preserve"> </w:t>
      </w:r>
      <w:r w:rsidRPr="00C96EB6">
        <w:rPr>
          <w:rFonts w:ascii="Times New Roman" w:hAnsi="Times New Roman" w:cs="Times New Roman"/>
          <w:b/>
          <w:sz w:val="28"/>
          <w:szCs w:val="28"/>
          <w:lang w:val="sr-Cyrl-RS"/>
        </w:rPr>
        <w:t>Д</w:t>
      </w:r>
      <w:r w:rsidR="00EC341D">
        <w:rPr>
          <w:rFonts w:ascii="Times New Roman" w:hAnsi="Times New Roman" w:cs="Times New Roman"/>
          <w:b/>
          <w:sz w:val="28"/>
          <w:szCs w:val="28"/>
          <w:lang w:val="sr-Cyrl-RS"/>
        </w:rPr>
        <w:t xml:space="preserve"> </w:t>
      </w:r>
      <w:r w:rsidRPr="00C96EB6">
        <w:rPr>
          <w:rFonts w:ascii="Times New Roman" w:hAnsi="Times New Roman" w:cs="Times New Roman"/>
          <w:b/>
          <w:sz w:val="28"/>
          <w:szCs w:val="28"/>
          <w:lang w:val="sr-Cyrl-RS"/>
        </w:rPr>
        <w:t>Л</w:t>
      </w:r>
      <w:r w:rsidR="00EC341D">
        <w:rPr>
          <w:rFonts w:ascii="Times New Roman" w:hAnsi="Times New Roman" w:cs="Times New Roman"/>
          <w:b/>
          <w:sz w:val="28"/>
          <w:szCs w:val="28"/>
          <w:lang w:val="sr-Cyrl-RS"/>
        </w:rPr>
        <w:t xml:space="preserve"> </w:t>
      </w:r>
      <w:r w:rsidRPr="00C96EB6">
        <w:rPr>
          <w:rFonts w:ascii="Times New Roman" w:hAnsi="Times New Roman" w:cs="Times New Roman"/>
          <w:b/>
          <w:sz w:val="28"/>
          <w:szCs w:val="28"/>
          <w:lang w:val="sr-Cyrl-RS"/>
        </w:rPr>
        <w:t>О</w:t>
      </w:r>
      <w:r w:rsidR="00EC341D">
        <w:rPr>
          <w:rFonts w:ascii="Times New Roman" w:hAnsi="Times New Roman" w:cs="Times New Roman"/>
          <w:b/>
          <w:sz w:val="28"/>
          <w:szCs w:val="28"/>
          <w:lang w:val="sr-Cyrl-RS"/>
        </w:rPr>
        <w:t xml:space="preserve"> </w:t>
      </w:r>
      <w:r w:rsidRPr="00C96EB6">
        <w:rPr>
          <w:rFonts w:ascii="Times New Roman" w:hAnsi="Times New Roman" w:cs="Times New Roman"/>
          <w:b/>
          <w:sz w:val="28"/>
          <w:szCs w:val="28"/>
          <w:lang w:val="sr-Cyrl-RS"/>
        </w:rPr>
        <w:t xml:space="preserve">Г </w:t>
      </w:r>
    </w:p>
    <w:p w:rsidR="0016215B" w:rsidRPr="00C96EB6" w:rsidRDefault="0016215B" w:rsidP="0016215B">
      <w:pPr>
        <w:jc w:val="center"/>
        <w:rPr>
          <w:rFonts w:ascii="Times New Roman" w:hAnsi="Times New Roman" w:cs="Times New Roman"/>
          <w:b/>
          <w:sz w:val="28"/>
          <w:szCs w:val="28"/>
          <w:lang w:val="sr-Cyrl-RS"/>
        </w:rPr>
      </w:pPr>
      <w:r w:rsidRPr="00C96EB6">
        <w:rPr>
          <w:rFonts w:ascii="Times New Roman" w:hAnsi="Times New Roman" w:cs="Times New Roman"/>
          <w:b/>
          <w:sz w:val="28"/>
          <w:szCs w:val="28"/>
          <w:lang w:val="sr-Cyrl-RS"/>
        </w:rPr>
        <w:t>ОДЛУКЕ О ЛОКАЛНИМ КОМУНАЛНИМ ТАКСАМА ОПШТИНЕ БЕРАНЕ</w:t>
      </w:r>
    </w:p>
    <w:p w:rsidR="0016215B" w:rsidRDefault="0016215B" w:rsidP="0016215B">
      <w:pPr>
        <w:jc w:val="center"/>
        <w:rPr>
          <w:rFonts w:ascii="Times New Roman" w:hAnsi="Times New Roman" w:cs="Times New Roman"/>
          <w:b/>
          <w:sz w:val="44"/>
          <w:szCs w:val="44"/>
          <w:lang w:val="sr-Cyrl-RS"/>
        </w:rPr>
      </w:pPr>
    </w:p>
    <w:p w:rsidR="0016215B" w:rsidRDefault="0016215B" w:rsidP="0016215B">
      <w:pPr>
        <w:jc w:val="center"/>
        <w:rPr>
          <w:rFonts w:ascii="Times New Roman" w:hAnsi="Times New Roman" w:cs="Times New Roman"/>
          <w:b/>
          <w:sz w:val="44"/>
          <w:szCs w:val="44"/>
          <w:lang w:val="sr-Cyrl-RS"/>
        </w:rPr>
      </w:pPr>
    </w:p>
    <w:p w:rsidR="0016215B" w:rsidRDefault="0016215B" w:rsidP="0016215B">
      <w:pPr>
        <w:jc w:val="center"/>
        <w:rPr>
          <w:rFonts w:ascii="Times New Roman" w:hAnsi="Times New Roman" w:cs="Times New Roman"/>
          <w:b/>
          <w:sz w:val="44"/>
          <w:szCs w:val="44"/>
          <w:lang w:val="sr-Cyrl-RS"/>
        </w:rPr>
      </w:pPr>
    </w:p>
    <w:p w:rsidR="0016215B" w:rsidRDefault="0016215B" w:rsidP="0016215B">
      <w:pPr>
        <w:jc w:val="center"/>
        <w:rPr>
          <w:rFonts w:ascii="Times New Roman" w:hAnsi="Times New Roman" w:cs="Times New Roman"/>
          <w:b/>
          <w:sz w:val="44"/>
          <w:szCs w:val="44"/>
          <w:lang w:val="sr-Cyrl-RS"/>
        </w:rPr>
      </w:pPr>
    </w:p>
    <w:p w:rsidR="0016215B" w:rsidRDefault="0016215B" w:rsidP="0016215B">
      <w:pPr>
        <w:jc w:val="center"/>
        <w:rPr>
          <w:rFonts w:ascii="Times New Roman" w:hAnsi="Times New Roman" w:cs="Times New Roman"/>
          <w:b/>
          <w:sz w:val="44"/>
          <w:szCs w:val="44"/>
          <w:lang w:val="sr-Cyrl-RS"/>
        </w:rPr>
      </w:pPr>
    </w:p>
    <w:p w:rsidR="0016215B" w:rsidRDefault="0016215B" w:rsidP="0016215B">
      <w:pPr>
        <w:jc w:val="center"/>
        <w:rPr>
          <w:rFonts w:ascii="Times New Roman" w:hAnsi="Times New Roman" w:cs="Times New Roman"/>
          <w:b/>
          <w:sz w:val="44"/>
          <w:szCs w:val="44"/>
          <w:lang w:val="sr-Cyrl-RS"/>
        </w:rPr>
      </w:pPr>
    </w:p>
    <w:p w:rsidR="0016215B" w:rsidRDefault="0016215B" w:rsidP="0016215B">
      <w:pPr>
        <w:jc w:val="center"/>
        <w:rPr>
          <w:rFonts w:ascii="Times New Roman" w:hAnsi="Times New Roman" w:cs="Times New Roman"/>
          <w:b/>
          <w:sz w:val="44"/>
          <w:szCs w:val="44"/>
          <w:lang w:val="sr-Cyrl-RS"/>
        </w:rPr>
      </w:pPr>
    </w:p>
    <w:p w:rsidR="0016215B" w:rsidRPr="00966337" w:rsidRDefault="00FD0975" w:rsidP="0016215B">
      <w:pPr>
        <w:jc w:val="center"/>
        <w:rPr>
          <w:rFonts w:ascii="Times New Roman" w:hAnsi="Times New Roman" w:cs="Times New Roman"/>
          <w:b/>
          <w:sz w:val="32"/>
          <w:szCs w:val="32"/>
          <w:lang w:val="sr-Cyrl-RS"/>
        </w:rPr>
      </w:pPr>
      <w:r>
        <w:rPr>
          <w:rFonts w:ascii="Times New Roman" w:hAnsi="Times New Roman" w:cs="Times New Roman"/>
          <w:b/>
          <w:sz w:val="32"/>
          <w:szCs w:val="32"/>
          <w:lang w:val="sr-Cyrl-RS"/>
        </w:rPr>
        <w:t>Беране, децембар</w:t>
      </w:r>
      <w:r w:rsidR="0016215B">
        <w:rPr>
          <w:rFonts w:ascii="Times New Roman" w:hAnsi="Times New Roman" w:cs="Times New Roman"/>
          <w:b/>
          <w:sz w:val="32"/>
          <w:szCs w:val="32"/>
          <w:lang w:val="sr-Cyrl-RS"/>
        </w:rPr>
        <w:t xml:space="preserve"> 2021. године</w:t>
      </w:r>
    </w:p>
    <w:p w:rsidR="00EC341D" w:rsidRDefault="00EC341D" w:rsidP="00EC341D">
      <w:pPr>
        <w:spacing w:line="240" w:lineRule="auto"/>
        <w:jc w:val="both"/>
        <w:rPr>
          <w:rFonts w:ascii="Times New Roman" w:hAnsi="Times New Roman" w:cs="Times New Roman"/>
          <w:sz w:val="24"/>
          <w:szCs w:val="24"/>
          <w:lang w:val="sr-Cyrl-RS"/>
        </w:rPr>
      </w:pPr>
    </w:p>
    <w:p w:rsidR="00FC2C87" w:rsidRDefault="006B02EB" w:rsidP="00EC341D">
      <w:pPr>
        <w:spacing w:line="240" w:lineRule="auto"/>
        <w:jc w:val="both"/>
        <w:rPr>
          <w:rFonts w:ascii="Times New Roman" w:hAnsi="Times New Roman" w:cs="Times New Roman"/>
          <w:sz w:val="24"/>
          <w:szCs w:val="24"/>
          <w:lang w:val="sr-Cyrl-RS"/>
        </w:rPr>
      </w:pPr>
      <w:r w:rsidRPr="00E54345">
        <w:rPr>
          <w:rFonts w:ascii="Times New Roman" w:hAnsi="Times New Roman" w:cs="Times New Roman"/>
          <w:sz w:val="24"/>
          <w:szCs w:val="24"/>
        </w:rPr>
        <w:lastRenderedPageBreak/>
        <w:t xml:space="preserve">На основу члана  </w:t>
      </w:r>
      <w:r w:rsidR="00EA7A25">
        <w:rPr>
          <w:rFonts w:ascii="Times New Roman" w:hAnsi="Times New Roman" w:cs="Times New Roman"/>
          <w:sz w:val="24"/>
          <w:szCs w:val="24"/>
          <w:lang w:val="sr-Cyrl-RS"/>
        </w:rPr>
        <w:t>38</w:t>
      </w:r>
      <w:r w:rsidR="002A11DD">
        <w:rPr>
          <w:rFonts w:ascii="Times New Roman" w:hAnsi="Times New Roman" w:cs="Times New Roman"/>
          <w:sz w:val="24"/>
          <w:szCs w:val="24"/>
          <w:lang w:val="sr-Cyrl-RS"/>
        </w:rPr>
        <w:t xml:space="preserve"> став </w:t>
      </w:r>
      <w:r w:rsidR="00EA7A25">
        <w:rPr>
          <w:rFonts w:ascii="Times New Roman" w:hAnsi="Times New Roman" w:cs="Times New Roman"/>
          <w:sz w:val="24"/>
          <w:szCs w:val="24"/>
          <w:lang w:val="sr-Cyrl-RS"/>
        </w:rPr>
        <w:t>2</w:t>
      </w:r>
      <w:r w:rsidRPr="00E54345">
        <w:rPr>
          <w:rFonts w:ascii="Times New Roman" w:hAnsi="Times New Roman" w:cs="Times New Roman"/>
          <w:sz w:val="24"/>
          <w:szCs w:val="24"/>
        </w:rPr>
        <w:t xml:space="preserve"> Закона о локалним ко</w:t>
      </w:r>
      <w:r w:rsidR="00E54345">
        <w:rPr>
          <w:rFonts w:ascii="Times New Roman" w:hAnsi="Times New Roman" w:cs="Times New Roman"/>
          <w:sz w:val="24"/>
          <w:szCs w:val="24"/>
        </w:rPr>
        <w:t>муналним таксама (,,</w:t>
      </w:r>
      <w:r w:rsidR="00DF45F4" w:rsidRPr="00DF45F4">
        <w:rPr>
          <w:rFonts w:ascii="Times New Roman" w:hAnsi="Times New Roman" w:cs="Times New Roman"/>
          <w:sz w:val="24"/>
          <w:szCs w:val="24"/>
        </w:rPr>
        <w:t xml:space="preserve">Службени </w:t>
      </w:r>
      <w:r w:rsidR="00E54345">
        <w:rPr>
          <w:rFonts w:ascii="Times New Roman" w:hAnsi="Times New Roman" w:cs="Times New Roman"/>
          <w:sz w:val="24"/>
          <w:szCs w:val="24"/>
        </w:rPr>
        <w:t>лист ЦГ”</w:t>
      </w:r>
      <w:r w:rsidR="006C3CE7">
        <w:rPr>
          <w:rFonts w:ascii="Times New Roman" w:hAnsi="Times New Roman" w:cs="Times New Roman"/>
          <w:sz w:val="24"/>
          <w:szCs w:val="24"/>
          <w:lang w:val="sr-Cyrl-RS"/>
        </w:rPr>
        <w:t>,</w:t>
      </w:r>
      <w:r w:rsidR="00E54345">
        <w:rPr>
          <w:rFonts w:ascii="Times New Roman" w:hAnsi="Times New Roman" w:cs="Times New Roman"/>
          <w:sz w:val="24"/>
          <w:szCs w:val="24"/>
        </w:rPr>
        <w:t xml:space="preserve"> </w:t>
      </w:r>
      <w:r w:rsidR="00B435A0">
        <w:rPr>
          <w:rFonts w:ascii="Times New Roman" w:hAnsi="Times New Roman" w:cs="Times New Roman"/>
          <w:sz w:val="24"/>
          <w:szCs w:val="24"/>
          <w:lang w:val="sr-Cyrl-RS"/>
        </w:rPr>
        <w:t xml:space="preserve">број </w:t>
      </w:r>
      <w:r w:rsidR="00E54345">
        <w:rPr>
          <w:rFonts w:ascii="Times New Roman" w:hAnsi="Times New Roman" w:cs="Times New Roman"/>
          <w:sz w:val="24"/>
          <w:szCs w:val="24"/>
        </w:rPr>
        <w:t>18/</w:t>
      </w:r>
      <w:r w:rsidRPr="00E54345">
        <w:rPr>
          <w:rFonts w:ascii="Times New Roman" w:hAnsi="Times New Roman" w:cs="Times New Roman"/>
          <w:sz w:val="24"/>
          <w:szCs w:val="24"/>
        </w:rPr>
        <w:t>19 ), члана 38 став 1 тач</w:t>
      </w:r>
      <w:r w:rsidR="00564C26">
        <w:rPr>
          <w:rFonts w:ascii="Times New Roman" w:hAnsi="Times New Roman" w:cs="Times New Roman"/>
          <w:sz w:val="24"/>
          <w:szCs w:val="24"/>
        </w:rPr>
        <w:t>.</w:t>
      </w:r>
      <w:r w:rsidRPr="00E54345">
        <w:rPr>
          <w:rFonts w:ascii="Times New Roman" w:hAnsi="Times New Roman" w:cs="Times New Roman"/>
          <w:sz w:val="24"/>
          <w:szCs w:val="24"/>
        </w:rPr>
        <w:t xml:space="preserve"> 2 и 8 Закона о локалној самоуправи (,,</w:t>
      </w:r>
      <w:r w:rsidR="00B435A0">
        <w:rPr>
          <w:rFonts w:ascii="Times New Roman" w:hAnsi="Times New Roman" w:cs="Times New Roman"/>
          <w:sz w:val="24"/>
          <w:szCs w:val="24"/>
          <w:lang w:val="sr-Cyrl-RS"/>
        </w:rPr>
        <w:t xml:space="preserve">Службени </w:t>
      </w:r>
      <w:r w:rsidRPr="00E54345">
        <w:rPr>
          <w:rFonts w:ascii="Times New Roman" w:hAnsi="Times New Roman" w:cs="Times New Roman"/>
          <w:sz w:val="24"/>
          <w:szCs w:val="24"/>
        </w:rPr>
        <w:t>лист ЦГ</w:t>
      </w:r>
      <w:r w:rsidRPr="00B435A0">
        <w:rPr>
          <w:rFonts w:ascii="Times New Roman" w:hAnsi="Times New Roman" w:cs="Times New Roman"/>
          <w:sz w:val="24"/>
          <w:szCs w:val="24"/>
        </w:rPr>
        <w:t>”</w:t>
      </w:r>
      <w:r w:rsidR="00B435A0">
        <w:rPr>
          <w:rFonts w:ascii="Times New Roman" w:hAnsi="Times New Roman" w:cs="Times New Roman"/>
          <w:sz w:val="24"/>
          <w:szCs w:val="24"/>
          <w:lang w:val="sr-Cyrl-RS"/>
        </w:rPr>
        <w:t xml:space="preserve">, </w:t>
      </w:r>
      <w:r w:rsidRPr="00E54345">
        <w:rPr>
          <w:rFonts w:ascii="Times New Roman" w:hAnsi="Times New Roman" w:cs="Times New Roman"/>
          <w:sz w:val="24"/>
          <w:szCs w:val="24"/>
        </w:rPr>
        <w:t>бр.</w:t>
      </w:r>
      <w:r w:rsidR="00E54345">
        <w:rPr>
          <w:rFonts w:ascii="Times New Roman" w:hAnsi="Times New Roman" w:cs="Times New Roman"/>
          <w:sz w:val="24"/>
          <w:szCs w:val="24"/>
        </w:rPr>
        <w:t xml:space="preserve"> 2/</w:t>
      </w:r>
      <w:r w:rsidRPr="00E54345">
        <w:rPr>
          <w:rFonts w:ascii="Times New Roman" w:hAnsi="Times New Roman" w:cs="Times New Roman"/>
          <w:sz w:val="24"/>
          <w:szCs w:val="24"/>
        </w:rPr>
        <w:t>18</w:t>
      </w:r>
      <w:r w:rsidR="003269CD">
        <w:rPr>
          <w:rFonts w:ascii="Times New Roman" w:hAnsi="Times New Roman" w:cs="Times New Roman"/>
          <w:sz w:val="24"/>
          <w:szCs w:val="24"/>
          <w:lang w:val="sr-Cyrl-RS"/>
        </w:rPr>
        <w:t xml:space="preserve">, </w:t>
      </w:r>
      <w:r w:rsidR="002A11DD">
        <w:rPr>
          <w:rFonts w:ascii="Times New Roman" w:hAnsi="Times New Roman" w:cs="Times New Roman"/>
          <w:sz w:val="24"/>
          <w:szCs w:val="24"/>
          <w:lang w:val="sr-Cyrl-RS"/>
        </w:rPr>
        <w:t>34/19</w:t>
      </w:r>
      <w:r w:rsidR="003269CD">
        <w:rPr>
          <w:rFonts w:ascii="Times New Roman" w:hAnsi="Times New Roman" w:cs="Times New Roman"/>
          <w:sz w:val="24"/>
          <w:szCs w:val="24"/>
          <w:lang w:val="sr-Cyrl-RS"/>
        </w:rPr>
        <w:t xml:space="preserve"> и 38/20</w:t>
      </w:r>
      <w:r w:rsidRPr="00E54345">
        <w:rPr>
          <w:rFonts w:ascii="Times New Roman" w:hAnsi="Times New Roman" w:cs="Times New Roman"/>
          <w:sz w:val="24"/>
          <w:szCs w:val="24"/>
        </w:rPr>
        <w:t>) и члана 36 став 1 тач</w:t>
      </w:r>
      <w:r w:rsidR="00B435A0">
        <w:rPr>
          <w:rFonts w:ascii="Times New Roman" w:hAnsi="Times New Roman" w:cs="Times New Roman"/>
          <w:sz w:val="24"/>
          <w:szCs w:val="24"/>
          <w:lang w:val="sr-Cyrl-RS"/>
        </w:rPr>
        <w:t>.</w:t>
      </w:r>
      <w:r w:rsidRPr="00E54345">
        <w:rPr>
          <w:rFonts w:ascii="Times New Roman" w:hAnsi="Times New Roman" w:cs="Times New Roman"/>
          <w:sz w:val="24"/>
          <w:szCs w:val="24"/>
        </w:rPr>
        <w:t xml:space="preserve"> 2 и 8 Статута Општине Беране (,,Службе</w:t>
      </w:r>
      <w:r w:rsidR="00E54345">
        <w:rPr>
          <w:rFonts w:ascii="Times New Roman" w:hAnsi="Times New Roman" w:cs="Times New Roman"/>
          <w:sz w:val="24"/>
          <w:szCs w:val="24"/>
        </w:rPr>
        <w:t>ни лист ЦГ - Општински прописи</w:t>
      </w:r>
      <w:r w:rsidR="00E54345" w:rsidRPr="00B435A0">
        <w:rPr>
          <w:rFonts w:ascii="Times New Roman" w:hAnsi="Times New Roman" w:cs="Times New Roman"/>
          <w:sz w:val="24"/>
          <w:szCs w:val="24"/>
        </w:rPr>
        <w:t>"</w:t>
      </w:r>
      <w:r w:rsidR="00B435A0">
        <w:rPr>
          <w:rFonts w:ascii="Times New Roman" w:hAnsi="Times New Roman" w:cs="Times New Roman"/>
          <w:sz w:val="24"/>
          <w:szCs w:val="24"/>
          <w:lang w:val="sr-Cyrl-RS"/>
        </w:rPr>
        <w:t>,</w:t>
      </w:r>
      <w:r w:rsidR="00E54345">
        <w:rPr>
          <w:rFonts w:ascii="Times New Roman" w:hAnsi="Times New Roman" w:cs="Times New Roman"/>
          <w:sz w:val="24"/>
          <w:szCs w:val="24"/>
        </w:rPr>
        <w:t xml:space="preserve"> бр</w:t>
      </w:r>
      <w:r w:rsidR="00B435A0">
        <w:rPr>
          <w:rFonts w:ascii="Times New Roman" w:hAnsi="Times New Roman" w:cs="Times New Roman"/>
          <w:sz w:val="24"/>
          <w:szCs w:val="24"/>
          <w:lang w:val="sr-Cyrl-RS"/>
        </w:rPr>
        <w:t>ој</w:t>
      </w:r>
      <w:r w:rsidR="00E54345">
        <w:rPr>
          <w:rFonts w:ascii="Times New Roman" w:hAnsi="Times New Roman" w:cs="Times New Roman"/>
          <w:sz w:val="24"/>
          <w:szCs w:val="24"/>
        </w:rPr>
        <w:t xml:space="preserve"> 42/</w:t>
      </w:r>
      <w:r w:rsidR="00FC2C87">
        <w:rPr>
          <w:rFonts w:ascii="Times New Roman" w:hAnsi="Times New Roman" w:cs="Times New Roman"/>
          <w:sz w:val="24"/>
          <w:szCs w:val="24"/>
        </w:rPr>
        <w:t>18</w:t>
      </w:r>
      <w:r w:rsidRPr="00E54345">
        <w:rPr>
          <w:rFonts w:ascii="Times New Roman" w:hAnsi="Times New Roman" w:cs="Times New Roman"/>
          <w:sz w:val="24"/>
          <w:szCs w:val="24"/>
        </w:rPr>
        <w:t xml:space="preserve">), </w:t>
      </w:r>
      <w:r w:rsidR="00BE48B1">
        <w:rPr>
          <w:rFonts w:ascii="Times New Roman" w:hAnsi="Times New Roman" w:cs="Times New Roman"/>
          <w:sz w:val="24"/>
          <w:szCs w:val="24"/>
        </w:rPr>
        <w:t xml:space="preserve"> </w:t>
      </w:r>
      <w:r w:rsidR="00BE48B1">
        <w:rPr>
          <w:rFonts w:ascii="Times New Roman" w:hAnsi="Times New Roman" w:cs="Times New Roman"/>
          <w:sz w:val="24"/>
          <w:szCs w:val="24"/>
          <w:lang w:val="sr-Cyrl-RS"/>
        </w:rPr>
        <w:t xml:space="preserve">након добијања сагласности Владе Црне Горе, </w:t>
      </w:r>
      <w:r w:rsidRPr="00E54345">
        <w:rPr>
          <w:rFonts w:ascii="Times New Roman" w:hAnsi="Times New Roman" w:cs="Times New Roman"/>
          <w:sz w:val="24"/>
          <w:szCs w:val="24"/>
        </w:rPr>
        <w:t>Скупштина општине Беране, на с</w:t>
      </w:r>
      <w:r w:rsidR="003D7F1C">
        <w:rPr>
          <w:rFonts w:ascii="Times New Roman" w:hAnsi="Times New Roman" w:cs="Times New Roman"/>
          <w:sz w:val="24"/>
          <w:szCs w:val="24"/>
        </w:rPr>
        <w:t>једници од __________ 202</w:t>
      </w:r>
      <w:r w:rsidR="00DE3BBC">
        <w:rPr>
          <w:rFonts w:ascii="Times New Roman" w:hAnsi="Times New Roman" w:cs="Times New Roman"/>
          <w:sz w:val="24"/>
          <w:szCs w:val="24"/>
        </w:rPr>
        <w:t>1</w:t>
      </w:r>
      <w:r w:rsidRPr="00E54345">
        <w:rPr>
          <w:rFonts w:ascii="Times New Roman" w:hAnsi="Times New Roman" w:cs="Times New Roman"/>
          <w:sz w:val="24"/>
          <w:szCs w:val="24"/>
        </w:rPr>
        <w:t>.</w:t>
      </w:r>
      <w:r w:rsidR="00564C26">
        <w:rPr>
          <w:rFonts w:ascii="Times New Roman" w:hAnsi="Times New Roman" w:cs="Times New Roman"/>
          <w:sz w:val="24"/>
          <w:szCs w:val="24"/>
        </w:rPr>
        <w:t xml:space="preserve"> </w:t>
      </w:r>
      <w:r w:rsidRPr="00E54345">
        <w:rPr>
          <w:rFonts w:ascii="Times New Roman" w:hAnsi="Times New Roman" w:cs="Times New Roman"/>
          <w:sz w:val="24"/>
          <w:szCs w:val="24"/>
        </w:rPr>
        <w:t>године, донијела је</w:t>
      </w:r>
    </w:p>
    <w:p w:rsidR="00D76B40" w:rsidRPr="00D76B40" w:rsidRDefault="00D76B40" w:rsidP="00D76B40">
      <w:pPr>
        <w:spacing w:line="240" w:lineRule="auto"/>
        <w:jc w:val="center"/>
        <w:rPr>
          <w:rFonts w:ascii="Times New Roman" w:hAnsi="Times New Roman" w:cs="Times New Roman"/>
          <w:sz w:val="24"/>
          <w:szCs w:val="24"/>
          <w:lang w:val="sr-Cyrl-RS"/>
        </w:rPr>
      </w:pPr>
    </w:p>
    <w:p w:rsidR="00C622F9" w:rsidRDefault="00FC2C87" w:rsidP="00D76B40">
      <w:pPr>
        <w:spacing w:line="240" w:lineRule="auto"/>
        <w:ind w:firstLine="720"/>
        <w:jc w:val="center"/>
        <w:rPr>
          <w:rFonts w:ascii="Times New Roman" w:hAnsi="Times New Roman" w:cs="Times New Roman"/>
          <w:b/>
          <w:sz w:val="24"/>
          <w:szCs w:val="24"/>
        </w:rPr>
      </w:pPr>
      <w:r w:rsidRPr="00F378D3">
        <w:rPr>
          <w:rFonts w:ascii="Times New Roman" w:hAnsi="Times New Roman" w:cs="Times New Roman"/>
          <w:b/>
          <w:sz w:val="24"/>
          <w:szCs w:val="24"/>
        </w:rPr>
        <w:t>О</w:t>
      </w:r>
      <w:r w:rsidR="00EC341D">
        <w:rPr>
          <w:rFonts w:ascii="Times New Roman" w:hAnsi="Times New Roman" w:cs="Times New Roman"/>
          <w:b/>
          <w:sz w:val="24"/>
          <w:szCs w:val="24"/>
          <w:lang w:val="sr-Cyrl-RS"/>
        </w:rPr>
        <w:t xml:space="preserve">  </w:t>
      </w:r>
      <w:r w:rsidRPr="00F378D3">
        <w:rPr>
          <w:rFonts w:ascii="Times New Roman" w:hAnsi="Times New Roman" w:cs="Times New Roman"/>
          <w:b/>
          <w:sz w:val="24"/>
          <w:szCs w:val="24"/>
        </w:rPr>
        <w:t>Д</w:t>
      </w:r>
      <w:r w:rsidR="00EC341D">
        <w:rPr>
          <w:rFonts w:ascii="Times New Roman" w:hAnsi="Times New Roman" w:cs="Times New Roman"/>
          <w:b/>
          <w:sz w:val="24"/>
          <w:szCs w:val="24"/>
          <w:lang w:val="sr-Cyrl-RS"/>
        </w:rPr>
        <w:t xml:space="preserve">  </w:t>
      </w:r>
      <w:r w:rsidRPr="00F378D3">
        <w:rPr>
          <w:rFonts w:ascii="Times New Roman" w:hAnsi="Times New Roman" w:cs="Times New Roman"/>
          <w:b/>
          <w:sz w:val="24"/>
          <w:szCs w:val="24"/>
        </w:rPr>
        <w:t>Л</w:t>
      </w:r>
      <w:r w:rsidR="00EC341D">
        <w:rPr>
          <w:rFonts w:ascii="Times New Roman" w:hAnsi="Times New Roman" w:cs="Times New Roman"/>
          <w:b/>
          <w:sz w:val="24"/>
          <w:szCs w:val="24"/>
          <w:lang w:val="sr-Cyrl-RS"/>
        </w:rPr>
        <w:t xml:space="preserve">  </w:t>
      </w:r>
      <w:r w:rsidRPr="00F378D3">
        <w:rPr>
          <w:rFonts w:ascii="Times New Roman" w:hAnsi="Times New Roman" w:cs="Times New Roman"/>
          <w:b/>
          <w:sz w:val="24"/>
          <w:szCs w:val="24"/>
        </w:rPr>
        <w:t>У</w:t>
      </w:r>
      <w:r w:rsidR="00EC341D">
        <w:rPr>
          <w:rFonts w:ascii="Times New Roman" w:hAnsi="Times New Roman" w:cs="Times New Roman"/>
          <w:b/>
          <w:sz w:val="24"/>
          <w:szCs w:val="24"/>
          <w:lang w:val="sr-Cyrl-RS"/>
        </w:rPr>
        <w:t xml:space="preserve">  </w:t>
      </w:r>
      <w:r w:rsidRPr="00F378D3">
        <w:rPr>
          <w:rFonts w:ascii="Times New Roman" w:hAnsi="Times New Roman" w:cs="Times New Roman"/>
          <w:b/>
          <w:sz w:val="24"/>
          <w:szCs w:val="24"/>
        </w:rPr>
        <w:t>К</w:t>
      </w:r>
      <w:r w:rsidR="00EC341D">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У</w:t>
      </w:r>
    </w:p>
    <w:p w:rsidR="00E54345" w:rsidRPr="0082456C" w:rsidRDefault="00FC2C87" w:rsidP="00D76B40">
      <w:pPr>
        <w:spacing w:line="240" w:lineRule="auto"/>
        <w:ind w:firstLine="720"/>
        <w:jc w:val="center"/>
        <w:rPr>
          <w:rFonts w:ascii="Times New Roman" w:hAnsi="Times New Roman" w:cs="Times New Roman"/>
          <w:b/>
          <w:sz w:val="24"/>
          <w:szCs w:val="24"/>
          <w:lang w:val="sr-Cyrl-RS"/>
        </w:rPr>
      </w:pPr>
      <w:r w:rsidRPr="00F378D3">
        <w:rPr>
          <w:rFonts w:ascii="Times New Roman" w:hAnsi="Times New Roman" w:cs="Times New Roman"/>
          <w:b/>
          <w:sz w:val="24"/>
          <w:szCs w:val="24"/>
        </w:rPr>
        <w:t>О ЛОКАЛНИМ КОМУНАЛНИМ ТАКСАМА</w:t>
      </w:r>
      <w:r w:rsidR="0082456C">
        <w:rPr>
          <w:rFonts w:ascii="Times New Roman" w:hAnsi="Times New Roman" w:cs="Times New Roman"/>
          <w:b/>
          <w:sz w:val="24"/>
          <w:szCs w:val="24"/>
        </w:rPr>
        <w:t xml:space="preserve"> O</w:t>
      </w:r>
      <w:r w:rsidR="0082456C">
        <w:rPr>
          <w:rFonts w:ascii="Times New Roman" w:hAnsi="Times New Roman" w:cs="Times New Roman"/>
          <w:b/>
          <w:sz w:val="24"/>
          <w:szCs w:val="24"/>
          <w:lang w:val="sr-Cyrl-RS"/>
        </w:rPr>
        <w:t>ПШТИНЕ БЕРАНЕ</w:t>
      </w:r>
    </w:p>
    <w:p w:rsidR="006B02EB" w:rsidRPr="00C622F9" w:rsidRDefault="00C622F9" w:rsidP="00997337">
      <w:pPr>
        <w:spacing w:line="240" w:lineRule="auto"/>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w:t>
      </w:r>
      <w:r w:rsidRPr="00C622F9">
        <w:rPr>
          <w:rFonts w:ascii="Times New Roman" w:hAnsi="Times New Roman" w:cs="Times New Roman"/>
          <w:b/>
          <w:sz w:val="24"/>
          <w:szCs w:val="24"/>
          <w:lang w:val="sr-Cyrl-RS"/>
        </w:rPr>
        <w:t>редмет</w:t>
      </w:r>
    </w:p>
    <w:p w:rsidR="006B02EB" w:rsidRPr="0003181B" w:rsidRDefault="006B02EB" w:rsidP="00997337">
      <w:pPr>
        <w:spacing w:line="240" w:lineRule="auto"/>
        <w:jc w:val="center"/>
        <w:rPr>
          <w:rFonts w:ascii="Times New Roman" w:hAnsi="Times New Roman" w:cs="Times New Roman"/>
          <w:b/>
          <w:sz w:val="24"/>
          <w:szCs w:val="24"/>
          <w:lang w:val="sr-Cyrl-RS"/>
        </w:rPr>
      </w:pPr>
      <w:r w:rsidRPr="0003181B">
        <w:rPr>
          <w:rFonts w:ascii="Times New Roman" w:hAnsi="Times New Roman" w:cs="Times New Roman"/>
          <w:b/>
          <w:sz w:val="24"/>
          <w:szCs w:val="24"/>
        </w:rPr>
        <w:t>Члан 1</w:t>
      </w:r>
      <w:bookmarkStart w:id="0" w:name="_GoBack"/>
      <w:bookmarkEnd w:id="0"/>
    </w:p>
    <w:p w:rsidR="001D2626" w:rsidRPr="001D2626" w:rsidRDefault="001D2626" w:rsidP="00EC341D">
      <w:pPr>
        <w:spacing w:line="240" w:lineRule="auto"/>
        <w:ind w:firstLine="720"/>
        <w:jc w:val="both"/>
        <w:rPr>
          <w:rFonts w:ascii="Times New Roman" w:hAnsi="Times New Roman" w:cs="Times New Roman"/>
          <w:sz w:val="24"/>
          <w:szCs w:val="24"/>
          <w:lang w:val="sr-Cyrl-RS"/>
        </w:rPr>
      </w:pPr>
      <w:r w:rsidRPr="0003181B">
        <w:rPr>
          <w:rFonts w:ascii="Times New Roman" w:hAnsi="Times New Roman" w:cs="Times New Roman"/>
          <w:sz w:val="24"/>
          <w:szCs w:val="24"/>
          <w:lang w:val="sr-Cyrl-RS"/>
        </w:rPr>
        <w:t>Овом</w:t>
      </w:r>
      <w:r w:rsidRPr="001D2626">
        <w:rPr>
          <w:rFonts w:ascii="Times New Roman" w:hAnsi="Times New Roman" w:cs="Times New Roman"/>
          <w:sz w:val="24"/>
          <w:szCs w:val="24"/>
          <w:lang w:val="sr-Cyrl-RS"/>
        </w:rPr>
        <w:t xml:space="preserve"> одлуком уводе се л</w:t>
      </w:r>
      <w:r>
        <w:rPr>
          <w:rFonts w:ascii="Times New Roman" w:hAnsi="Times New Roman" w:cs="Times New Roman"/>
          <w:sz w:val="24"/>
          <w:szCs w:val="24"/>
          <w:lang w:val="sr-Cyrl-RS"/>
        </w:rPr>
        <w:t>окалне комуналне таксе, утврђују</w:t>
      </w:r>
      <w:r w:rsidRPr="001D2626">
        <w:rPr>
          <w:rFonts w:ascii="Times New Roman" w:hAnsi="Times New Roman" w:cs="Times New Roman"/>
          <w:sz w:val="24"/>
          <w:szCs w:val="24"/>
          <w:lang w:val="sr-Cyrl-RS"/>
        </w:rPr>
        <w:t xml:space="preserve"> врсте, њихова висина, начин и рокови плаћања, олакшице, као и вршење послова утврђивања, наплате и контроле локалних комуналних такси (у даљем тексту: комунална такса).</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Употреба родно осјетљивог језика</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Члан 2</w:t>
      </w:r>
    </w:p>
    <w:p w:rsidR="006B02EB" w:rsidRDefault="006B02EB" w:rsidP="00EC341D">
      <w:pPr>
        <w:spacing w:line="240" w:lineRule="auto"/>
        <w:ind w:firstLine="720"/>
        <w:jc w:val="both"/>
        <w:rPr>
          <w:rFonts w:ascii="Times New Roman" w:hAnsi="Times New Roman" w:cs="Times New Roman"/>
          <w:sz w:val="24"/>
          <w:szCs w:val="24"/>
          <w:lang w:val="sr-Cyrl-RS"/>
        </w:rPr>
      </w:pPr>
      <w:r w:rsidRPr="00E54345">
        <w:rPr>
          <w:rFonts w:ascii="Times New Roman" w:hAnsi="Times New Roman" w:cs="Times New Roman"/>
          <w:sz w:val="24"/>
          <w:szCs w:val="24"/>
        </w:rPr>
        <w:t>Изрази који се у овој одлуци користе за физичка лица у мушком роду, подразумјевају исте изразе у женском роду.</w:t>
      </w:r>
    </w:p>
    <w:p w:rsidR="001D2626" w:rsidRPr="0003181B" w:rsidRDefault="001D2626" w:rsidP="00EC341D">
      <w:pPr>
        <w:spacing w:line="240" w:lineRule="auto"/>
        <w:jc w:val="center"/>
        <w:rPr>
          <w:rFonts w:ascii="Times New Roman" w:hAnsi="Times New Roman" w:cs="Times New Roman"/>
          <w:b/>
          <w:sz w:val="24"/>
          <w:szCs w:val="24"/>
          <w:lang w:val="sr-Cyrl-RS"/>
        </w:rPr>
      </w:pPr>
      <w:r w:rsidRPr="0003181B">
        <w:rPr>
          <w:rFonts w:ascii="Times New Roman" w:hAnsi="Times New Roman" w:cs="Times New Roman"/>
          <w:b/>
          <w:sz w:val="24"/>
          <w:szCs w:val="24"/>
          <w:lang w:val="sr-Cyrl-RS"/>
        </w:rPr>
        <w:t>Уплата прихода</w:t>
      </w:r>
    </w:p>
    <w:p w:rsidR="001D2626" w:rsidRPr="0003181B" w:rsidRDefault="001D2626" w:rsidP="00EC341D">
      <w:pPr>
        <w:spacing w:line="240" w:lineRule="auto"/>
        <w:jc w:val="center"/>
        <w:rPr>
          <w:rFonts w:ascii="Times New Roman" w:hAnsi="Times New Roman" w:cs="Times New Roman"/>
          <w:b/>
          <w:sz w:val="24"/>
          <w:szCs w:val="24"/>
          <w:lang w:val="sr-Cyrl-RS"/>
        </w:rPr>
      </w:pPr>
      <w:r w:rsidRPr="0003181B">
        <w:rPr>
          <w:rFonts w:ascii="Times New Roman" w:hAnsi="Times New Roman" w:cs="Times New Roman"/>
          <w:b/>
          <w:sz w:val="24"/>
          <w:szCs w:val="24"/>
          <w:lang w:val="sr-Cyrl-RS"/>
        </w:rPr>
        <w:t>Члан 3</w:t>
      </w:r>
    </w:p>
    <w:p w:rsidR="001D2626" w:rsidRPr="001D2626" w:rsidRDefault="001D2626" w:rsidP="00EC341D">
      <w:pPr>
        <w:spacing w:line="240" w:lineRule="auto"/>
        <w:ind w:firstLine="720"/>
        <w:jc w:val="both"/>
        <w:rPr>
          <w:rFonts w:ascii="Times New Roman" w:hAnsi="Times New Roman" w:cs="Times New Roman"/>
          <w:sz w:val="24"/>
          <w:szCs w:val="24"/>
          <w:lang w:val="sr-Cyrl-RS"/>
        </w:rPr>
      </w:pPr>
      <w:r w:rsidRPr="001D2626">
        <w:rPr>
          <w:rFonts w:ascii="Times New Roman" w:hAnsi="Times New Roman" w:cs="Times New Roman"/>
          <w:sz w:val="24"/>
          <w:szCs w:val="24"/>
          <w:lang w:val="sr-Cyrl-RS"/>
        </w:rPr>
        <w:t>Уплата комуналне таксе врши се на уплатни рачун Општине Беране</w:t>
      </w:r>
      <w:r>
        <w:rPr>
          <w:rFonts w:ascii="Times New Roman" w:hAnsi="Times New Roman" w:cs="Times New Roman"/>
          <w:sz w:val="24"/>
          <w:szCs w:val="24"/>
          <w:lang w:val="sr-Cyrl-RS"/>
        </w:rPr>
        <w:t>,</w:t>
      </w:r>
      <w:r w:rsidRPr="001D2626">
        <w:rPr>
          <w:rFonts w:ascii="Times New Roman" w:hAnsi="Times New Roman" w:cs="Times New Roman"/>
          <w:sz w:val="24"/>
          <w:szCs w:val="24"/>
          <w:lang w:val="sr-Cyrl-RS"/>
        </w:rPr>
        <w:t xml:space="preserve"> у складу са прописом којим се уређује начин уплате јавних прихода.</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Утврђивање таксене обавезе</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Члан 4</w:t>
      </w:r>
    </w:p>
    <w:p w:rsidR="006B02EB" w:rsidRPr="00E54345" w:rsidRDefault="006B02EB" w:rsidP="00EC341D">
      <w:pPr>
        <w:spacing w:line="240" w:lineRule="auto"/>
        <w:ind w:firstLine="720"/>
        <w:jc w:val="both"/>
        <w:rPr>
          <w:rFonts w:ascii="Times New Roman" w:hAnsi="Times New Roman" w:cs="Times New Roman"/>
          <w:sz w:val="24"/>
          <w:szCs w:val="24"/>
        </w:rPr>
      </w:pPr>
      <w:r w:rsidRPr="00E54345">
        <w:rPr>
          <w:rFonts w:ascii="Times New Roman" w:hAnsi="Times New Roman" w:cs="Times New Roman"/>
          <w:sz w:val="24"/>
          <w:szCs w:val="24"/>
        </w:rPr>
        <w:t>Локалне комуналне таксе  уводе се за:</w:t>
      </w:r>
    </w:p>
    <w:p w:rsidR="00C622F9" w:rsidRPr="00EA7A25" w:rsidRDefault="00EA7A25" w:rsidP="00EA7A25">
      <w:pPr>
        <w:spacing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1)  </w:t>
      </w:r>
      <w:r w:rsidR="006B02EB" w:rsidRPr="00EA7A25">
        <w:rPr>
          <w:rFonts w:ascii="Times New Roman" w:hAnsi="Times New Roman" w:cs="Times New Roman"/>
          <w:sz w:val="24"/>
          <w:szCs w:val="24"/>
        </w:rPr>
        <w:t>коришћење простора на јавним површинама, осим ради постављања</w:t>
      </w:r>
      <w:r w:rsidR="00C622F9" w:rsidRPr="00EA7A25">
        <w:rPr>
          <w:rFonts w:ascii="Times New Roman" w:hAnsi="Times New Roman" w:cs="Times New Roman"/>
          <w:sz w:val="24"/>
          <w:szCs w:val="24"/>
        </w:rPr>
        <w:t>:</w:t>
      </w:r>
    </w:p>
    <w:p w:rsidR="00EA7A25" w:rsidRDefault="00C622F9" w:rsidP="00EA7A25">
      <w:pPr>
        <w:pStyle w:val="NoSpacing"/>
        <w:rPr>
          <w:rFonts w:ascii="Times New Roman" w:hAnsi="Times New Roman" w:cs="Times New Roman"/>
          <w:sz w:val="24"/>
          <w:szCs w:val="24"/>
          <w:lang w:val="sr-Cyrl-RS"/>
        </w:rPr>
      </w:pPr>
      <w:r w:rsidRPr="00EA7A25">
        <w:rPr>
          <w:rFonts w:ascii="Times New Roman" w:hAnsi="Times New Roman" w:cs="Times New Roman"/>
          <w:sz w:val="24"/>
          <w:szCs w:val="24"/>
        </w:rPr>
        <w:t>-</w:t>
      </w:r>
      <w:r w:rsidR="006B02EB" w:rsidRPr="00EA7A25">
        <w:rPr>
          <w:rFonts w:ascii="Times New Roman" w:hAnsi="Times New Roman" w:cs="Times New Roman"/>
          <w:sz w:val="24"/>
          <w:szCs w:val="24"/>
        </w:rPr>
        <w:t xml:space="preserve"> подземних и надземних водова и антенских стубова који се користе за пружање електронских </w:t>
      </w:r>
      <w:r w:rsidR="00EA7A25">
        <w:rPr>
          <w:rFonts w:ascii="Times New Roman" w:hAnsi="Times New Roman" w:cs="Times New Roman"/>
          <w:sz w:val="24"/>
          <w:szCs w:val="24"/>
          <w:lang w:val="sr-Cyrl-RS"/>
        </w:rPr>
        <w:t xml:space="preserve"> </w:t>
      </w:r>
    </w:p>
    <w:p w:rsidR="00EA7A25" w:rsidRDefault="00EA7A25" w:rsidP="00EA7A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B02EB" w:rsidRPr="00EA7A25">
        <w:rPr>
          <w:rFonts w:ascii="Times New Roman" w:hAnsi="Times New Roman" w:cs="Times New Roman"/>
          <w:sz w:val="24"/>
          <w:szCs w:val="24"/>
        </w:rPr>
        <w:t xml:space="preserve">комуникационих услуга, укључујући и припадајуће уређаје и опрему који су грађени или </w:t>
      </w:r>
      <w:r>
        <w:rPr>
          <w:rFonts w:ascii="Times New Roman" w:hAnsi="Times New Roman" w:cs="Times New Roman"/>
          <w:sz w:val="24"/>
          <w:szCs w:val="24"/>
          <w:lang w:val="sr-Cyrl-RS"/>
        </w:rPr>
        <w:t xml:space="preserve"> </w:t>
      </w:r>
    </w:p>
    <w:p w:rsidR="00EA7A25" w:rsidRDefault="00EA7A25" w:rsidP="00EA7A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B02EB" w:rsidRPr="00EA7A25">
        <w:rPr>
          <w:rFonts w:ascii="Times New Roman" w:hAnsi="Times New Roman" w:cs="Times New Roman"/>
          <w:sz w:val="24"/>
          <w:szCs w:val="24"/>
        </w:rPr>
        <w:t xml:space="preserve">изграђени на истим и који омогућавају њихово функционисање и цјелисходно коришћење </w:t>
      </w:r>
    </w:p>
    <w:p w:rsidR="00C622F9" w:rsidRPr="00EA7A25" w:rsidRDefault="00EA7A25" w:rsidP="00EA7A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6B02EB" w:rsidRPr="00EA7A25">
        <w:rPr>
          <w:rFonts w:ascii="Times New Roman" w:hAnsi="Times New Roman" w:cs="Times New Roman"/>
          <w:sz w:val="24"/>
          <w:szCs w:val="24"/>
        </w:rPr>
        <w:t>(изводни ормарић, оутдоор кабинети, окна, стубови, арматуре, антенски системи),</w:t>
      </w:r>
    </w:p>
    <w:p w:rsidR="00C622F9" w:rsidRPr="00EA7A25" w:rsidRDefault="00C622F9" w:rsidP="00EA7A25">
      <w:pPr>
        <w:pStyle w:val="NoSpacing"/>
        <w:rPr>
          <w:rFonts w:ascii="Times New Roman" w:hAnsi="Times New Roman" w:cs="Times New Roman"/>
          <w:sz w:val="24"/>
          <w:szCs w:val="24"/>
        </w:rPr>
      </w:pPr>
      <w:r w:rsidRPr="00EA7A25">
        <w:rPr>
          <w:rFonts w:ascii="Times New Roman" w:hAnsi="Times New Roman" w:cs="Times New Roman"/>
          <w:sz w:val="24"/>
          <w:szCs w:val="24"/>
        </w:rPr>
        <w:t xml:space="preserve">- </w:t>
      </w:r>
      <w:r w:rsidR="006B02EB" w:rsidRPr="00EA7A25">
        <w:rPr>
          <w:rFonts w:ascii="Times New Roman" w:hAnsi="Times New Roman" w:cs="Times New Roman"/>
          <w:sz w:val="24"/>
          <w:szCs w:val="24"/>
        </w:rPr>
        <w:t xml:space="preserve">трафостаница, ормара и електро-енергетских стубова, </w:t>
      </w:r>
    </w:p>
    <w:p w:rsidR="0016215B" w:rsidRPr="00EA7A25" w:rsidRDefault="00C622F9" w:rsidP="00EA7A25">
      <w:pPr>
        <w:pStyle w:val="NoSpacing"/>
        <w:rPr>
          <w:rFonts w:ascii="Times New Roman" w:hAnsi="Times New Roman" w:cs="Times New Roman"/>
          <w:sz w:val="24"/>
          <w:szCs w:val="24"/>
          <w:lang w:val="sr-Cyrl-RS"/>
        </w:rPr>
      </w:pPr>
      <w:r w:rsidRPr="00EA7A25">
        <w:rPr>
          <w:rFonts w:ascii="Times New Roman" w:hAnsi="Times New Roman" w:cs="Times New Roman"/>
          <w:sz w:val="24"/>
          <w:szCs w:val="24"/>
        </w:rPr>
        <w:t xml:space="preserve">- </w:t>
      </w:r>
      <w:r w:rsidR="006B02EB" w:rsidRPr="00EA7A25">
        <w:rPr>
          <w:rFonts w:ascii="Times New Roman" w:hAnsi="Times New Roman" w:cs="Times New Roman"/>
          <w:sz w:val="24"/>
          <w:szCs w:val="24"/>
        </w:rPr>
        <w:t xml:space="preserve">продаје штампе, књига и других публикација, </w:t>
      </w:r>
    </w:p>
    <w:p w:rsidR="00C622F9" w:rsidRPr="00EA7A25" w:rsidRDefault="00C622F9" w:rsidP="00EA7A25">
      <w:pPr>
        <w:pStyle w:val="NoSpacing"/>
        <w:rPr>
          <w:rFonts w:ascii="Times New Roman" w:hAnsi="Times New Roman" w:cs="Times New Roman"/>
          <w:sz w:val="24"/>
          <w:szCs w:val="24"/>
          <w:lang w:val="sr-Cyrl-RS"/>
        </w:rPr>
      </w:pPr>
      <w:r w:rsidRPr="00EA7A25">
        <w:rPr>
          <w:rFonts w:ascii="Times New Roman" w:hAnsi="Times New Roman" w:cs="Times New Roman"/>
          <w:sz w:val="24"/>
          <w:szCs w:val="24"/>
        </w:rPr>
        <w:t xml:space="preserve">- </w:t>
      </w:r>
      <w:r w:rsidR="006B02EB" w:rsidRPr="00EA7A25">
        <w:rPr>
          <w:rFonts w:ascii="Times New Roman" w:hAnsi="Times New Roman" w:cs="Times New Roman"/>
          <w:sz w:val="24"/>
          <w:szCs w:val="24"/>
        </w:rPr>
        <w:t>производа старих и умјетничких заната и домаће радиности;</w:t>
      </w:r>
    </w:p>
    <w:p w:rsidR="00EC341D" w:rsidRPr="00EC341D" w:rsidRDefault="00EC341D" w:rsidP="00EC341D">
      <w:pPr>
        <w:pStyle w:val="NoSpacing"/>
        <w:ind w:left="360"/>
        <w:rPr>
          <w:rFonts w:ascii="Times New Roman" w:hAnsi="Times New Roman" w:cs="Times New Roman"/>
          <w:lang w:val="sr-Cyrl-RS"/>
        </w:rPr>
      </w:pPr>
    </w:p>
    <w:p w:rsidR="006B02EB" w:rsidRPr="00E54345" w:rsidRDefault="00D95E4C" w:rsidP="00EC341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sr-Cyrl-RS"/>
        </w:rPr>
        <w:t>)</w:t>
      </w:r>
      <w:r w:rsidR="006B02EB" w:rsidRPr="00E54345">
        <w:rPr>
          <w:rFonts w:ascii="Times New Roman" w:hAnsi="Times New Roman" w:cs="Times New Roman"/>
          <w:sz w:val="24"/>
          <w:szCs w:val="24"/>
        </w:rPr>
        <w:t xml:space="preserve"> коришћење рекламних паноа и билборда ван пословног простора, као и на објектима и јавним површинама који припадају општини, осим поред магистралних и регионалних путева ;</w:t>
      </w:r>
    </w:p>
    <w:p w:rsidR="00EC341D" w:rsidRPr="00EC341D" w:rsidRDefault="00D95E4C" w:rsidP="00EC341D">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rPr>
        <w:lastRenderedPageBreak/>
        <w:t>3</w:t>
      </w:r>
      <w:r>
        <w:rPr>
          <w:rFonts w:ascii="Times New Roman" w:hAnsi="Times New Roman" w:cs="Times New Roman"/>
          <w:sz w:val="24"/>
          <w:szCs w:val="24"/>
          <w:lang w:val="sr-Cyrl-RS"/>
        </w:rPr>
        <w:t>)</w:t>
      </w:r>
      <w:r w:rsidR="006B02EB" w:rsidRPr="00E54345">
        <w:rPr>
          <w:rFonts w:ascii="Times New Roman" w:hAnsi="Times New Roman" w:cs="Times New Roman"/>
          <w:sz w:val="24"/>
          <w:szCs w:val="24"/>
        </w:rPr>
        <w:t xml:space="preserve"> коришћење простора за паркирање моторних и прикључних возила, мотоцикала и бицикал</w:t>
      </w:r>
      <w:r w:rsidR="00482811">
        <w:rPr>
          <w:rFonts w:ascii="Times New Roman" w:hAnsi="Times New Roman" w:cs="Times New Roman"/>
          <w:sz w:val="24"/>
          <w:szCs w:val="24"/>
        </w:rPr>
        <w:t>a</w:t>
      </w:r>
      <w:r w:rsidR="006B02EB" w:rsidRPr="00E54345">
        <w:rPr>
          <w:rFonts w:ascii="Times New Roman" w:hAnsi="Times New Roman" w:cs="Times New Roman"/>
          <w:sz w:val="24"/>
          <w:szCs w:val="24"/>
        </w:rPr>
        <w:t>, на уређеним и објележеним мјестима.</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Јавне површине</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Члан 5</w:t>
      </w:r>
    </w:p>
    <w:p w:rsidR="00F378D3" w:rsidRPr="00731C54" w:rsidRDefault="006B02EB" w:rsidP="00EC341D">
      <w:pPr>
        <w:spacing w:line="240" w:lineRule="auto"/>
        <w:ind w:firstLine="720"/>
        <w:jc w:val="both"/>
        <w:rPr>
          <w:rFonts w:ascii="Times New Roman" w:hAnsi="Times New Roman" w:cs="Times New Roman"/>
          <w:sz w:val="24"/>
          <w:szCs w:val="24"/>
        </w:rPr>
      </w:pPr>
      <w:r w:rsidRPr="00E54345">
        <w:rPr>
          <w:rFonts w:ascii="Times New Roman" w:hAnsi="Times New Roman" w:cs="Times New Roman"/>
          <w:sz w:val="24"/>
          <w:szCs w:val="24"/>
        </w:rPr>
        <w:t xml:space="preserve">Јавним површинама за чије се коришћење уводи комунална такса, у смислу ове одлуке, сматрају се површине које су доступне свим корисницима под једнаким условима (улице, тргови, јавни пролази, јавна степеништа, мостови, подвожњаци, надвожњаци, паркинг простори, тротоари, стајалишта јавног превоза, пијаце, паркови, травњаци, површине за рекреацију). </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Обвезник комуналне таксе</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Члан 6</w:t>
      </w:r>
    </w:p>
    <w:p w:rsidR="00F378D3" w:rsidRDefault="006B02EB" w:rsidP="00EC341D">
      <w:pPr>
        <w:spacing w:line="240" w:lineRule="auto"/>
        <w:ind w:firstLine="720"/>
        <w:jc w:val="both"/>
        <w:rPr>
          <w:rFonts w:ascii="Times New Roman" w:hAnsi="Times New Roman" w:cs="Times New Roman"/>
          <w:sz w:val="24"/>
          <w:szCs w:val="24"/>
          <w:lang w:val="sr-Cyrl-RS"/>
        </w:rPr>
      </w:pPr>
      <w:r w:rsidRPr="00E54345">
        <w:rPr>
          <w:rFonts w:ascii="Times New Roman" w:hAnsi="Times New Roman" w:cs="Times New Roman"/>
          <w:sz w:val="24"/>
          <w:szCs w:val="24"/>
        </w:rPr>
        <w:t>Обвезник комуналне таксе је корисник права, предмета или услуга за чије је коришћење прописано плаћање комуналне  таксе.</w:t>
      </w:r>
    </w:p>
    <w:p w:rsidR="00D76B40" w:rsidRPr="00D76B40" w:rsidRDefault="00D76B40" w:rsidP="00EC341D">
      <w:pPr>
        <w:spacing w:line="240" w:lineRule="auto"/>
        <w:ind w:firstLine="720"/>
        <w:jc w:val="both"/>
        <w:rPr>
          <w:rFonts w:ascii="Times New Roman" w:hAnsi="Times New Roman" w:cs="Times New Roman"/>
          <w:sz w:val="24"/>
          <w:szCs w:val="24"/>
          <w:lang w:val="sr-Cyrl-RS"/>
        </w:rPr>
      </w:pP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Настанак таксене обавезе</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Члан 7</w:t>
      </w:r>
    </w:p>
    <w:p w:rsidR="006B02EB" w:rsidRPr="00E54345" w:rsidRDefault="006B02EB" w:rsidP="00EC341D">
      <w:pPr>
        <w:spacing w:line="240" w:lineRule="auto"/>
        <w:ind w:firstLine="720"/>
        <w:jc w:val="both"/>
        <w:rPr>
          <w:rFonts w:ascii="Times New Roman" w:hAnsi="Times New Roman" w:cs="Times New Roman"/>
          <w:sz w:val="24"/>
          <w:szCs w:val="24"/>
        </w:rPr>
      </w:pPr>
      <w:r w:rsidRPr="00E54345">
        <w:rPr>
          <w:rFonts w:ascii="Times New Roman" w:hAnsi="Times New Roman" w:cs="Times New Roman"/>
          <w:sz w:val="24"/>
          <w:szCs w:val="24"/>
        </w:rPr>
        <w:t>Таксена обавеза настаје даном почетка коришћења права, предмета или услуга за чије је коришћење прописано плаћање  комуналне таксе, у складу са  рјешењем о утврђивању таксене обавезе.</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Вршење послова утврђивања, наплате и контроле</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Члан 8</w:t>
      </w:r>
    </w:p>
    <w:p w:rsidR="00F378D3" w:rsidRPr="00731C54" w:rsidRDefault="006B02EB" w:rsidP="00EC341D">
      <w:pPr>
        <w:spacing w:line="240" w:lineRule="auto"/>
        <w:ind w:firstLine="720"/>
        <w:jc w:val="both"/>
        <w:rPr>
          <w:rFonts w:ascii="Times New Roman" w:hAnsi="Times New Roman" w:cs="Times New Roman"/>
          <w:sz w:val="24"/>
          <w:szCs w:val="24"/>
        </w:rPr>
      </w:pPr>
      <w:r w:rsidRPr="00E54345">
        <w:rPr>
          <w:rFonts w:ascii="Times New Roman" w:hAnsi="Times New Roman" w:cs="Times New Roman"/>
          <w:sz w:val="24"/>
          <w:szCs w:val="24"/>
        </w:rPr>
        <w:t>Утврђивање, наплату и контролу комуналне таксе врши орган локалне управе надлежан за локалне јавне приходе.</w:t>
      </w:r>
    </w:p>
    <w:p w:rsidR="006B02EB" w:rsidRPr="00E4784C" w:rsidRDefault="00E4784C" w:rsidP="00EC341D">
      <w:pPr>
        <w:spacing w:line="240" w:lineRule="auto"/>
        <w:jc w:val="center"/>
        <w:rPr>
          <w:rFonts w:ascii="Times New Roman" w:hAnsi="Times New Roman" w:cs="Times New Roman"/>
          <w:b/>
          <w:sz w:val="24"/>
          <w:szCs w:val="24"/>
          <w:lang w:val="sr-Cyrl-RS"/>
        </w:rPr>
      </w:pPr>
      <w:r w:rsidRPr="0003181B">
        <w:rPr>
          <w:rFonts w:ascii="Times New Roman" w:hAnsi="Times New Roman" w:cs="Times New Roman"/>
          <w:b/>
          <w:sz w:val="24"/>
          <w:szCs w:val="24"/>
        </w:rPr>
        <w:t>Тарифа</w:t>
      </w:r>
      <w:r>
        <w:rPr>
          <w:rFonts w:ascii="Times New Roman" w:hAnsi="Times New Roman" w:cs="Times New Roman"/>
          <w:b/>
          <w:sz w:val="24"/>
          <w:szCs w:val="24"/>
          <w:lang w:val="sr-Cyrl-RS"/>
        </w:rPr>
        <w:t xml:space="preserve"> за локалне комуналне таксе</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Члан 9</w:t>
      </w:r>
    </w:p>
    <w:p w:rsidR="00EC341D" w:rsidRPr="00EC341D" w:rsidRDefault="006B02EB" w:rsidP="00D76B40">
      <w:pPr>
        <w:spacing w:line="240" w:lineRule="auto"/>
        <w:ind w:firstLine="720"/>
        <w:jc w:val="both"/>
        <w:rPr>
          <w:rFonts w:ascii="Times New Roman" w:hAnsi="Times New Roman" w:cs="Times New Roman"/>
          <w:sz w:val="24"/>
          <w:szCs w:val="24"/>
          <w:lang w:val="sr-Cyrl-RS"/>
        </w:rPr>
      </w:pPr>
      <w:r w:rsidRPr="00E54345">
        <w:rPr>
          <w:rFonts w:ascii="Times New Roman" w:hAnsi="Times New Roman" w:cs="Times New Roman"/>
          <w:sz w:val="24"/>
          <w:szCs w:val="24"/>
        </w:rPr>
        <w:t xml:space="preserve">Висина, начин </w:t>
      </w:r>
      <w:r w:rsidR="0077432D">
        <w:rPr>
          <w:rFonts w:ascii="Times New Roman" w:hAnsi="Times New Roman" w:cs="Times New Roman"/>
          <w:sz w:val="24"/>
          <w:szCs w:val="24"/>
        </w:rPr>
        <w:t>и рокови плаћања комуналне таксе</w:t>
      </w:r>
      <w:r w:rsidRPr="00E54345">
        <w:rPr>
          <w:rFonts w:ascii="Times New Roman" w:hAnsi="Times New Roman" w:cs="Times New Roman"/>
          <w:sz w:val="24"/>
          <w:szCs w:val="24"/>
        </w:rPr>
        <w:t xml:space="preserve"> из члана 4 ове одлуке утврђује се </w:t>
      </w:r>
      <w:r w:rsidR="00564C26">
        <w:rPr>
          <w:rFonts w:ascii="Times New Roman" w:hAnsi="Times New Roman" w:cs="Times New Roman"/>
          <w:sz w:val="24"/>
          <w:szCs w:val="24"/>
        </w:rPr>
        <w:t>T</w:t>
      </w:r>
      <w:r w:rsidRPr="00E54345">
        <w:rPr>
          <w:rFonts w:ascii="Times New Roman" w:hAnsi="Times New Roman" w:cs="Times New Roman"/>
          <w:sz w:val="24"/>
          <w:szCs w:val="24"/>
        </w:rPr>
        <w:t>арифом комуналних такси која је саставни дио ове одлуке (у даљем тексту: таксена тарифа).</w:t>
      </w:r>
    </w:p>
    <w:p w:rsidR="00D76B40" w:rsidRDefault="00D76B40" w:rsidP="00EC341D">
      <w:pPr>
        <w:spacing w:line="240" w:lineRule="auto"/>
        <w:jc w:val="center"/>
        <w:rPr>
          <w:rFonts w:ascii="Times New Roman" w:hAnsi="Times New Roman" w:cs="Times New Roman"/>
          <w:b/>
          <w:sz w:val="24"/>
          <w:szCs w:val="24"/>
          <w:lang w:val="sr-Cyrl-RS"/>
        </w:rPr>
      </w:pP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Начин утврђивања таксене обавезе</w:t>
      </w:r>
    </w:p>
    <w:p w:rsidR="006B02EB" w:rsidRPr="0003181B" w:rsidRDefault="006B02EB" w:rsidP="00EC341D">
      <w:pPr>
        <w:spacing w:line="240" w:lineRule="auto"/>
        <w:jc w:val="center"/>
        <w:rPr>
          <w:rFonts w:ascii="Times New Roman" w:hAnsi="Times New Roman" w:cs="Times New Roman"/>
          <w:b/>
          <w:sz w:val="24"/>
          <w:szCs w:val="24"/>
        </w:rPr>
      </w:pPr>
      <w:r w:rsidRPr="0003181B">
        <w:rPr>
          <w:rFonts w:ascii="Times New Roman" w:hAnsi="Times New Roman" w:cs="Times New Roman"/>
          <w:b/>
          <w:sz w:val="24"/>
          <w:szCs w:val="24"/>
        </w:rPr>
        <w:t>Члан 10</w:t>
      </w:r>
    </w:p>
    <w:p w:rsidR="00EC341D" w:rsidRPr="00720EE0" w:rsidRDefault="006B02EB" w:rsidP="00D76B40">
      <w:pPr>
        <w:spacing w:line="240" w:lineRule="auto"/>
        <w:ind w:firstLine="720"/>
        <w:jc w:val="both"/>
        <w:rPr>
          <w:rFonts w:ascii="Times New Roman" w:hAnsi="Times New Roman" w:cs="Times New Roman"/>
          <w:sz w:val="24"/>
          <w:szCs w:val="24"/>
          <w:lang w:val="sr-Cyrl-RS"/>
        </w:rPr>
      </w:pPr>
      <w:r w:rsidRPr="00E54345">
        <w:rPr>
          <w:rFonts w:ascii="Times New Roman" w:hAnsi="Times New Roman" w:cs="Times New Roman"/>
          <w:sz w:val="24"/>
          <w:szCs w:val="24"/>
        </w:rPr>
        <w:t xml:space="preserve">Висина комуналне таксе утврђује се у зависности од површине, броја, времена коришћења, зоне у којој се налазе објекти, предмети, односно врше услуге, а сходно зонама </w:t>
      </w:r>
      <w:r w:rsidR="00720EE0">
        <w:rPr>
          <w:rFonts w:ascii="Times New Roman" w:hAnsi="Times New Roman" w:cs="Times New Roman"/>
          <w:sz w:val="24"/>
          <w:szCs w:val="24"/>
          <w:lang w:val="sr-Cyrl-RS"/>
        </w:rPr>
        <w:t>прописом којим су уређене пословне зоне.</w:t>
      </w:r>
    </w:p>
    <w:p w:rsidR="00D76B40" w:rsidRDefault="00D76B40" w:rsidP="00EC341D">
      <w:pPr>
        <w:tabs>
          <w:tab w:val="left" w:pos="180"/>
        </w:tabs>
        <w:spacing w:line="240" w:lineRule="auto"/>
        <w:jc w:val="center"/>
        <w:rPr>
          <w:rFonts w:ascii="Times New Roman" w:hAnsi="Times New Roman" w:cs="Times New Roman"/>
          <w:b/>
          <w:sz w:val="24"/>
          <w:szCs w:val="24"/>
          <w:lang w:val="sr-Cyrl-RS"/>
        </w:rPr>
      </w:pPr>
    </w:p>
    <w:p w:rsidR="0003181B" w:rsidRPr="0003181B" w:rsidRDefault="0003181B" w:rsidP="00EC341D">
      <w:pPr>
        <w:tabs>
          <w:tab w:val="left" w:pos="180"/>
        </w:tabs>
        <w:spacing w:line="240" w:lineRule="auto"/>
        <w:jc w:val="center"/>
        <w:rPr>
          <w:rFonts w:ascii="Times New Roman" w:hAnsi="Times New Roman" w:cs="Times New Roman"/>
          <w:b/>
          <w:sz w:val="24"/>
          <w:szCs w:val="24"/>
          <w:lang w:val="sr-Cyrl-RS"/>
        </w:rPr>
      </w:pPr>
      <w:r w:rsidRPr="0003181B">
        <w:rPr>
          <w:rFonts w:ascii="Times New Roman" w:hAnsi="Times New Roman" w:cs="Times New Roman"/>
          <w:b/>
          <w:sz w:val="24"/>
          <w:szCs w:val="24"/>
          <w:lang w:val="sr-Cyrl-RS"/>
        </w:rPr>
        <w:lastRenderedPageBreak/>
        <w:t>Извршење настале таксене обавезе</w:t>
      </w:r>
    </w:p>
    <w:p w:rsidR="006B02EB" w:rsidRPr="0003181B" w:rsidRDefault="006B02EB" w:rsidP="00EC341D">
      <w:pPr>
        <w:spacing w:line="240" w:lineRule="auto"/>
        <w:jc w:val="center"/>
        <w:rPr>
          <w:rFonts w:ascii="Times New Roman" w:hAnsi="Times New Roman" w:cs="Times New Roman"/>
          <w:b/>
          <w:sz w:val="24"/>
          <w:szCs w:val="24"/>
          <w:lang w:val="sr-Cyrl-RS"/>
        </w:rPr>
      </w:pPr>
      <w:r w:rsidRPr="0003181B">
        <w:rPr>
          <w:rFonts w:ascii="Times New Roman" w:hAnsi="Times New Roman" w:cs="Times New Roman"/>
          <w:b/>
          <w:sz w:val="24"/>
          <w:szCs w:val="24"/>
        </w:rPr>
        <w:t>Члан 11</w:t>
      </w:r>
    </w:p>
    <w:p w:rsidR="00FB4E59" w:rsidRPr="00FB4E59" w:rsidRDefault="00FB4E59" w:rsidP="00EC341D">
      <w:pPr>
        <w:spacing w:line="240" w:lineRule="auto"/>
        <w:ind w:firstLine="720"/>
        <w:jc w:val="both"/>
        <w:rPr>
          <w:rFonts w:ascii="Times New Roman" w:hAnsi="Times New Roman" w:cs="Times New Roman"/>
          <w:sz w:val="24"/>
          <w:szCs w:val="24"/>
          <w:lang w:val="sr-Cyrl-RS"/>
        </w:rPr>
      </w:pPr>
      <w:r w:rsidRPr="00FB4E59">
        <w:rPr>
          <w:rFonts w:ascii="Times New Roman" w:hAnsi="Times New Roman" w:cs="Times New Roman"/>
          <w:sz w:val="24"/>
          <w:szCs w:val="24"/>
          <w:lang w:val="sr-Cyrl-RS"/>
        </w:rPr>
        <w:t xml:space="preserve">Таксена обавеза која је настала, а није извршена до дана </w:t>
      </w:r>
      <w:r w:rsidR="00D95E4C">
        <w:rPr>
          <w:rFonts w:ascii="Times New Roman" w:hAnsi="Times New Roman" w:cs="Times New Roman"/>
          <w:sz w:val="24"/>
          <w:szCs w:val="24"/>
          <w:lang w:val="sr-Cyrl-RS"/>
        </w:rPr>
        <w:t>ступања на снагу</w:t>
      </w:r>
      <w:r w:rsidRPr="00FB4E59">
        <w:rPr>
          <w:rFonts w:ascii="Times New Roman" w:hAnsi="Times New Roman" w:cs="Times New Roman"/>
          <w:sz w:val="24"/>
          <w:szCs w:val="24"/>
          <w:lang w:val="sr-Cyrl-RS"/>
        </w:rPr>
        <w:t xml:space="preserve"> ове одлуке,</w:t>
      </w:r>
      <w:r w:rsidR="00D45C4D">
        <w:rPr>
          <w:rFonts w:ascii="Times New Roman" w:hAnsi="Times New Roman" w:cs="Times New Roman"/>
          <w:sz w:val="24"/>
          <w:szCs w:val="24"/>
          <w:lang w:val="sr-Latn-RS"/>
        </w:rPr>
        <w:t xml:space="preserve"> </w:t>
      </w:r>
      <w:r w:rsidR="00D45C4D">
        <w:rPr>
          <w:rFonts w:ascii="Times New Roman" w:hAnsi="Times New Roman" w:cs="Times New Roman"/>
          <w:sz w:val="24"/>
          <w:szCs w:val="24"/>
          <w:lang w:val="sr-Cyrl-RS"/>
        </w:rPr>
        <w:t xml:space="preserve">плаћа се у складу са </w:t>
      </w:r>
      <w:r w:rsidR="00D45C4D" w:rsidRPr="00E54345">
        <w:rPr>
          <w:rFonts w:ascii="Times New Roman" w:hAnsi="Times New Roman" w:cs="Times New Roman"/>
          <w:sz w:val="24"/>
          <w:szCs w:val="24"/>
        </w:rPr>
        <w:t>Одлук</w:t>
      </w:r>
      <w:r w:rsidR="00852E12">
        <w:rPr>
          <w:rFonts w:ascii="Times New Roman" w:hAnsi="Times New Roman" w:cs="Times New Roman"/>
          <w:sz w:val="24"/>
          <w:szCs w:val="24"/>
          <w:lang w:val="sr-Latn-RS"/>
        </w:rPr>
        <w:t>o</w:t>
      </w:r>
      <w:r w:rsidR="00852E12" w:rsidRPr="00E54345">
        <w:rPr>
          <w:rFonts w:ascii="Times New Roman" w:hAnsi="Times New Roman" w:cs="Times New Roman"/>
          <w:sz w:val="24"/>
          <w:szCs w:val="24"/>
        </w:rPr>
        <w:t>м</w:t>
      </w:r>
      <w:r w:rsidR="00D45C4D" w:rsidRPr="00E54345">
        <w:rPr>
          <w:rFonts w:ascii="Times New Roman" w:hAnsi="Times New Roman" w:cs="Times New Roman"/>
          <w:sz w:val="24"/>
          <w:szCs w:val="24"/>
        </w:rPr>
        <w:t xml:space="preserve"> о локалним комуналним таксама (,,Сл</w:t>
      </w:r>
      <w:r w:rsidR="00D45C4D">
        <w:rPr>
          <w:rFonts w:ascii="Times New Roman" w:hAnsi="Times New Roman" w:cs="Times New Roman"/>
          <w:sz w:val="24"/>
          <w:szCs w:val="24"/>
          <w:lang w:val="sr-Cyrl-RS"/>
        </w:rPr>
        <w:t>ужбени</w:t>
      </w:r>
      <w:r w:rsidR="00D45C4D">
        <w:rPr>
          <w:rFonts w:ascii="Times New Roman" w:hAnsi="Times New Roman" w:cs="Times New Roman"/>
          <w:sz w:val="24"/>
          <w:szCs w:val="24"/>
        </w:rPr>
        <w:t xml:space="preserve"> лист РЦГ - Општински прописи"</w:t>
      </w:r>
      <w:r w:rsidR="00D45C4D">
        <w:rPr>
          <w:rFonts w:ascii="Times New Roman" w:hAnsi="Times New Roman" w:cs="Times New Roman"/>
          <w:sz w:val="24"/>
          <w:szCs w:val="24"/>
          <w:lang w:val="sr-Cyrl-RS"/>
        </w:rPr>
        <w:t>,</w:t>
      </w:r>
      <w:r w:rsidR="00D45C4D" w:rsidRPr="00E54345">
        <w:rPr>
          <w:rFonts w:ascii="Times New Roman" w:hAnsi="Times New Roman" w:cs="Times New Roman"/>
          <w:sz w:val="24"/>
          <w:szCs w:val="24"/>
        </w:rPr>
        <w:t xml:space="preserve"> бр</w:t>
      </w:r>
      <w:r w:rsidR="00D45C4D">
        <w:rPr>
          <w:rFonts w:ascii="Times New Roman" w:hAnsi="Times New Roman" w:cs="Times New Roman"/>
          <w:sz w:val="24"/>
          <w:szCs w:val="24"/>
          <w:lang w:val="sr-Cyrl-RS"/>
        </w:rPr>
        <w:t>ој</w:t>
      </w:r>
      <w:r w:rsidR="00D45C4D" w:rsidRPr="00E54345">
        <w:rPr>
          <w:rFonts w:ascii="Times New Roman" w:hAnsi="Times New Roman" w:cs="Times New Roman"/>
          <w:sz w:val="24"/>
          <w:szCs w:val="24"/>
        </w:rPr>
        <w:t xml:space="preserve"> 13/07 и </w:t>
      </w:r>
      <w:r w:rsidR="00D45C4D">
        <w:rPr>
          <w:rFonts w:ascii="Times New Roman" w:hAnsi="Times New Roman" w:cs="Times New Roman"/>
          <w:sz w:val="24"/>
          <w:szCs w:val="24"/>
        </w:rPr>
        <w:t>„</w:t>
      </w:r>
      <w:r w:rsidR="00D45C4D" w:rsidRPr="00E54345">
        <w:rPr>
          <w:rFonts w:ascii="Times New Roman" w:hAnsi="Times New Roman" w:cs="Times New Roman"/>
          <w:sz w:val="24"/>
          <w:szCs w:val="24"/>
        </w:rPr>
        <w:t>Сл</w:t>
      </w:r>
      <w:r w:rsidR="00D45C4D">
        <w:rPr>
          <w:rFonts w:ascii="Times New Roman" w:hAnsi="Times New Roman" w:cs="Times New Roman"/>
          <w:sz w:val="24"/>
          <w:szCs w:val="24"/>
          <w:lang w:val="sr-Cyrl-RS"/>
        </w:rPr>
        <w:t>ужбени</w:t>
      </w:r>
      <w:r w:rsidR="00D45C4D" w:rsidRPr="00E54345">
        <w:rPr>
          <w:rFonts w:ascii="Times New Roman" w:hAnsi="Times New Roman" w:cs="Times New Roman"/>
          <w:sz w:val="24"/>
          <w:szCs w:val="24"/>
        </w:rPr>
        <w:t xml:space="preserve"> лист ЦГ</w:t>
      </w:r>
      <w:r w:rsidR="00D45C4D">
        <w:rPr>
          <w:rFonts w:ascii="Times New Roman" w:hAnsi="Times New Roman" w:cs="Times New Roman"/>
          <w:sz w:val="24"/>
          <w:szCs w:val="24"/>
        </w:rPr>
        <w:t xml:space="preserve"> </w:t>
      </w:r>
      <w:r w:rsidR="00D45C4D" w:rsidRPr="00E54345">
        <w:rPr>
          <w:rFonts w:ascii="Times New Roman" w:hAnsi="Times New Roman" w:cs="Times New Roman"/>
          <w:sz w:val="24"/>
          <w:szCs w:val="24"/>
        </w:rPr>
        <w:t>-</w:t>
      </w:r>
      <w:r w:rsidR="00D45C4D">
        <w:rPr>
          <w:rFonts w:ascii="Times New Roman" w:hAnsi="Times New Roman" w:cs="Times New Roman"/>
          <w:sz w:val="24"/>
          <w:szCs w:val="24"/>
        </w:rPr>
        <w:t xml:space="preserve"> </w:t>
      </w:r>
      <w:r w:rsidR="00D45C4D" w:rsidRPr="00E54345">
        <w:rPr>
          <w:rFonts w:ascii="Times New Roman" w:hAnsi="Times New Roman" w:cs="Times New Roman"/>
          <w:sz w:val="24"/>
          <w:szCs w:val="24"/>
        </w:rPr>
        <w:t>Општински прописи</w:t>
      </w:r>
      <w:r w:rsidR="00D45C4D">
        <w:rPr>
          <w:rFonts w:ascii="Times New Roman" w:hAnsi="Times New Roman" w:cs="Times New Roman"/>
          <w:sz w:val="24"/>
          <w:szCs w:val="24"/>
        </w:rPr>
        <w:t>“</w:t>
      </w:r>
      <w:r w:rsidR="00D45C4D">
        <w:rPr>
          <w:rFonts w:ascii="Times New Roman" w:hAnsi="Times New Roman" w:cs="Times New Roman"/>
          <w:sz w:val="24"/>
          <w:szCs w:val="24"/>
          <w:lang w:val="sr-Cyrl-RS"/>
        </w:rPr>
        <w:t>,</w:t>
      </w:r>
      <w:r w:rsidR="00720EE0">
        <w:rPr>
          <w:rFonts w:ascii="Times New Roman" w:hAnsi="Times New Roman" w:cs="Times New Roman"/>
          <w:sz w:val="24"/>
          <w:szCs w:val="24"/>
          <w:lang w:val="sr-Cyrl-RS"/>
        </w:rPr>
        <w:t xml:space="preserve"> број</w:t>
      </w:r>
      <w:r w:rsidR="00D45C4D" w:rsidRPr="00E54345">
        <w:rPr>
          <w:rFonts w:ascii="Times New Roman" w:hAnsi="Times New Roman" w:cs="Times New Roman"/>
          <w:sz w:val="24"/>
          <w:szCs w:val="24"/>
        </w:rPr>
        <w:t xml:space="preserve"> 2/07</w:t>
      </w:r>
      <w:r w:rsidR="00D45C4D">
        <w:rPr>
          <w:rFonts w:ascii="Times New Roman" w:hAnsi="Times New Roman" w:cs="Times New Roman"/>
          <w:sz w:val="24"/>
          <w:szCs w:val="24"/>
        </w:rPr>
        <w:t>)</w:t>
      </w:r>
      <w:r w:rsidR="00D45C4D">
        <w:rPr>
          <w:rFonts w:ascii="Times New Roman" w:hAnsi="Times New Roman" w:cs="Times New Roman"/>
          <w:sz w:val="24"/>
          <w:szCs w:val="24"/>
          <w:lang w:val="sr-Cyrl-RS"/>
        </w:rPr>
        <w:t xml:space="preserve"> и </w:t>
      </w:r>
      <w:r w:rsidR="00720EE0">
        <w:rPr>
          <w:rFonts w:ascii="Times New Roman" w:hAnsi="Times New Roman" w:cs="Times New Roman"/>
          <w:sz w:val="24"/>
          <w:szCs w:val="24"/>
          <w:lang w:val="sr-Cyrl-RS"/>
        </w:rPr>
        <w:t xml:space="preserve">чланом 3 став 1 тач. Ц и Г </w:t>
      </w:r>
      <w:r w:rsidR="00852E12">
        <w:rPr>
          <w:rFonts w:ascii="Times New Roman" w:hAnsi="Times New Roman" w:cs="Times New Roman"/>
          <w:sz w:val="24"/>
          <w:szCs w:val="24"/>
        </w:rPr>
        <w:t>Одлук</w:t>
      </w:r>
      <w:r w:rsidR="00720EE0">
        <w:rPr>
          <w:rFonts w:ascii="Times New Roman" w:hAnsi="Times New Roman" w:cs="Times New Roman"/>
          <w:sz w:val="24"/>
          <w:szCs w:val="24"/>
          <w:lang w:val="sr-Cyrl-RS"/>
        </w:rPr>
        <w:t>е</w:t>
      </w:r>
      <w:r w:rsidR="00D45C4D" w:rsidRPr="00E54345">
        <w:rPr>
          <w:rFonts w:ascii="Times New Roman" w:hAnsi="Times New Roman" w:cs="Times New Roman"/>
          <w:sz w:val="24"/>
          <w:szCs w:val="24"/>
        </w:rPr>
        <w:t xml:space="preserve"> о утврђивању најнижег износа закупнине за земљиште на којем се постављају привремени и </w:t>
      </w:r>
      <w:r w:rsidR="00D45C4D">
        <w:rPr>
          <w:rFonts w:ascii="Times New Roman" w:hAnsi="Times New Roman" w:cs="Times New Roman"/>
          <w:sz w:val="24"/>
          <w:szCs w:val="24"/>
        </w:rPr>
        <w:t>објекти монтажног карактера</w:t>
      </w:r>
      <w:r w:rsidR="00D45C4D" w:rsidRPr="00E54345">
        <w:rPr>
          <w:rFonts w:ascii="Times New Roman" w:hAnsi="Times New Roman" w:cs="Times New Roman"/>
          <w:sz w:val="24"/>
          <w:szCs w:val="24"/>
        </w:rPr>
        <w:t xml:space="preserve"> </w:t>
      </w:r>
      <w:r w:rsidR="00D45C4D">
        <w:rPr>
          <w:rFonts w:ascii="Times New Roman" w:hAnsi="Times New Roman" w:cs="Times New Roman"/>
          <w:sz w:val="24"/>
          <w:szCs w:val="24"/>
        </w:rPr>
        <w:t>(„</w:t>
      </w:r>
      <w:r w:rsidR="00D45C4D" w:rsidRPr="00E54345">
        <w:rPr>
          <w:rFonts w:ascii="Times New Roman" w:hAnsi="Times New Roman" w:cs="Times New Roman"/>
          <w:sz w:val="24"/>
          <w:szCs w:val="24"/>
        </w:rPr>
        <w:t>Сл</w:t>
      </w:r>
      <w:r w:rsidR="00D45C4D">
        <w:rPr>
          <w:rFonts w:ascii="Times New Roman" w:hAnsi="Times New Roman" w:cs="Times New Roman"/>
          <w:sz w:val="24"/>
          <w:szCs w:val="24"/>
          <w:lang w:val="sr-Cyrl-RS"/>
        </w:rPr>
        <w:t>ужбени</w:t>
      </w:r>
      <w:r w:rsidR="00D45C4D" w:rsidRPr="00E54345">
        <w:rPr>
          <w:rFonts w:ascii="Times New Roman" w:hAnsi="Times New Roman" w:cs="Times New Roman"/>
          <w:sz w:val="24"/>
          <w:szCs w:val="24"/>
        </w:rPr>
        <w:t xml:space="preserve"> </w:t>
      </w:r>
      <w:r w:rsidR="00D45C4D">
        <w:rPr>
          <w:rFonts w:ascii="Times New Roman" w:hAnsi="Times New Roman" w:cs="Times New Roman"/>
          <w:sz w:val="24"/>
          <w:szCs w:val="24"/>
        </w:rPr>
        <w:t xml:space="preserve">лист </w:t>
      </w:r>
      <w:r w:rsidR="00D45C4D" w:rsidRPr="00E54345">
        <w:rPr>
          <w:rFonts w:ascii="Times New Roman" w:hAnsi="Times New Roman" w:cs="Times New Roman"/>
          <w:sz w:val="24"/>
          <w:szCs w:val="24"/>
        </w:rPr>
        <w:t>ЦГ</w:t>
      </w:r>
      <w:r w:rsidR="00D45C4D">
        <w:rPr>
          <w:rFonts w:ascii="Times New Roman" w:hAnsi="Times New Roman" w:cs="Times New Roman"/>
          <w:sz w:val="24"/>
          <w:szCs w:val="24"/>
        </w:rPr>
        <w:t xml:space="preserve"> </w:t>
      </w:r>
      <w:r w:rsidR="00D45C4D" w:rsidRPr="00E54345">
        <w:rPr>
          <w:rFonts w:ascii="Times New Roman" w:hAnsi="Times New Roman" w:cs="Times New Roman"/>
          <w:sz w:val="24"/>
          <w:szCs w:val="24"/>
        </w:rPr>
        <w:t>-</w:t>
      </w:r>
      <w:r w:rsidR="00D45C4D">
        <w:rPr>
          <w:rFonts w:ascii="Times New Roman" w:hAnsi="Times New Roman" w:cs="Times New Roman"/>
          <w:sz w:val="24"/>
          <w:szCs w:val="24"/>
        </w:rPr>
        <w:t xml:space="preserve"> </w:t>
      </w:r>
      <w:r w:rsidR="00D45C4D" w:rsidRPr="00E54345">
        <w:rPr>
          <w:rFonts w:ascii="Times New Roman" w:hAnsi="Times New Roman" w:cs="Times New Roman"/>
          <w:sz w:val="24"/>
          <w:szCs w:val="24"/>
        </w:rPr>
        <w:t>Општински прописи</w:t>
      </w:r>
      <w:r w:rsidR="00D45C4D">
        <w:rPr>
          <w:rFonts w:ascii="Times New Roman" w:hAnsi="Times New Roman" w:cs="Times New Roman"/>
          <w:sz w:val="24"/>
          <w:szCs w:val="24"/>
        </w:rPr>
        <w:t>“</w:t>
      </w:r>
      <w:r w:rsidR="00D45C4D">
        <w:rPr>
          <w:rFonts w:ascii="Times New Roman" w:hAnsi="Times New Roman" w:cs="Times New Roman"/>
          <w:sz w:val="24"/>
          <w:szCs w:val="24"/>
          <w:lang w:val="sr-Cyrl-RS"/>
        </w:rPr>
        <w:t>,</w:t>
      </w:r>
      <w:r w:rsidR="00D45C4D">
        <w:rPr>
          <w:rFonts w:ascii="Times New Roman" w:hAnsi="Times New Roman" w:cs="Times New Roman"/>
          <w:sz w:val="24"/>
          <w:szCs w:val="24"/>
        </w:rPr>
        <w:t xml:space="preserve"> бр</w:t>
      </w:r>
      <w:r w:rsidR="00D45C4D">
        <w:rPr>
          <w:rFonts w:ascii="Times New Roman" w:hAnsi="Times New Roman" w:cs="Times New Roman"/>
          <w:sz w:val="24"/>
          <w:szCs w:val="24"/>
          <w:lang w:val="sr-Cyrl-RS"/>
        </w:rPr>
        <w:t>ој</w:t>
      </w:r>
      <w:r w:rsidR="00D45C4D">
        <w:rPr>
          <w:rFonts w:ascii="Times New Roman" w:hAnsi="Times New Roman" w:cs="Times New Roman"/>
          <w:sz w:val="24"/>
          <w:szCs w:val="24"/>
        </w:rPr>
        <w:t xml:space="preserve"> 3/15)</w:t>
      </w:r>
      <w:r w:rsidR="00720EE0">
        <w:rPr>
          <w:rFonts w:ascii="Times New Roman" w:hAnsi="Times New Roman" w:cs="Times New Roman"/>
          <w:sz w:val="24"/>
          <w:szCs w:val="24"/>
          <w:lang w:val="sr-Cyrl-RS"/>
        </w:rPr>
        <w:t>.</w:t>
      </w:r>
    </w:p>
    <w:p w:rsidR="0003181B" w:rsidRPr="0003181B" w:rsidRDefault="0003181B" w:rsidP="00EC341D">
      <w:pPr>
        <w:spacing w:line="240" w:lineRule="auto"/>
        <w:jc w:val="center"/>
        <w:rPr>
          <w:rFonts w:ascii="Times New Roman" w:hAnsi="Times New Roman" w:cs="Times New Roman"/>
          <w:b/>
          <w:sz w:val="24"/>
          <w:szCs w:val="24"/>
          <w:lang w:val="sr-Cyrl-RS"/>
        </w:rPr>
      </w:pPr>
      <w:r w:rsidRPr="0003181B">
        <w:rPr>
          <w:rFonts w:ascii="Times New Roman" w:hAnsi="Times New Roman" w:cs="Times New Roman"/>
          <w:b/>
          <w:sz w:val="24"/>
          <w:szCs w:val="24"/>
          <w:lang w:val="sr-Cyrl-RS"/>
        </w:rPr>
        <w:t>Престанак важења</w:t>
      </w:r>
    </w:p>
    <w:p w:rsidR="00FB4E59" w:rsidRPr="0003181B" w:rsidRDefault="00FB4E59" w:rsidP="00EC341D">
      <w:pPr>
        <w:spacing w:line="240" w:lineRule="auto"/>
        <w:jc w:val="center"/>
        <w:rPr>
          <w:rFonts w:ascii="Times New Roman" w:hAnsi="Times New Roman" w:cs="Times New Roman"/>
          <w:b/>
          <w:sz w:val="24"/>
          <w:szCs w:val="24"/>
          <w:lang w:val="sr-Cyrl-RS"/>
        </w:rPr>
      </w:pPr>
      <w:r w:rsidRPr="0003181B">
        <w:rPr>
          <w:rFonts w:ascii="Times New Roman" w:hAnsi="Times New Roman" w:cs="Times New Roman"/>
          <w:b/>
          <w:sz w:val="24"/>
          <w:szCs w:val="24"/>
          <w:lang w:val="sr-Cyrl-RS"/>
        </w:rPr>
        <w:t>Члан 12</w:t>
      </w:r>
    </w:p>
    <w:p w:rsidR="0003181B" w:rsidRDefault="0003181B" w:rsidP="00EC341D">
      <w:pPr>
        <w:spacing w:line="240" w:lineRule="auto"/>
        <w:ind w:firstLine="720"/>
        <w:jc w:val="both"/>
        <w:rPr>
          <w:rFonts w:ascii="Times New Roman" w:hAnsi="Times New Roman" w:cs="Times New Roman"/>
          <w:sz w:val="24"/>
          <w:szCs w:val="24"/>
          <w:lang w:val="sr-Cyrl-RS"/>
        </w:rPr>
      </w:pPr>
      <w:r w:rsidRPr="00E54345">
        <w:rPr>
          <w:rFonts w:ascii="Times New Roman" w:hAnsi="Times New Roman" w:cs="Times New Roman"/>
          <w:sz w:val="24"/>
          <w:szCs w:val="24"/>
        </w:rPr>
        <w:t>Даном ступања на снагу ове одлуке престаје да важи Одлука о локалним комуналним таксама (,,Сл</w:t>
      </w:r>
      <w:r>
        <w:rPr>
          <w:rFonts w:ascii="Times New Roman" w:hAnsi="Times New Roman" w:cs="Times New Roman"/>
          <w:sz w:val="24"/>
          <w:szCs w:val="24"/>
          <w:lang w:val="sr-Cyrl-RS"/>
        </w:rPr>
        <w:t>ужбени</w:t>
      </w:r>
      <w:r>
        <w:rPr>
          <w:rFonts w:ascii="Times New Roman" w:hAnsi="Times New Roman" w:cs="Times New Roman"/>
          <w:sz w:val="24"/>
          <w:szCs w:val="24"/>
        </w:rPr>
        <w:t xml:space="preserve"> лист РЦГ - Општински прописи"</w:t>
      </w:r>
      <w:r>
        <w:rPr>
          <w:rFonts w:ascii="Times New Roman" w:hAnsi="Times New Roman" w:cs="Times New Roman"/>
          <w:sz w:val="24"/>
          <w:szCs w:val="24"/>
          <w:lang w:val="sr-Cyrl-RS"/>
        </w:rPr>
        <w:t>,</w:t>
      </w:r>
      <w:r w:rsidRPr="00E54345">
        <w:rPr>
          <w:rFonts w:ascii="Times New Roman" w:hAnsi="Times New Roman" w:cs="Times New Roman"/>
          <w:sz w:val="24"/>
          <w:szCs w:val="24"/>
        </w:rPr>
        <w:t xml:space="preserve"> бр</w:t>
      </w:r>
      <w:r>
        <w:rPr>
          <w:rFonts w:ascii="Times New Roman" w:hAnsi="Times New Roman" w:cs="Times New Roman"/>
          <w:sz w:val="24"/>
          <w:szCs w:val="24"/>
          <w:lang w:val="sr-Cyrl-RS"/>
        </w:rPr>
        <w:t>ој</w:t>
      </w:r>
      <w:r w:rsidRPr="00E54345">
        <w:rPr>
          <w:rFonts w:ascii="Times New Roman" w:hAnsi="Times New Roman" w:cs="Times New Roman"/>
          <w:sz w:val="24"/>
          <w:szCs w:val="24"/>
        </w:rPr>
        <w:t xml:space="preserve"> 13/07 и </w:t>
      </w:r>
      <w:r>
        <w:rPr>
          <w:rFonts w:ascii="Times New Roman" w:hAnsi="Times New Roman" w:cs="Times New Roman"/>
          <w:sz w:val="24"/>
          <w:szCs w:val="24"/>
        </w:rPr>
        <w:t>„</w:t>
      </w:r>
      <w:r w:rsidRPr="00E54345">
        <w:rPr>
          <w:rFonts w:ascii="Times New Roman" w:hAnsi="Times New Roman" w:cs="Times New Roman"/>
          <w:sz w:val="24"/>
          <w:szCs w:val="24"/>
        </w:rPr>
        <w:t>Сл</w:t>
      </w:r>
      <w:r w:rsidR="00A53EDB">
        <w:rPr>
          <w:rFonts w:ascii="Times New Roman" w:hAnsi="Times New Roman" w:cs="Times New Roman"/>
          <w:sz w:val="24"/>
          <w:szCs w:val="24"/>
          <w:lang w:val="sr-Cyrl-RS"/>
        </w:rPr>
        <w:t>ужбени</w:t>
      </w:r>
      <w:r w:rsidRPr="00E54345">
        <w:rPr>
          <w:rFonts w:ascii="Times New Roman" w:hAnsi="Times New Roman" w:cs="Times New Roman"/>
          <w:sz w:val="24"/>
          <w:szCs w:val="24"/>
        </w:rPr>
        <w:t xml:space="preserve"> лист ЦГ</w:t>
      </w:r>
      <w:r>
        <w:rPr>
          <w:rFonts w:ascii="Times New Roman" w:hAnsi="Times New Roman" w:cs="Times New Roman"/>
          <w:sz w:val="24"/>
          <w:szCs w:val="24"/>
        </w:rPr>
        <w:t xml:space="preserve"> </w:t>
      </w:r>
      <w:r w:rsidRPr="00E54345">
        <w:rPr>
          <w:rFonts w:ascii="Times New Roman" w:hAnsi="Times New Roman" w:cs="Times New Roman"/>
          <w:sz w:val="24"/>
          <w:szCs w:val="24"/>
        </w:rPr>
        <w:t>-</w:t>
      </w:r>
      <w:r>
        <w:rPr>
          <w:rFonts w:ascii="Times New Roman" w:hAnsi="Times New Roman" w:cs="Times New Roman"/>
          <w:sz w:val="24"/>
          <w:szCs w:val="24"/>
        </w:rPr>
        <w:t xml:space="preserve"> </w:t>
      </w:r>
      <w:r w:rsidRPr="00E54345">
        <w:rPr>
          <w:rFonts w:ascii="Times New Roman" w:hAnsi="Times New Roman" w:cs="Times New Roman"/>
          <w:sz w:val="24"/>
          <w:szCs w:val="24"/>
        </w:rPr>
        <w:t>Општински прописи</w:t>
      </w:r>
      <w:r>
        <w:rPr>
          <w:rFonts w:ascii="Times New Roman" w:hAnsi="Times New Roman" w:cs="Times New Roman"/>
          <w:sz w:val="24"/>
          <w:szCs w:val="24"/>
        </w:rPr>
        <w:t>“</w:t>
      </w:r>
      <w:r>
        <w:rPr>
          <w:rFonts w:ascii="Times New Roman" w:hAnsi="Times New Roman" w:cs="Times New Roman"/>
          <w:sz w:val="24"/>
          <w:szCs w:val="24"/>
          <w:lang w:val="sr-Cyrl-RS"/>
        </w:rPr>
        <w:t>,</w:t>
      </w:r>
      <w:r w:rsidRPr="00E54345">
        <w:rPr>
          <w:rFonts w:ascii="Times New Roman" w:hAnsi="Times New Roman" w:cs="Times New Roman"/>
          <w:sz w:val="24"/>
          <w:szCs w:val="24"/>
        </w:rPr>
        <w:t xml:space="preserve"> </w:t>
      </w:r>
      <w:r w:rsidR="00720EE0">
        <w:rPr>
          <w:rFonts w:ascii="Times New Roman" w:hAnsi="Times New Roman" w:cs="Times New Roman"/>
          <w:sz w:val="24"/>
          <w:szCs w:val="24"/>
          <w:lang w:val="sr-Cyrl-RS"/>
        </w:rPr>
        <w:t xml:space="preserve">број </w:t>
      </w:r>
      <w:r w:rsidRPr="00E54345">
        <w:rPr>
          <w:rFonts w:ascii="Times New Roman" w:hAnsi="Times New Roman" w:cs="Times New Roman"/>
          <w:sz w:val="24"/>
          <w:szCs w:val="24"/>
        </w:rPr>
        <w:t>2/07</w:t>
      </w:r>
      <w:r>
        <w:rPr>
          <w:rFonts w:ascii="Times New Roman" w:hAnsi="Times New Roman" w:cs="Times New Roman"/>
          <w:sz w:val="24"/>
          <w:szCs w:val="24"/>
        </w:rPr>
        <w:t>)</w:t>
      </w:r>
      <w:r w:rsidR="00720EE0">
        <w:rPr>
          <w:rFonts w:ascii="Times New Roman" w:hAnsi="Times New Roman" w:cs="Times New Roman"/>
          <w:sz w:val="24"/>
          <w:szCs w:val="24"/>
          <w:lang w:val="sr-Cyrl-RS"/>
        </w:rPr>
        <w:t xml:space="preserve"> и</w:t>
      </w:r>
      <w:r>
        <w:rPr>
          <w:rFonts w:ascii="Times New Roman" w:hAnsi="Times New Roman" w:cs="Times New Roman"/>
          <w:sz w:val="24"/>
          <w:szCs w:val="24"/>
        </w:rPr>
        <w:t xml:space="preserve"> ч</w:t>
      </w:r>
      <w:r w:rsidRPr="00E54345">
        <w:rPr>
          <w:rFonts w:ascii="Times New Roman" w:hAnsi="Times New Roman" w:cs="Times New Roman"/>
          <w:sz w:val="24"/>
          <w:szCs w:val="24"/>
        </w:rPr>
        <w:t xml:space="preserve">лан 3 став 1 </w:t>
      </w:r>
      <w:r w:rsidRPr="00814ABB">
        <w:rPr>
          <w:rFonts w:ascii="Times New Roman" w:hAnsi="Times New Roman" w:cs="Times New Roman"/>
          <w:sz w:val="24"/>
          <w:szCs w:val="24"/>
          <w:lang w:val="sr-Cyrl-RS"/>
        </w:rPr>
        <w:t>тач</w:t>
      </w:r>
      <w:r>
        <w:rPr>
          <w:rFonts w:ascii="Times New Roman" w:hAnsi="Times New Roman" w:cs="Times New Roman"/>
          <w:sz w:val="24"/>
          <w:szCs w:val="24"/>
          <w:lang w:val="sr-Cyrl-RS"/>
        </w:rPr>
        <w:t>.</w:t>
      </w:r>
      <w:r w:rsidRPr="00814ABB">
        <w:rPr>
          <w:rFonts w:ascii="Times New Roman" w:hAnsi="Times New Roman" w:cs="Times New Roman"/>
          <w:sz w:val="24"/>
          <w:szCs w:val="24"/>
        </w:rPr>
        <w:t xml:space="preserve"> Ц</w:t>
      </w:r>
      <w:r w:rsidRPr="00814ABB">
        <w:rPr>
          <w:rFonts w:ascii="Times New Roman" w:hAnsi="Times New Roman" w:cs="Times New Roman"/>
          <w:sz w:val="24"/>
          <w:szCs w:val="24"/>
          <w:lang w:val="sr-Cyrl-RS"/>
        </w:rPr>
        <w:t xml:space="preserve"> и</w:t>
      </w:r>
      <w:r w:rsidRPr="00814ABB">
        <w:rPr>
          <w:rFonts w:ascii="Times New Roman" w:hAnsi="Times New Roman" w:cs="Times New Roman"/>
          <w:sz w:val="24"/>
          <w:szCs w:val="24"/>
        </w:rPr>
        <w:t xml:space="preserve"> Г</w:t>
      </w:r>
      <w:r w:rsidRPr="00E54345">
        <w:rPr>
          <w:rFonts w:ascii="Times New Roman" w:hAnsi="Times New Roman" w:cs="Times New Roman"/>
          <w:sz w:val="24"/>
          <w:szCs w:val="24"/>
        </w:rPr>
        <w:t xml:space="preserve"> Одлуке о утврђивању најнижег износа закупнине за земљиште на којем се постављају привремени и </w:t>
      </w:r>
      <w:r>
        <w:rPr>
          <w:rFonts w:ascii="Times New Roman" w:hAnsi="Times New Roman" w:cs="Times New Roman"/>
          <w:sz w:val="24"/>
          <w:szCs w:val="24"/>
        </w:rPr>
        <w:t>објекти монтажног карактера</w:t>
      </w:r>
      <w:r w:rsidRPr="00E54345">
        <w:rPr>
          <w:rFonts w:ascii="Times New Roman" w:hAnsi="Times New Roman" w:cs="Times New Roman"/>
          <w:sz w:val="24"/>
          <w:szCs w:val="24"/>
        </w:rPr>
        <w:t xml:space="preserve"> </w:t>
      </w:r>
      <w:r>
        <w:rPr>
          <w:rFonts w:ascii="Times New Roman" w:hAnsi="Times New Roman" w:cs="Times New Roman"/>
          <w:sz w:val="24"/>
          <w:szCs w:val="24"/>
        </w:rPr>
        <w:t>(„</w:t>
      </w:r>
      <w:r w:rsidRPr="00E54345">
        <w:rPr>
          <w:rFonts w:ascii="Times New Roman" w:hAnsi="Times New Roman" w:cs="Times New Roman"/>
          <w:sz w:val="24"/>
          <w:szCs w:val="24"/>
        </w:rPr>
        <w:t>Сл</w:t>
      </w:r>
      <w:r w:rsidR="00A53EDB">
        <w:rPr>
          <w:rFonts w:ascii="Times New Roman" w:hAnsi="Times New Roman" w:cs="Times New Roman"/>
          <w:sz w:val="24"/>
          <w:szCs w:val="24"/>
          <w:lang w:val="sr-Cyrl-RS"/>
        </w:rPr>
        <w:t>ужбени</w:t>
      </w:r>
      <w:r w:rsidRPr="00E54345">
        <w:rPr>
          <w:rFonts w:ascii="Times New Roman" w:hAnsi="Times New Roman" w:cs="Times New Roman"/>
          <w:sz w:val="24"/>
          <w:szCs w:val="24"/>
        </w:rPr>
        <w:t xml:space="preserve"> </w:t>
      </w:r>
      <w:r>
        <w:rPr>
          <w:rFonts w:ascii="Times New Roman" w:hAnsi="Times New Roman" w:cs="Times New Roman"/>
          <w:sz w:val="24"/>
          <w:szCs w:val="24"/>
        </w:rPr>
        <w:t xml:space="preserve">лист </w:t>
      </w:r>
      <w:r w:rsidRPr="00E54345">
        <w:rPr>
          <w:rFonts w:ascii="Times New Roman" w:hAnsi="Times New Roman" w:cs="Times New Roman"/>
          <w:sz w:val="24"/>
          <w:szCs w:val="24"/>
        </w:rPr>
        <w:t>ЦГ</w:t>
      </w:r>
      <w:r>
        <w:rPr>
          <w:rFonts w:ascii="Times New Roman" w:hAnsi="Times New Roman" w:cs="Times New Roman"/>
          <w:sz w:val="24"/>
          <w:szCs w:val="24"/>
        </w:rPr>
        <w:t xml:space="preserve"> </w:t>
      </w:r>
      <w:r w:rsidRPr="00E54345">
        <w:rPr>
          <w:rFonts w:ascii="Times New Roman" w:hAnsi="Times New Roman" w:cs="Times New Roman"/>
          <w:sz w:val="24"/>
          <w:szCs w:val="24"/>
        </w:rPr>
        <w:t>-</w:t>
      </w:r>
      <w:r>
        <w:rPr>
          <w:rFonts w:ascii="Times New Roman" w:hAnsi="Times New Roman" w:cs="Times New Roman"/>
          <w:sz w:val="24"/>
          <w:szCs w:val="24"/>
        </w:rPr>
        <w:t xml:space="preserve"> </w:t>
      </w:r>
      <w:r w:rsidRPr="00E54345">
        <w:rPr>
          <w:rFonts w:ascii="Times New Roman" w:hAnsi="Times New Roman" w:cs="Times New Roman"/>
          <w:sz w:val="24"/>
          <w:szCs w:val="24"/>
        </w:rPr>
        <w:t>Општински прописи</w:t>
      </w:r>
      <w:r>
        <w:rPr>
          <w:rFonts w:ascii="Times New Roman" w:hAnsi="Times New Roman" w:cs="Times New Roman"/>
          <w:sz w:val="24"/>
          <w:szCs w:val="24"/>
        </w:rPr>
        <w:t>“</w:t>
      </w:r>
      <w:r w:rsidR="00A53EDB">
        <w:rPr>
          <w:rFonts w:ascii="Times New Roman" w:hAnsi="Times New Roman" w:cs="Times New Roman"/>
          <w:sz w:val="24"/>
          <w:szCs w:val="24"/>
          <w:lang w:val="sr-Cyrl-RS"/>
        </w:rPr>
        <w:t>,</w:t>
      </w:r>
      <w:r>
        <w:rPr>
          <w:rFonts w:ascii="Times New Roman" w:hAnsi="Times New Roman" w:cs="Times New Roman"/>
          <w:sz w:val="24"/>
          <w:szCs w:val="24"/>
        </w:rPr>
        <w:t xml:space="preserve"> бр</w:t>
      </w:r>
      <w:r w:rsidR="00A53EDB">
        <w:rPr>
          <w:rFonts w:ascii="Times New Roman" w:hAnsi="Times New Roman" w:cs="Times New Roman"/>
          <w:sz w:val="24"/>
          <w:szCs w:val="24"/>
          <w:lang w:val="sr-Cyrl-RS"/>
        </w:rPr>
        <w:t>ој</w:t>
      </w:r>
      <w:r>
        <w:rPr>
          <w:rFonts w:ascii="Times New Roman" w:hAnsi="Times New Roman" w:cs="Times New Roman"/>
          <w:sz w:val="24"/>
          <w:szCs w:val="24"/>
        </w:rPr>
        <w:t xml:space="preserve"> 3/15</w:t>
      </w:r>
      <w:r w:rsidRPr="00E54345">
        <w:rPr>
          <w:rFonts w:ascii="Times New Roman" w:hAnsi="Times New Roman" w:cs="Times New Roman"/>
          <w:sz w:val="24"/>
          <w:szCs w:val="24"/>
        </w:rPr>
        <w:t>).</w:t>
      </w:r>
    </w:p>
    <w:p w:rsidR="00EC341D" w:rsidRPr="00EC341D" w:rsidRDefault="00EC341D" w:rsidP="00EC341D">
      <w:pPr>
        <w:spacing w:line="240" w:lineRule="auto"/>
        <w:ind w:firstLine="720"/>
        <w:jc w:val="both"/>
        <w:rPr>
          <w:rFonts w:ascii="Times New Roman" w:hAnsi="Times New Roman" w:cs="Times New Roman"/>
          <w:sz w:val="24"/>
          <w:szCs w:val="24"/>
          <w:lang w:val="sr-Cyrl-RS"/>
        </w:rPr>
      </w:pPr>
    </w:p>
    <w:p w:rsidR="00720EE0" w:rsidRPr="00720EE0" w:rsidRDefault="00720EE0" w:rsidP="00EC341D">
      <w:pPr>
        <w:spacing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Pr="00720EE0">
        <w:rPr>
          <w:rFonts w:ascii="Times New Roman" w:hAnsi="Times New Roman" w:cs="Times New Roman"/>
          <w:b/>
          <w:sz w:val="24"/>
          <w:szCs w:val="24"/>
          <w:lang w:val="sr-Cyrl-RS"/>
        </w:rPr>
        <w:t>Ступање на снагу</w:t>
      </w:r>
    </w:p>
    <w:p w:rsidR="00DE3E54" w:rsidRPr="00DE3E54" w:rsidRDefault="00DE3E54" w:rsidP="00EC341D">
      <w:pPr>
        <w:spacing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13</w:t>
      </w:r>
    </w:p>
    <w:p w:rsidR="00DE3E54" w:rsidRDefault="00456EA2" w:rsidP="00EC341D">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rPr>
        <w:t>О</w:t>
      </w:r>
      <w:r w:rsidR="00DE3E54" w:rsidRPr="00E54345">
        <w:rPr>
          <w:rFonts w:ascii="Times New Roman" w:hAnsi="Times New Roman" w:cs="Times New Roman"/>
          <w:sz w:val="24"/>
          <w:szCs w:val="24"/>
        </w:rPr>
        <w:t>длука ступа на снагу осмог дана од дана објављивања у ,,Службеном листу ЦГ - Општински прописи".</w:t>
      </w:r>
    </w:p>
    <w:p w:rsidR="0003181B" w:rsidRPr="0003181B" w:rsidRDefault="0003181B" w:rsidP="00EC341D">
      <w:pPr>
        <w:spacing w:line="240" w:lineRule="auto"/>
        <w:jc w:val="both"/>
        <w:rPr>
          <w:rFonts w:ascii="Times New Roman" w:hAnsi="Times New Roman" w:cs="Times New Roman"/>
          <w:sz w:val="24"/>
          <w:szCs w:val="24"/>
          <w:lang w:val="sr-Cyrl-RS"/>
        </w:rPr>
      </w:pPr>
    </w:p>
    <w:p w:rsidR="00944956" w:rsidRDefault="00944956" w:rsidP="00EC341D">
      <w:pPr>
        <w:spacing w:line="240" w:lineRule="auto"/>
        <w:jc w:val="center"/>
        <w:rPr>
          <w:rFonts w:ascii="Times New Roman" w:hAnsi="Times New Roman" w:cs="Times New Roman"/>
          <w:b/>
          <w:sz w:val="26"/>
          <w:szCs w:val="26"/>
        </w:rPr>
      </w:pPr>
    </w:p>
    <w:p w:rsidR="009A7CDA" w:rsidRPr="00720EE0" w:rsidRDefault="009A7CDA" w:rsidP="00EC341D">
      <w:pPr>
        <w:pStyle w:val="NoSpacing"/>
        <w:jc w:val="center"/>
        <w:rPr>
          <w:rFonts w:ascii="Times New Roman" w:hAnsi="Times New Roman" w:cs="Times New Roman"/>
          <w:b/>
          <w:sz w:val="24"/>
          <w:szCs w:val="24"/>
        </w:rPr>
      </w:pPr>
      <w:r w:rsidRPr="00720EE0">
        <w:rPr>
          <w:rFonts w:ascii="Times New Roman" w:hAnsi="Times New Roman" w:cs="Times New Roman"/>
          <w:b/>
          <w:sz w:val="24"/>
          <w:szCs w:val="24"/>
        </w:rPr>
        <w:t>СKУПШТИНА ОПШТИНЕ БЕРАНЕ</w:t>
      </w:r>
    </w:p>
    <w:p w:rsidR="00247252" w:rsidRPr="00720EE0" w:rsidRDefault="00247252" w:rsidP="00EC341D">
      <w:pPr>
        <w:pStyle w:val="NoSpacing"/>
        <w:rPr>
          <w:rFonts w:ascii="Times New Roman" w:hAnsi="Times New Roman" w:cs="Times New Roman"/>
          <w:b/>
          <w:sz w:val="24"/>
          <w:szCs w:val="24"/>
          <w:lang w:val="sr-Cyrl-RS"/>
        </w:rPr>
      </w:pPr>
    </w:p>
    <w:p w:rsidR="009A7CDA" w:rsidRPr="00720EE0" w:rsidRDefault="009A7CDA" w:rsidP="00EC341D">
      <w:pPr>
        <w:pStyle w:val="NoSpacing"/>
        <w:rPr>
          <w:rFonts w:ascii="Times New Roman" w:hAnsi="Times New Roman" w:cs="Times New Roman"/>
          <w:b/>
          <w:sz w:val="24"/>
          <w:szCs w:val="24"/>
        </w:rPr>
      </w:pPr>
      <w:r w:rsidRPr="00720EE0">
        <w:rPr>
          <w:rFonts w:ascii="Times New Roman" w:hAnsi="Times New Roman" w:cs="Times New Roman"/>
          <w:b/>
          <w:sz w:val="24"/>
          <w:szCs w:val="24"/>
        </w:rPr>
        <w:t>Број:</w:t>
      </w:r>
      <w:r w:rsidRPr="00720EE0">
        <w:rPr>
          <w:rFonts w:ascii="Times New Roman" w:hAnsi="Times New Roman" w:cs="Times New Roman"/>
          <w:b/>
          <w:sz w:val="24"/>
          <w:szCs w:val="24"/>
          <w:lang w:val="sr-Cyrl-RS"/>
        </w:rPr>
        <w:t xml:space="preserve"> 02-</w:t>
      </w:r>
      <w:r w:rsidR="00EC341D">
        <w:rPr>
          <w:rFonts w:ascii="Times New Roman" w:hAnsi="Times New Roman" w:cs="Times New Roman"/>
          <w:b/>
          <w:sz w:val="24"/>
          <w:szCs w:val="24"/>
          <w:lang w:val="sr-Cyrl-RS"/>
        </w:rPr>
        <w:t>016/21</w:t>
      </w:r>
      <w:r w:rsidRPr="00720EE0">
        <w:rPr>
          <w:rFonts w:ascii="Times New Roman" w:hAnsi="Times New Roman" w:cs="Times New Roman"/>
          <w:b/>
          <w:sz w:val="24"/>
          <w:szCs w:val="24"/>
        </w:rPr>
        <w:tab/>
        <w:t xml:space="preserve">                                                                                                        </w:t>
      </w:r>
    </w:p>
    <w:p w:rsidR="009A7CDA" w:rsidRPr="00720EE0" w:rsidRDefault="009A7CDA" w:rsidP="00EC341D">
      <w:pPr>
        <w:pStyle w:val="NoSpacing"/>
        <w:rPr>
          <w:rFonts w:ascii="Times New Roman" w:hAnsi="Times New Roman" w:cs="Times New Roman"/>
          <w:b/>
          <w:sz w:val="24"/>
          <w:szCs w:val="24"/>
        </w:rPr>
      </w:pPr>
      <w:r w:rsidRPr="00720EE0">
        <w:rPr>
          <w:rFonts w:ascii="Times New Roman" w:hAnsi="Times New Roman" w:cs="Times New Roman"/>
          <w:b/>
          <w:sz w:val="24"/>
          <w:szCs w:val="24"/>
        </w:rPr>
        <w:t>Беране,</w:t>
      </w:r>
      <w:r w:rsidR="00EC341D">
        <w:rPr>
          <w:rFonts w:ascii="Times New Roman" w:hAnsi="Times New Roman" w:cs="Times New Roman"/>
          <w:b/>
          <w:sz w:val="24"/>
          <w:szCs w:val="24"/>
          <w:lang w:val="sr-Cyrl-RS"/>
        </w:rPr>
        <w:t xml:space="preserve">            2021.г.</w:t>
      </w:r>
      <w:r w:rsidRPr="00720EE0">
        <w:rPr>
          <w:rFonts w:ascii="Times New Roman" w:hAnsi="Times New Roman" w:cs="Times New Roman"/>
          <w:b/>
          <w:sz w:val="24"/>
          <w:szCs w:val="24"/>
        </w:rPr>
        <w:tab/>
        <w:t xml:space="preserve">                                                                                       </w:t>
      </w:r>
    </w:p>
    <w:p w:rsidR="009A7CDA" w:rsidRPr="00720EE0" w:rsidRDefault="009A7CDA" w:rsidP="00EC341D">
      <w:pPr>
        <w:pStyle w:val="NoSpacing"/>
        <w:rPr>
          <w:rFonts w:ascii="Times New Roman" w:hAnsi="Times New Roman" w:cs="Times New Roman"/>
          <w:b/>
          <w:sz w:val="24"/>
          <w:szCs w:val="24"/>
        </w:rPr>
      </w:pPr>
      <w:r w:rsidRPr="00720EE0">
        <w:rPr>
          <w:rFonts w:ascii="Times New Roman" w:hAnsi="Times New Roman" w:cs="Times New Roman"/>
          <w:b/>
          <w:sz w:val="24"/>
          <w:szCs w:val="24"/>
        </w:rPr>
        <w:tab/>
        <w:t xml:space="preserve">                                                                                                Предсједник Скупштине,</w:t>
      </w:r>
    </w:p>
    <w:p w:rsidR="00944956" w:rsidRPr="00720EE0" w:rsidRDefault="009A7CDA" w:rsidP="00EC341D">
      <w:pPr>
        <w:pStyle w:val="NoSpacing"/>
        <w:rPr>
          <w:rFonts w:ascii="Times New Roman" w:hAnsi="Times New Roman" w:cs="Times New Roman"/>
          <w:b/>
          <w:sz w:val="24"/>
          <w:szCs w:val="24"/>
        </w:rPr>
      </w:pPr>
      <w:r w:rsidRPr="00720EE0">
        <w:rPr>
          <w:rFonts w:ascii="Times New Roman" w:hAnsi="Times New Roman" w:cs="Times New Roman"/>
          <w:b/>
          <w:sz w:val="24"/>
          <w:szCs w:val="24"/>
        </w:rPr>
        <w:t xml:space="preserve">                                                                                                                   Новица Обрадовић</w:t>
      </w:r>
    </w:p>
    <w:p w:rsidR="00944956" w:rsidRDefault="00944956" w:rsidP="00EC341D">
      <w:pPr>
        <w:spacing w:line="240" w:lineRule="auto"/>
        <w:jc w:val="center"/>
        <w:rPr>
          <w:rFonts w:ascii="Times New Roman" w:hAnsi="Times New Roman" w:cs="Times New Roman"/>
          <w:b/>
          <w:sz w:val="26"/>
          <w:szCs w:val="26"/>
        </w:rPr>
      </w:pPr>
    </w:p>
    <w:p w:rsidR="00944956" w:rsidRDefault="00944956" w:rsidP="00EC341D">
      <w:pPr>
        <w:spacing w:line="240" w:lineRule="auto"/>
        <w:jc w:val="center"/>
        <w:rPr>
          <w:rFonts w:ascii="Times New Roman" w:hAnsi="Times New Roman" w:cs="Times New Roman"/>
          <w:b/>
          <w:sz w:val="26"/>
          <w:szCs w:val="26"/>
        </w:rPr>
      </w:pPr>
    </w:p>
    <w:p w:rsidR="00944956" w:rsidRDefault="00944956" w:rsidP="00EC341D">
      <w:pPr>
        <w:spacing w:line="240" w:lineRule="auto"/>
        <w:jc w:val="center"/>
        <w:rPr>
          <w:rFonts w:ascii="Times New Roman" w:hAnsi="Times New Roman" w:cs="Times New Roman"/>
          <w:b/>
          <w:sz w:val="26"/>
          <w:szCs w:val="26"/>
        </w:rPr>
      </w:pPr>
    </w:p>
    <w:p w:rsidR="00944956" w:rsidRDefault="00944956" w:rsidP="00EC341D">
      <w:pPr>
        <w:spacing w:line="240" w:lineRule="auto"/>
        <w:jc w:val="center"/>
        <w:rPr>
          <w:rFonts w:ascii="Times New Roman" w:hAnsi="Times New Roman" w:cs="Times New Roman"/>
          <w:b/>
          <w:sz w:val="26"/>
          <w:szCs w:val="26"/>
          <w:lang w:val="sr-Cyrl-RS"/>
        </w:rPr>
      </w:pPr>
    </w:p>
    <w:p w:rsidR="00EC341D" w:rsidRDefault="00EC341D" w:rsidP="00EC341D">
      <w:pPr>
        <w:spacing w:line="240" w:lineRule="auto"/>
        <w:jc w:val="center"/>
        <w:rPr>
          <w:rFonts w:ascii="Times New Roman" w:hAnsi="Times New Roman" w:cs="Times New Roman"/>
          <w:b/>
          <w:sz w:val="26"/>
          <w:szCs w:val="26"/>
          <w:lang w:val="sr-Cyrl-RS"/>
        </w:rPr>
      </w:pPr>
    </w:p>
    <w:p w:rsidR="00EC341D" w:rsidRDefault="00EC341D" w:rsidP="00EC341D">
      <w:pPr>
        <w:spacing w:line="240" w:lineRule="auto"/>
        <w:jc w:val="center"/>
        <w:rPr>
          <w:rFonts w:ascii="Times New Roman" w:hAnsi="Times New Roman" w:cs="Times New Roman"/>
          <w:b/>
          <w:sz w:val="26"/>
          <w:szCs w:val="26"/>
          <w:lang w:val="sr-Cyrl-RS"/>
        </w:rPr>
      </w:pPr>
    </w:p>
    <w:p w:rsidR="00EC341D" w:rsidRPr="00EC341D" w:rsidRDefault="00EC341D" w:rsidP="00EC341D">
      <w:pPr>
        <w:spacing w:line="240" w:lineRule="auto"/>
        <w:jc w:val="center"/>
        <w:rPr>
          <w:rFonts w:ascii="Times New Roman" w:hAnsi="Times New Roman" w:cs="Times New Roman"/>
          <w:b/>
          <w:sz w:val="26"/>
          <w:szCs w:val="26"/>
          <w:lang w:val="sr-Cyrl-RS"/>
        </w:rPr>
      </w:pPr>
    </w:p>
    <w:p w:rsidR="00564C26" w:rsidRPr="00247252" w:rsidRDefault="00564C26" w:rsidP="00EC341D">
      <w:pPr>
        <w:spacing w:line="240" w:lineRule="auto"/>
        <w:jc w:val="center"/>
        <w:rPr>
          <w:rFonts w:ascii="Times New Roman" w:hAnsi="Times New Roman" w:cs="Times New Roman"/>
          <w:b/>
          <w:sz w:val="26"/>
          <w:szCs w:val="26"/>
          <w:lang w:val="sr-Cyrl-RS"/>
        </w:rPr>
      </w:pPr>
    </w:p>
    <w:p w:rsidR="00955E19" w:rsidRPr="0003181B" w:rsidRDefault="0003181B" w:rsidP="00EC341D">
      <w:pPr>
        <w:spacing w:line="240" w:lineRule="auto"/>
        <w:jc w:val="center"/>
        <w:rPr>
          <w:rFonts w:ascii="Times New Roman" w:hAnsi="Times New Roman" w:cs="Times New Roman"/>
          <w:b/>
          <w:sz w:val="26"/>
          <w:szCs w:val="26"/>
          <w:lang w:val="sr-Cyrl-RS"/>
        </w:rPr>
      </w:pPr>
      <w:r>
        <w:rPr>
          <w:rFonts w:ascii="Times New Roman" w:hAnsi="Times New Roman" w:cs="Times New Roman"/>
          <w:b/>
          <w:sz w:val="26"/>
          <w:szCs w:val="26"/>
          <w:lang w:val="sr-Cyrl-RS"/>
        </w:rPr>
        <w:t>ТАРИФА ЗА ЛОКАЛНЕ КОМУНАЛНЕ ТАКСЕ</w:t>
      </w:r>
    </w:p>
    <w:p w:rsidR="006B02EB" w:rsidRPr="00053EFC" w:rsidRDefault="00955E19" w:rsidP="00EC341D">
      <w:pPr>
        <w:spacing w:line="240" w:lineRule="auto"/>
        <w:jc w:val="center"/>
        <w:rPr>
          <w:rFonts w:ascii="Times New Roman" w:hAnsi="Times New Roman" w:cs="Times New Roman"/>
          <w:b/>
          <w:sz w:val="26"/>
          <w:szCs w:val="26"/>
        </w:rPr>
      </w:pPr>
      <w:r w:rsidRPr="00053EFC">
        <w:rPr>
          <w:rFonts w:ascii="Times New Roman" w:hAnsi="Times New Roman" w:cs="Times New Roman"/>
          <w:b/>
          <w:sz w:val="26"/>
          <w:szCs w:val="26"/>
        </w:rPr>
        <w:t>Тарифни број 1</w:t>
      </w:r>
    </w:p>
    <w:p w:rsidR="00731C54" w:rsidRPr="00731C54" w:rsidRDefault="006B02EB" w:rsidP="00EC341D">
      <w:pPr>
        <w:spacing w:line="240" w:lineRule="auto"/>
        <w:ind w:firstLine="720"/>
        <w:jc w:val="both"/>
        <w:rPr>
          <w:rFonts w:ascii="Times New Roman" w:hAnsi="Times New Roman" w:cs="Times New Roman"/>
          <w:sz w:val="24"/>
          <w:szCs w:val="24"/>
        </w:rPr>
      </w:pPr>
      <w:r w:rsidRPr="00E54345">
        <w:rPr>
          <w:rFonts w:ascii="Times New Roman" w:hAnsi="Times New Roman" w:cs="Times New Roman"/>
          <w:sz w:val="24"/>
          <w:szCs w:val="24"/>
        </w:rPr>
        <w:t>За коришћење простора на јавним површинама, осим ради постављања подземних и надземних водова и антенских стубова који се користе за пружање електронских комуникационих услуга, укључујући и припадајуће уређаје и опрему који су грађени или изграђени на истим и који омогућавају њихово функционисање и цјелисходно коришћење (изводни ормарић, оутдоор кабинети, окна, стубови, арматуре, антенски системи), трафостаница, ормара и електро-енергетских стубова, продаје штампе, књига и других публикација, производа старих и умјетничких заната и домаће радиности, утврђује се:</w:t>
      </w:r>
    </w:p>
    <w:p w:rsidR="006B02EB" w:rsidRPr="002E2346" w:rsidRDefault="00F378D3" w:rsidP="00EC341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804A1A">
        <w:rPr>
          <w:rFonts w:ascii="Times New Roman" w:hAnsi="Times New Roman" w:cs="Times New Roman"/>
          <w:sz w:val="24"/>
          <w:szCs w:val="24"/>
        </w:rPr>
        <w:t xml:space="preserve"> </w:t>
      </w:r>
      <w:r w:rsidR="00BB33DE">
        <w:rPr>
          <w:rFonts w:ascii="Times New Roman" w:hAnsi="Times New Roman" w:cs="Times New Roman"/>
          <w:sz w:val="24"/>
          <w:szCs w:val="24"/>
        </w:rPr>
        <w:t xml:space="preserve">     </w:t>
      </w:r>
      <w:r w:rsidR="002E2346" w:rsidRPr="00E54345">
        <w:rPr>
          <w:rFonts w:ascii="Times New Roman" w:hAnsi="Times New Roman" w:cs="Times New Roman"/>
          <w:sz w:val="24"/>
          <w:szCs w:val="24"/>
        </w:rPr>
        <w:t xml:space="preserve">За </w:t>
      </w:r>
      <w:r w:rsidR="006B02EB" w:rsidRPr="00E54345">
        <w:rPr>
          <w:rFonts w:ascii="Times New Roman" w:hAnsi="Times New Roman" w:cs="Times New Roman"/>
          <w:sz w:val="24"/>
          <w:szCs w:val="24"/>
        </w:rPr>
        <w:t>постављање отворене баште уз угоститељски објекат у његовој функцији, мјесечна такса, по метру квадратном простора који се користи и то:</w:t>
      </w:r>
    </w:p>
    <w:p w:rsidR="006B02EB" w:rsidRPr="002E2346" w:rsidRDefault="006B02EB" w:rsidP="00EC341D">
      <w:pPr>
        <w:pStyle w:val="NoSpacing"/>
        <w:jc w:val="both"/>
        <w:rPr>
          <w:rFonts w:ascii="Times New Roman" w:hAnsi="Times New Roman" w:cs="Times New Roman"/>
          <w:sz w:val="24"/>
          <w:szCs w:val="24"/>
        </w:rPr>
      </w:pPr>
      <w:r w:rsidRPr="002E2346">
        <w:rPr>
          <w:rFonts w:ascii="Times New Roman" w:hAnsi="Times New Roman" w:cs="Times New Roman"/>
          <w:sz w:val="24"/>
          <w:szCs w:val="24"/>
        </w:rPr>
        <w:t>- Екстра зона.......</w:t>
      </w:r>
      <w:r w:rsidR="002E2346" w:rsidRPr="002E2346">
        <w:rPr>
          <w:rFonts w:ascii="Times New Roman" w:hAnsi="Times New Roman" w:cs="Times New Roman"/>
          <w:sz w:val="24"/>
          <w:szCs w:val="24"/>
        </w:rPr>
        <w:t>...............................</w:t>
      </w:r>
      <w:r w:rsidR="00D92894">
        <w:rPr>
          <w:rFonts w:ascii="Times New Roman" w:hAnsi="Times New Roman" w:cs="Times New Roman"/>
          <w:sz w:val="24"/>
          <w:szCs w:val="24"/>
        </w:rPr>
        <w:t>.................................................................</w:t>
      </w:r>
      <w:r w:rsidR="002935AA">
        <w:rPr>
          <w:rFonts w:ascii="Times New Roman" w:hAnsi="Times New Roman" w:cs="Times New Roman"/>
          <w:sz w:val="24"/>
          <w:szCs w:val="24"/>
        </w:rPr>
        <w:t>...............</w:t>
      </w:r>
      <w:r w:rsidR="002E2346">
        <w:rPr>
          <w:rFonts w:ascii="Times New Roman" w:hAnsi="Times New Roman" w:cs="Times New Roman"/>
          <w:sz w:val="24"/>
          <w:szCs w:val="24"/>
        </w:rPr>
        <w:t>11,00</w:t>
      </w:r>
      <w:r w:rsidRPr="002E2346">
        <w:rPr>
          <w:rFonts w:ascii="Times New Roman" w:hAnsi="Times New Roman" w:cs="Times New Roman"/>
          <w:sz w:val="24"/>
          <w:szCs w:val="24"/>
        </w:rPr>
        <w:t>€</w:t>
      </w:r>
      <w:r w:rsidR="007042F8">
        <w:rPr>
          <w:rFonts w:ascii="Times New Roman" w:hAnsi="Times New Roman" w:cs="Times New Roman"/>
          <w:sz w:val="24"/>
          <w:szCs w:val="24"/>
        </w:rPr>
        <w:t>;</w:t>
      </w:r>
    </w:p>
    <w:p w:rsidR="006B02EB" w:rsidRPr="002E2346" w:rsidRDefault="002E2346" w:rsidP="00EC341D">
      <w:pPr>
        <w:pStyle w:val="NoSpacing"/>
        <w:jc w:val="both"/>
        <w:rPr>
          <w:rFonts w:ascii="Times New Roman" w:hAnsi="Times New Roman" w:cs="Times New Roman"/>
          <w:sz w:val="24"/>
          <w:szCs w:val="24"/>
        </w:rPr>
      </w:pPr>
      <w:r>
        <w:rPr>
          <w:rFonts w:ascii="Times New Roman" w:hAnsi="Times New Roman" w:cs="Times New Roman"/>
          <w:sz w:val="24"/>
          <w:szCs w:val="24"/>
        </w:rPr>
        <w:t>- I</w:t>
      </w:r>
      <w:r w:rsidR="006B02EB" w:rsidRPr="002E2346">
        <w:rPr>
          <w:rFonts w:ascii="Times New Roman" w:hAnsi="Times New Roman" w:cs="Times New Roman"/>
          <w:sz w:val="24"/>
          <w:szCs w:val="24"/>
        </w:rPr>
        <w:t xml:space="preserve"> зона</w:t>
      </w:r>
      <w:r>
        <w:rPr>
          <w:rFonts w:ascii="Times New Roman" w:hAnsi="Times New Roman" w:cs="Times New Roman"/>
          <w:sz w:val="24"/>
          <w:szCs w:val="24"/>
        </w:rPr>
        <w:t>................................................</w:t>
      </w:r>
      <w:r w:rsidR="00D92894">
        <w:rPr>
          <w:rFonts w:ascii="Times New Roman" w:hAnsi="Times New Roman" w:cs="Times New Roman"/>
          <w:sz w:val="24"/>
          <w:szCs w:val="24"/>
        </w:rPr>
        <w:t>.................................................................</w:t>
      </w:r>
      <w:r w:rsidR="002935AA">
        <w:rPr>
          <w:rFonts w:ascii="Times New Roman" w:hAnsi="Times New Roman" w:cs="Times New Roman"/>
          <w:sz w:val="24"/>
          <w:szCs w:val="24"/>
        </w:rPr>
        <w:t>...............</w:t>
      </w:r>
      <w:r>
        <w:rPr>
          <w:rFonts w:ascii="Times New Roman" w:hAnsi="Times New Roman" w:cs="Times New Roman"/>
          <w:sz w:val="24"/>
          <w:szCs w:val="24"/>
        </w:rPr>
        <w:t xml:space="preserve">  9,00</w:t>
      </w:r>
      <w:r w:rsidR="006B02EB" w:rsidRPr="002E2346">
        <w:rPr>
          <w:rFonts w:ascii="Times New Roman" w:hAnsi="Times New Roman" w:cs="Times New Roman"/>
          <w:sz w:val="24"/>
          <w:szCs w:val="24"/>
        </w:rPr>
        <w:t>€</w:t>
      </w:r>
      <w:r w:rsidR="007042F8">
        <w:rPr>
          <w:rFonts w:ascii="Times New Roman" w:hAnsi="Times New Roman" w:cs="Times New Roman"/>
          <w:sz w:val="24"/>
          <w:szCs w:val="24"/>
        </w:rPr>
        <w:t>;</w:t>
      </w:r>
    </w:p>
    <w:p w:rsidR="002E2346" w:rsidRDefault="006B02EB" w:rsidP="00EC341D">
      <w:pPr>
        <w:pStyle w:val="NoSpacing"/>
        <w:jc w:val="both"/>
        <w:rPr>
          <w:rFonts w:ascii="Times New Roman" w:hAnsi="Times New Roman" w:cs="Times New Roman"/>
          <w:sz w:val="24"/>
          <w:szCs w:val="24"/>
        </w:rPr>
      </w:pPr>
      <w:r w:rsidRPr="002E2346">
        <w:rPr>
          <w:rFonts w:ascii="Times New Roman" w:hAnsi="Times New Roman" w:cs="Times New Roman"/>
          <w:sz w:val="24"/>
          <w:szCs w:val="24"/>
        </w:rPr>
        <w:t xml:space="preserve">- </w:t>
      </w:r>
      <w:r w:rsidR="002E2346">
        <w:rPr>
          <w:rFonts w:ascii="Times New Roman" w:hAnsi="Times New Roman" w:cs="Times New Roman"/>
          <w:sz w:val="24"/>
          <w:szCs w:val="24"/>
        </w:rPr>
        <w:t>II</w:t>
      </w:r>
      <w:r w:rsidRPr="002E2346">
        <w:rPr>
          <w:rFonts w:ascii="Times New Roman" w:hAnsi="Times New Roman" w:cs="Times New Roman"/>
          <w:sz w:val="24"/>
          <w:szCs w:val="24"/>
        </w:rPr>
        <w:t xml:space="preserve"> зона</w:t>
      </w:r>
      <w:r w:rsidR="002E2346">
        <w:rPr>
          <w:rFonts w:ascii="Times New Roman" w:hAnsi="Times New Roman" w:cs="Times New Roman"/>
          <w:sz w:val="24"/>
          <w:szCs w:val="24"/>
        </w:rPr>
        <w:t>...............................................</w:t>
      </w:r>
      <w:r w:rsidR="00D92894">
        <w:rPr>
          <w:rFonts w:ascii="Times New Roman" w:hAnsi="Times New Roman" w:cs="Times New Roman"/>
          <w:sz w:val="24"/>
          <w:szCs w:val="24"/>
        </w:rPr>
        <w:t>..............................................................</w:t>
      </w:r>
      <w:r w:rsidR="002935AA">
        <w:rPr>
          <w:rFonts w:ascii="Times New Roman" w:hAnsi="Times New Roman" w:cs="Times New Roman"/>
          <w:sz w:val="24"/>
          <w:szCs w:val="24"/>
        </w:rPr>
        <w:t>..................</w:t>
      </w:r>
      <w:r w:rsidR="002E2346">
        <w:rPr>
          <w:rFonts w:ascii="Times New Roman" w:hAnsi="Times New Roman" w:cs="Times New Roman"/>
          <w:sz w:val="24"/>
          <w:szCs w:val="24"/>
        </w:rPr>
        <w:t xml:space="preserve">  7,50€</w:t>
      </w:r>
      <w:r w:rsidR="007042F8">
        <w:rPr>
          <w:rFonts w:ascii="Times New Roman" w:hAnsi="Times New Roman" w:cs="Times New Roman"/>
          <w:sz w:val="24"/>
          <w:szCs w:val="24"/>
        </w:rPr>
        <w:t>;</w:t>
      </w:r>
    </w:p>
    <w:p w:rsidR="006B02EB" w:rsidRPr="002E2346" w:rsidRDefault="002E2346" w:rsidP="00EC341D">
      <w:pPr>
        <w:pStyle w:val="NoSpacing"/>
        <w:jc w:val="both"/>
        <w:rPr>
          <w:rFonts w:ascii="Times New Roman" w:hAnsi="Times New Roman" w:cs="Times New Roman"/>
          <w:sz w:val="24"/>
          <w:szCs w:val="24"/>
        </w:rPr>
      </w:pPr>
      <w:r>
        <w:rPr>
          <w:rFonts w:ascii="Times New Roman" w:hAnsi="Times New Roman" w:cs="Times New Roman"/>
          <w:sz w:val="24"/>
          <w:szCs w:val="24"/>
        </w:rPr>
        <w:t>- III</w:t>
      </w:r>
      <w:r w:rsidR="006B02EB" w:rsidRPr="002E2346">
        <w:rPr>
          <w:rFonts w:ascii="Times New Roman" w:hAnsi="Times New Roman" w:cs="Times New Roman"/>
          <w:sz w:val="24"/>
          <w:szCs w:val="24"/>
        </w:rPr>
        <w:t xml:space="preserve"> зона</w:t>
      </w:r>
      <w:r>
        <w:rPr>
          <w:rFonts w:ascii="Times New Roman" w:hAnsi="Times New Roman" w:cs="Times New Roman"/>
          <w:sz w:val="24"/>
          <w:szCs w:val="24"/>
        </w:rPr>
        <w:t>.............................................</w:t>
      </w:r>
      <w:r w:rsidR="00D92894">
        <w:rPr>
          <w:rFonts w:ascii="Times New Roman" w:hAnsi="Times New Roman" w:cs="Times New Roman"/>
          <w:sz w:val="24"/>
          <w:szCs w:val="24"/>
        </w:rPr>
        <w:t>.................................................................</w:t>
      </w:r>
      <w:r w:rsidR="002935AA">
        <w:rPr>
          <w:rFonts w:ascii="Times New Roman" w:hAnsi="Times New Roman" w:cs="Times New Roman"/>
          <w:sz w:val="24"/>
          <w:szCs w:val="24"/>
        </w:rPr>
        <w:t>................</w:t>
      </w:r>
      <w:r w:rsidR="00635524">
        <w:rPr>
          <w:rFonts w:ascii="Times New Roman" w:hAnsi="Times New Roman" w:cs="Times New Roman"/>
          <w:sz w:val="24"/>
          <w:szCs w:val="24"/>
        </w:rPr>
        <w:t xml:space="preserve"> </w:t>
      </w:r>
      <w:r>
        <w:rPr>
          <w:rFonts w:ascii="Times New Roman" w:hAnsi="Times New Roman" w:cs="Times New Roman"/>
          <w:sz w:val="24"/>
          <w:szCs w:val="24"/>
        </w:rPr>
        <w:t>6,00</w:t>
      </w:r>
      <w:r w:rsidR="006B02EB" w:rsidRPr="002E2346">
        <w:rPr>
          <w:rFonts w:ascii="Times New Roman" w:hAnsi="Times New Roman" w:cs="Times New Roman"/>
          <w:sz w:val="24"/>
          <w:szCs w:val="24"/>
        </w:rPr>
        <w:t>€</w:t>
      </w:r>
      <w:r w:rsidR="007042F8">
        <w:rPr>
          <w:rFonts w:ascii="Times New Roman" w:hAnsi="Times New Roman" w:cs="Times New Roman"/>
          <w:sz w:val="24"/>
          <w:szCs w:val="24"/>
        </w:rPr>
        <w:t>;</w:t>
      </w:r>
      <w:r w:rsidR="006B02EB" w:rsidRPr="002E2346">
        <w:rPr>
          <w:rFonts w:ascii="Times New Roman" w:hAnsi="Times New Roman" w:cs="Times New Roman"/>
          <w:sz w:val="24"/>
          <w:szCs w:val="24"/>
        </w:rPr>
        <w:t xml:space="preserve">                                                     </w:t>
      </w:r>
    </w:p>
    <w:p w:rsidR="006B02EB" w:rsidRDefault="006B02EB" w:rsidP="00EC341D">
      <w:pPr>
        <w:pStyle w:val="NoSpacing"/>
        <w:jc w:val="both"/>
        <w:rPr>
          <w:rFonts w:ascii="Times New Roman" w:hAnsi="Times New Roman" w:cs="Times New Roman"/>
          <w:sz w:val="24"/>
          <w:szCs w:val="24"/>
        </w:rPr>
      </w:pPr>
      <w:r w:rsidRPr="002E2346">
        <w:rPr>
          <w:rFonts w:ascii="Times New Roman" w:hAnsi="Times New Roman" w:cs="Times New Roman"/>
          <w:sz w:val="24"/>
          <w:szCs w:val="24"/>
        </w:rPr>
        <w:t xml:space="preserve">- </w:t>
      </w:r>
      <w:r w:rsidR="002E2346">
        <w:rPr>
          <w:rFonts w:ascii="Times New Roman" w:hAnsi="Times New Roman" w:cs="Times New Roman"/>
          <w:sz w:val="24"/>
          <w:szCs w:val="24"/>
        </w:rPr>
        <w:t>IV</w:t>
      </w:r>
      <w:r w:rsidRPr="002E2346">
        <w:rPr>
          <w:rFonts w:ascii="Times New Roman" w:hAnsi="Times New Roman" w:cs="Times New Roman"/>
          <w:sz w:val="24"/>
          <w:szCs w:val="24"/>
        </w:rPr>
        <w:t xml:space="preserve"> зона</w:t>
      </w:r>
      <w:r w:rsidR="002E2346">
        <w:rPr>
          <w:rFonts w:ascii="Times New Roman" w:hAnsi="Times New Roman" w:cs="Times New Roman"/>
          <w:sz w:val="24"/>
          <w:szCs w:val="24"/>
        </w:rPr>
        <w:t>................</w:t>
      </w:r>
      <w:r w:rsidR="00804A1A">
        <w:rPr>
          <w:rFonts w:ascii="Times New Roman" w:hAnsi="Times New Roman" w:cs="Times New Roman"/>
          <w:sz w:val="24"/>
          <w:szCs w:val="24"/>
        </w:rPr>
        <w:t>.............................</w:t>
      </w:r>
      <w:r w:rsidR="00D92894">
        <w:rPr>
          <w:rFonts w:ascii="Times New Roman" w:hAnsi="Times New Roman" w:cs="Times New Roman"/>
          <w:sz w:val="24"/>
          <w:szCs w:val="24"/>
        </w:rPr>
        <w:t>.................................................................</w:t>
      </w:r>
      <w:r w:rsidR="002935AA">
        <w:rPr>
          <w:rFonts w:ascii="Times New Roman" w:hAnsi="Times New Roman" w:cs="Times New Roman"/>
          <w:sz w:val="24"/>
          <w:szCs w:val="24"/>
        </w:rPr>
        <w:t>................</w:t>
      </w:r>
      <w:r w:rsidR="00635524">
        <w:rPr>
          <w:rFonts w:ascii="Times New Roman" w:hAnsi="Times New Roman" w:cs="Times New Roman"/>
          <w:sz w:val="24"/>
          <w:szCs w:val="24"/>
        </w:rPr>
        <w:t xml:space="preserve"> </w:t>
      </w:r>
      <w:r w:rsidR="002E2346">
        <w:rPr>
          <w:rFonts w:ascii="Times New Roman" w:hAnsi="Times New Roman" w:cs="Times New Roman"/>
          <w:sz w:val="24"/>
          <w:szCs w:val="24"/>
        </w:rPr>
        <w:t>4,00€</w:t>
      </w:r>
      <w:r w:rsidR="007042F8">
        <w:rPr>
          <w:rFonts w:ascii="Times New Roman" w:hAnsi="Times New Roman" w:cs="Times New Roman"/>
          <w:sz w:val="24"/>
          <w:szCs w:val="24"/>
        </w:rPr>
        <w:t>.</w:t>
      </w:r>
    </w:p>
    <w:p w:rsidR="002E2346" w:rsidRPr="00E54345" w:rsidRDefault="002E2346" w:rsidP="00EC341D">
      <w:pPr>
        <w:pStyle w:val="NoSpacing"/>
        <w:rPr>
          <w:rFonts w:ascii="Times New Roman" w:hAnsi="Times New Roman" w:cs="Times New Roman"/>
          <w:sz w:val="24"/>
          <w:szCs w:val="24"/>
        </w:rPr>
      </w:pPr>
    </w:p>
    <w:p w:rsidR="006B02EB" w:rsidRPr="00E54345" w:rsidRDefault="006B02EB" w:rsidP="00EC341D">
      <w:pPr>
        <w:spacing w:line="240" w:lineRule="auto"/>
        <w:jc w:val="both"/>
        <w:rPr>
          <w:rFonts w:ascii="Times New Roman" w:hAnsi="Times New Roman" w:cs="Times New Roman"/>
          <w:sz w:val="24"/>
          <w:szCs w:val="24"/>
        </w:rPr>
      </w:pPr>
      <w:r w:rsidRPr="00E54345">
        <w:rPr>
          <w:rFonts w:ascii="Times New Roman" w:hAnsi="Times New Roman" w:cs="Times New Roman"/>
          <w:sz w:val="24"/>
          <w:szCs w:val="24"/>
        </w:rPr>
        <w:t>Такса из става 1, тачке 1 и 2 овог тарифног броја</w:t>
      </w:r>
      <w:r w:rsidR="002E2346">
        <w:rPr>
          <w:rFonts w:ascii="Times New Roman" w:hAnsi="Times New Roman" w:cs="Times New Roman"/>
          <w:sz w:val="24"/>
          <w:szCs w:val="24"/>
        </w:rPr>
        <w:t>,</w:t>
      </w:r>
      <w:r w:rsidRPr="00E54345">
        <w:rPr>
          <w:rFonts w:ascii="Times New Roman" w:hAnsi="Times New Roman" w:cs="Times New Roman"/>
          <w:sz w:val="24"/>
          <w:szCs w:val="24"/>
        </w:rPr>
        <w:t xml:space="preserve"> за период 01.октобар</w:t>
      </w:r>
      <w:r w:rsidR="002E2346">
        <w:rPr>
          <w:rFonts w:ascii="Times New Roman" w:hAnsi="Times New Roman" w:cs="Times New Roman"/>
          <w:sz w:val="24"/>
          <w:szCs w:val="24"/>
        </w:rPr>
        <w:t xml:space="preserve"> </w:t>
      </w:r>
      <w:r w:rsidRPr="00E54345">
        <w:rPr>
          <w:rFonts w:ascii="Times New Roman" w:hAnsi="Times New Roman" w:cs="Times New Roman"/>
          <w:sz w:val="24"/>
          <w:szCs w:val="24"/>
        </w:rPr>
        <w:t>- 30.април умањује се за 50% од утврђеног износа.</w:t>
      </w:r>
    </w:p>
    <w:p w:rsidR="006B02EB" w:rsidRPr="00E54345" w:rsidRDefault="007042F8" w:rsidP="00EC341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2E2346">
        <w:rPr>
          <w:rFonts w:ascii="Times New Roman" w:hAnsi="Times New Roman" w:cs="Times New Roman"/>
          <w:sz w:val="24"/>
          <w:szCs w:val="24"/>
        </w:rPr>
        <w:t>.</w:t>
      </w:r>
      <w:r w:rsidR="00804A1A">
        <w:rPr>
          <w:rFonts w:ascii="Times New Roman" w:hAnsi="Times New Roman" w:cs="Times New Roman"/>
          <w:sz w:val="24"/>
          <w:szCs w:val="24"/>
        </w:rPr>
        <w:t xml:space="preserve"> </w:t>
      </w:r>
      <w:r>
        <w:rPr>
          <w:rFonts w:ascii="Times New Roman" w:hAnsi="Times New Roman" w:cs="Times New Roman"/>
          <w:sz w:val="24"/>
          <w:szCs w:val="24"/>
        </w:rPr>
        <w:tab/>
      </w:r>
      <w:r w:rsidR="002E2346" w:rsidRPr="00E54345">
        <w:rPr>
          <w:rFonts w:ascii="Times New Roman" w:hAnsi="Times New Roman" w:cs="Times New Roman"/>
          <w:sz w:val="24"/>
          <w:szCs w:val="24"/>
        </w:rPr>
        <w:t xml:space="preserve">За </w:t>
      </w:r>
      <w:r w:rsidR="006B02EB" w:rsidRPr="00E54345">
        <w:rPr>
          <w:rFonts w:ascii="Times New Roman" w:hAnsi="Times New Roman" w:cs="Times New Roman"/>
          <w:sz w:val="24"/>
          <w:szCs w:val="24"/>
        </w:rPr>
        <w:t>постављање привремених објеката који се могу премјештати са једног мјеста на друго и то: слободностојеће витрине, конз</w:t>
      </w:r>
      <w:r w:rsidR="003F0CD6">
        <w:rPr>
          <w:rFonts w:ascii="Times New Roman" w:hAnsi="Times New Roman" w:cs="Times New Roman"/>
          <w:sz w:val="24"/>
          <w:szCs w:val="24"/>
        </w:rPr>
        <w:t>ерватори,</w:t>
      </w:r>
      <w:r w:rsidR="006B02EB" w:rsidRPr="00E54345">
        <w:rPr>
          <w:rFonts w:ascii="Times New Roman" w:hAnsi="Times New Roman" w:cs="Times New Roman"/>
          <w:sz w:val="24"/>
          <w:szCs w:val="24"/>
        </w:rPr>
        <w:t xml:space="preserve"> апарати за продају освјежавајућих напитака, сладоледа, кестена, кокица, шећерне пјене, казан за кукуруз</w:t>
      </w:r>
      <w:r w:rsidR="00CB2995">
        <w:rPr>
          <w:rFonts w:ascii="Times New Roman" w:hAnsi="Times New Roman" w:cs="Times New Roman"/>
          <w:sz w:val="24"/>
          <w:szCs w:val="24"/>
        </w:rPr>
        <w:t>,</w:t>
      </w:r>
      <w:r w:rsidR="00694734">
        <w:rPr>
          <w:rFonts w:ascii="Times New Roman" w:hAnsi="Times New Roman" w:cs="Times New Roman"/>
          <w:sz w:val="24"/>
          <w:szCs w:val="24"/>
        </w:rPr>
        <w:t xml:space="preserve"> привремени</w:t>
      </w:r>
      <w:r w:rsidR="00CB2995" w:rsidRPr="00E54345">
        <w:rPr>
          <w:rFonts w:ascii="Times New Roman" w:hAnsi="Times New Roman" w:cs="Times New Roman"/>
          <w:sz w:val="24"/>
          <w:szCs w:val="24"/>
        </w:rPr>
        <w:t xml:space="preserve"> објек</w:t>
      </w:r>
      <w:r w:rsidR="00694734">
        <w:rPr>
          <w:rFonts w:ascii="Times New Roman" w:hAnsi="Times New Roman" w:cs="Times New Roman"/>
          <w:sz w:val="24"/>
          <w:szCs w:val="24"/>
        </w:rPr>
        <w:t>ти</w:t>
      </w:r>
      <w:r w:rsidR="00CB2995" w:rsidRPr="00E54345">
        <w:rPr>
          <w:rFonts w:ascii="Times New Roman" w:hAnsi="Times New Roman" w:cs="Times New Roman"/>
          <w:sz w:val="24"/>
          <w:szCs w:val="24"/>
        </w:rPr>
        <w:t xml:space="preserve"> за</w:t>
      </w:r>
      <w:r w:rsidR="005B2AC6" w:rsidRPr="005B2AC6">
        <w:rPr>
          <w:rFonts w:ascii="Times New Roman" w:hAnsi="Times New Roman" w:cs="Times New Roman"/>
          <w:sz w:val="24"/>
          <w:szCs w:val="24"/>
        </w:rPr>
        <w:t xml:space="preserve"> </w:t>
      </w:r>
      <w:r w:rsidR="005B2AC6" w:rsidRPr="0085393C">
        <w:rPr>
          <w:rFonts w:ascii="Times New Roman" w:hAnsi="Times New Roman" w:cs="Times New Roman"/>
          <w:sz w:val="24"/>
          <w:szCs w:val="24"/>
        </w:rPr>
        <w:t>промоциј</w:t>
      </w:r>
      <w:r w:rsidR="005B2AC6">
        <w:rPr>
          <w:rFonts w:ascii="Times New Roman" w:hAnsi="Times New Roman" w:cs="Times New Roman"/>
          <w:sz w:val="24"/>
          <w:szCs w:val="24"/>
        </w:rPr>
        <w:t>у</w:t>
      </w:r>
      <w:r w:rsidR="005B2AC6" w:rsidRPr="0085393C">
        <w:rPr>
          <w:rFonts w:ascii="Times New Roman" w:hAnsi="Times New Roman" w:cs="Times New Roman"/>
          <w:sz w:val="24"/>
          <w:szCs w:val="24"/>
        </w:rPr>
        <w:t xml:space="preserve"> и продај</w:t>
      </w:r>
      <w:r w:rsidR="005B2AC6">
        <w:rPr>
          <w:rFonts w:ascii="Times New Roman" w:hAnsi="Times New Roman" w:cs="Times New Roman"/>
          <w:sz w:val="24"/>
          <w:szCs w:val="24"/>
        </w:rPr>
        <w:t>у</w:t>
      </w:r>
      <w:r w:rsidR="005B2AC6" w:rsidRPr="0085393C">
        <w:rPr>
          <w:rFonts w:ascii="Times New Roman" w:hAnsi="Times New Roman" w:cs="Times New Roman"/>
          <w:sz w:val="24"/>
          <w:szCs w:val="24"/>
        </w:rPr>
        <w:t xml:space="preserve"> у промотивне сврхе</w:t>
      </w:r>
      <w:r w:rsidR="005B2AC6">
        <w:rPr>
          <w:rFonts w:ascii="Times New Roman" w:hAnsi="Times New Roman" w:cs="Times New Roman"/>
          <w:sz w:val="24"/>
          <w:szCs w:val="24"/>
        </w:rPr>
        <w:t>, за</w:t>
      </w:r>
      <w:r w:rsidR="00CB2995" w:rsidRPr="00E54345">
        <w:rPr>
          <w:rFonts w:ascii="Times New Roman" w:hAnsi="Times New Roman" w:cs="Times New Roman"/>
          <w:sz w:val="24"/>
          <w:szCs w:val="24"/>
        </w:rPr>
        <w:t xml:space="preserve"> продају цигарета, дезерта, кикирикија, сјеменки, палачинки, крофни, пултови за излагање и продају украсних предмета, цвијећа, слика,</w:t>
      </w:r>
      <w:r w:rsidR="0085393C">
        <w:rPr>
          <w:rFonts w:ascii="Times New Roman" w:hAnsi="Times New Roman" w:cs="Times New Roman"/>
          <w:sz w:val="24"/>
          <w:szCs w:val="24"/>
        </w:rPr>
        <w:t xml:space="preserve"> </w:t>
      </w:r>
      <w:r w:rsidR="00CB2995" w:rsidRPr="00E54345">
        <w:rPr>
          <w:rFonts w:ascii="Times New Roman" w:hAnsi="Times New Roman" w:cs="Times New Roman"/>
          <w:sz w:val="24"/>
          <w:szCs w:val="24"/>
        </w:rPr>
        <w:t>мјесечна такса, по сваком цијелом и започетом квадратном метру простора који се користи и то:</w:t>
      </w:r>
    </w:p>
    <w:p w:rsidR="006B02EB" w:rsidRPr="00400D26" w:rsidRDefault="006B02EB" w:rsidP="00EC341D">
      <w:pPr>
        <w:pStyle w:val="NoSpacing"/>
        <w:rPr>
          <w:rFonts w:ascii="Times New Roman" w:hAnsi="Times New Roman" w:cs="Times New Roman"/>
          <w:sz w:val="24"/>
          <w:szCs w:val="24"/>
        </w:rPr>
      </w:pPr>
      <w:r w:rsidRPr="00400D26">
        <w:rPr>
          <w:rFonts w:ascii="Times New Roman" w:hAnsi="Times New Roman" w:cs="Times New Roman"/>
          <w:sz w:val="24"/>
          <w:szCs w:val="24"/>
        </w:rPr>
        <w:t>- Екстра зона...............................</w:t>
      </w:r>
      <w:r w:rsidR="00400D26" w:rsidRPr="00400D26">
        <w:rPr>
          <w:rFonts w:ascii="Times New Roman" w:hAnsi="Times New Roman" w:cs="Times New Roman"/>
          <w:sz w:val="24"/>
          <w:szCs w:val="24"/>
        </w:rPr>
        <w:t>.......</w:t>
      </w:r>
      <w:r w:rsidR="00804A1A">
        <w:rPr>
          <w:rFonts w:ascii="Times New Roman" w:hAnsi="Times New Roman" w:cs="Times New Roman"/>
          <w:sz w:val="24"/>
          <w:szCs w:val="24"/>
        </w:rPr>
        <w:t>.</w:t>
      </w:r>
      <w:r w:rsidR="00D92894">
        <w:rPr>
          <w:rFonts w:ascii="Times New Roman" w:hAnsi="Times New Roman" w:cs="Times New Roman"/>
          <w:sz w:val="24"/>
          <w:szCs w:val="24"/>
        </w:rPr>
        <w:t>...............................................................</w:t>
      </w:r>
      <w:r w:rsidR="00B95026">
        <w:rPr>
          <w:rFonts w:ascii="Times New Roman" w:hAnsi="Times New Roman" w:cs="Times New Roman"/>
          <w:sz w:val="24"/>
          <w:szCs w:val="24"/>
        </w:rPr>
        <w:t>..................</w:t>
      </w:r>
      <w:r w:rsidR="00CB2995">
        <w:rPr>
          <w:rFonts w:ascii="Times New Roman" w:hAnsi="Times New Roman" w:cs="Times New Roman"/>
          <w:sz w:val="24"/>
          <w:szCs w:val="24"/>
        </w:rPr>
        <w:t>1</w:t>
      </w:r>
      <w:r w:rsidR="00400D26">
        <w:rPr>
          <w:rFonts w:ascii="Times New Roman" w:hAnsi="Times New Roman" w:cs="Times New Roman"/>
          <w:sz w:val="24"/>
          <w:szCs w:val="24"/>
        </w:rPr>
        <w:t>5,00</w:t>
      </w:r>
      <w:r w:rsidRPr="00400D26">
        <w:rPr>
          <w:rFonts w:ascii="Times New Roman" w:hAnsi="Times New Roman" w:cs="Times New Roman"/>
          <w:sz w:val="24"/>
          <w:szCs w:val="24"/>
        </w:rPr>
        <w:t>€</w:t>
      </w:r>
      <w:r w:rsidR="007042F8">
        <w:rPr>
          <w:rFonts w:ascii="Times New Roman" w:hAnsi="Times New Roman" w:cs="Times New Roman"/>
          <w:sz w:val="24"/>
          <w:szCs w:val="24"/>
        </w:rPr>
        <w:t>;</w:t>
      </w:r>
    </w:p>
    <w:p w:rsidR="006B02EB" w:rsidRPr="00400D26" w:rsidRDefault="00400D26" w:rsidP="00EC341D">
      <w:pPr>
        <w:pStyle w:val="NoSpacing"/>
        <w:rPr>
          <w:rFonts w:ascii="Times New Roman" w:hAnsi="Times New Roman" w:cs="Times New Roman"/>
          <w:sz w:val="24"/>
          <w:szCs w:val="24"/>
        </w:rPr>
      </w:pPr>
      <w:r>
        <w:rPr>
          <w:rFonts w:ascii="Times New Roman" w:hAnsi="Times New Roman" w:cs="Times New Roman"/>
          <w:sz w:val="24"/>
          <w:szCs w:val="24"/>
        </w:rPr>
        <w:t>- I зона.................................................</w:t>
      </w:r>
      <w:r w:rsidR="00D92894">
        <w:rPr>
          <w:rFonts w:ascii="Times New Roman" w:hAnsi="Times New Roman" w:cs="Times New Roman"/>
          <w:sz w:val="24"/>
          <w:szCs w:val="24"/>
        </w:rPr>
        <w:t>...............................................................</w:t>
      </w:r>
      <w:r w:rsidR="00B95026">
        <w:rPr>
          <w:rFonts w:ascii="Times New Roman" w:hAnsi="Times New Roman" w:cs="Times New Roman"/>
          <w:sz w:val="24"/>
          <w:szCs w:val="24"/>
        </w:rPr>
        <w:t>..................</w:t>
      </w:r>
      <w:r w:rsidR="00CB2995">
        <w:rPr>
          <w:rFonts w:ascii="Times New Roman" w:hAnsi="Times New Roman" w:cs="Times New Roman"/>
          <w:sz w:val="24"/>
          <w:szCs w:val="24"/>
        </w:rPr>
        <w:t>13</w:t>
      </w:r>
      <w:r>
        <w:rPr>
          <w:rFonts w:ascii="Times New Roman" w:hAnsi="Times New Roman" w:cs="Times New Roman"/>
          <w:sz w:val="24"/>
          <w:szCs w:val="24"/>
        </w:rPr>
        <w:t>,00</w:t>
      </w:r>
      <w:r w:rsidR="006B02EB" w:rsidRPr="00400D26">
        <w:rPr>
          <w:rFonts w:ascii="Times New Roman" w:hAnsi="Times New Roman" w:cs="Times New Roman"/>
          <w:sz w:val="24"/>
          <w:szCs w:val="24"/>
        </w:rPr>
        <w:t>€</w:t>
      </w:r>
      <w:r w:rsidR="007042F8">
        <w:rPr>
          <w:rFonts w:ascii="Times New Roman" w:hAnsi="Times New Roman" w:cs="Times New Roman"/>
          <w:sz w:val="24"/>
          <w:szCs w:val="24"/>
        </w:rPr>
        <w:t>;</w:t>
      </w:r>
    </w:p>
    <w:p w:rsidR="006B02EB" w:rsidRPr="00400D26" w:rsidRDefault="00400D26" w:rsidP="00EC341D">
      <w:pPr>
        <w:pStyle w:val="NoSpacing"/>
        <w:rPr>
          <w:rFonts w:ascii="Times New Roman" w:hAnsi="Times New Roman" w:cs="Times New Roman"/>
          <w:sz w:val="24"/>
          <w:szCs w:val="24"/>
        </w:rPr>
      </w:pPr>
      <w:r>
        <w:rPr>
          <w:rFonts w:ascii="Times New Roman" w:hAnsi="Times New Roman" w:cs="Times New Roman"/>
          <w:sz w:val="24"/>
          <w:szCs w:val="24"/>
        </w:rPr>
        <w:t>- II зона...............................................</w:t>
      </w:r>
      <w:r w:rsidR="00D92894">
        <w:rPr>
          <w:rFonts w:ascii="Times New Roman" w:hAnsi="Times New Roman" w:cs="Times New Roman"/>
          <w:sz w:val="24"/>
          <w:szCs w:val="24"/>
        </w:rPr>
        <w:t>................................................................</w:t>
      </w:r>
      <w:r w:rsidR="00B95026">
        <w:rPr>
          <w:rFonts w:ascii="Times New Roman" w:hAnsi="Times New Roman" w:cs="Times New Roman"/>
          <w:sz w:val="24"/>
          <w:szCs w:val="24"/>
        </w:rPr>
        <w:t>..................</w:t>
      </w:r>
      <w:r w:rsidR="006B02EB" w:rsidRPr="00400D26">
        <w:rPr>
          <w:rFonts w:ascii="Times New Roman" w:hAnsi="Times New Roman" w:cs="Times New Roman"/>
          <w:sz w:val="24"/>
          <w:szCs w:val="24"/>
        </w:rPr>
        <w:t>1</w:t>
      </w:r>
      <w:r w:rsidR="00CB2995">
        <w:rPr>
          <w:rFonts w:ascii="Times New Roman" w:hAnsi="Times New Roman" w:cs="Times New Roman"/>
          <w:sz w:val="24"/>
          <w:szCs w:val="24"/>
        </w:rPr>
        <w:t>1</w:t>
      </w:r>
      <w:r w:rsidR="006B02EB" w:rsidRPr="00400D26">
        <w:rPr>
          <w:rFonts w:ascii="Times New Roman" w:hAnsi="Times New Roman" w:cs="Times New Roman"/>
          <w:sz w:val="24"/>
          <w:szCs w:val="24"/>
        </w:rPr>
        <w:t>,00€</w:t>
      </w:r>
      <w:r w:rsidR="007042F8">
        <w:rPr>
          <w:rFonts w:ascii="Times New Roman" w:hAnsi="Times New Roman" w:cs="Times New Roman"/>
          <w:sz w:val="24"/>
          <w:szCs w:val="24"/>
        </w:rPr>
        <w:t>;</w:t>
      </w:r>
    </w:p>
    <w:p w:rsidR="006B02EB" w:rsidRPr="00400D26" w:rsidRDefault="006B02EB" w:rsidP="00EC341D">
      <w:pPr>
        <w:pStyle w:val="NoSpacing"/>
        <w:rPr>
          <w:rFonts w:ascii="Times New Roman" w:hAnsi="Times New Roman" w:cs="Times New Roman"/>
          <w:sz w:val="24"/>
          <w:szCs w:val="24"/>
        </w:rPr>
      </w:pPr>
      <w:r w:rsidRPr="00400D26">
        <w:rPr>
          <w:rFonts w:ascii="Times New Roman" w:hAnsi="Times New Roman" w:cs="Times New Roman"/>
          <w:sz w:val="24"/>
          <w:szCs w:val="24"/>
        </w:rPr>
        <w:t xml:space="preserve">- </w:t>
      </w:r>
      <w:r w:rsidR="00400D26">
        <w:rPr>
          <w:rFonts w:ascii="Times New Roman" w:hAnsi="Times New Roman" w:cs="Times New Roman"/>
          <w:sz w:val="24"/>
          <w:szCs w:val="24"/>
        </w:rPr>
        <w:t>III зона..............................................</w:t>
      </w:r>
      <w:r w:rsidR="00D92894">
        <w:rPr>
          <w:rFonts w:ascii="Times New Roman" w:hAnsi="Times New Roman" w:cs="Times New Roman"/>
          <w:sz w:val="24"/>
          <w:szCs w:val="24"/>
        </w:rPr>
        <w:t>................................................................</w:t>
      </w:r>
      <w:r w:rsidR="00EC341D">
        <w:rPr>
          <w:rFonts w:ascii="Times New Roman" w:hAnsi="Times New Roman" w:cs="Times New Roman"/>
          <w:sz w:val="24"/>
          <w:szCs w:val="24"/>
        </w:rPr>
        <w:t>.....</w:t>
      </w:r>
      <w:r w:rsidR="00B95026">
        <w:rPr>
          <w:rFonts w:ascii="Times New Roman" w:hAnsi="Times New Roman" w:cs="Times New Roman"/>
          <w:sz w:val="24"/>
          <w:szCs w:val="24"/>
        </w:rPr>
        <w:t>..............</w:t>
      </w:r>
      <w:r w:rsidR="00D92894">
        <w:rPr>
          <w:rFonts w:ascii="Times New Roman" w:hAnsi="Times New Roman" w:cs="Times New Roman"/>
          <w:sz w:val="24"/>
          <w:szCs w:val="24"/>
        </w:rPr>
        <w:t xml:space="preserve"> </w:t>
      </w:r>
      <w:r w:rsidR="00CB2995">
        <w:rPr>
          <w:rFonts w:ascii="Times New Roman" w:hAnsi="Times New Roman" w:cs="Times New Roman"/>
          <w:sz w:val="24"/>
          <w:szCs w:val="24"/>
        </w:rPr>
        <w:t>8</w:t>
      </w:r>
      <w:r w:rsidR="00400D26">
        <w:rPr>
          <w:rFonts w:ascii="Times New Roman" w:hAnsi="Times New Roman" w:cs="Times New Roman"/>
          <w:sz w:val="24"/>
          <w:szCs w:val="24"/>
        </w:rPr>
        <w:t>,00</w:t>
      </w:r>
      <w:r w:rsidR="007042F8">
        <w:rPr>
          <w:rFonts w:ascii="Times New Roman" w:hAnsi="Times New Roman" w:cs="Times New Roman"/>
          <w:sz w:val="24"/>
          <w:szCs w:val="24"/>
        </w:rPr>
        <w:t>€;</w:t>
      </w:r>
      <w:r w:rsidRPr="00400D26">
        <w:rPr>
          <w:rFonts w:ascii="Times New Roman" w:hAnsi="Times New Roman" w:cs="Times New Roman"/>
          <w:sz w:val="24"/>
          <w:szCs w:val="24"/>
        </w:rPr>
        <w:t xml:space="preserve">                                                    </w:t>
      </w:r>
    </w:p>
    <w:p w:rsidR="006B02EB" w:rsidRDefault="00804A1A" w:rsidP="00EC341D">
      <w:pPr>
        <w:pStyle w:val="NoSpacing"/>
        <w:rPr>
          <w:rFonts w:ascii="Times New Roman" w:hAnsi="Times New Roman" w:cs="Times New Roman"/>
          <w:sz w:val="24"/>
          <w:szCs w:val="24"/>
        </w:rPr>
      </w:pPr>
      <w:r>
        <w:rPr>
          <w:rFonts w:ascii="Times New Roman" w:hAnsi="Times New Roman" w:cs="Times New Roman"/>
          <w:sz w:val="24"/>
          <w:szCs w:val="24"/>
        </w:rPr>
        <w:t>- IV</w:t>
      </w:r>
      <w:r w:rsidR="006B02EB" w:rsidRPr="00400D26">
        <w:rPr>
          <w:rFonts w:ascii="Times New Roman" w:hAnsi="Times New Roman" w:cs="Times New Roman"/>
          <w:sz w:val="24"/>
          <w:szCs w:val="24"/>
        </w:rPr>
        <w:t xml:space="preserve"> зона</w:t>
      </w:r>
      <w:r>
        <w:rPr>
          <w:rFonts w:ascii="Times New Roman" w:hAnsi="Times New Roman" w:cs="Times New Roman"/>
          <w:sz w:val="24"/>
          <w:szCs w:val="24"/>
        </w:rPr>
        <w:t>..............................................</w:t>
      </w:r>
      <w:r w:rsidR="00D92894">
        <w:rPr>
          <w:rFonts w:ascii="Times New Roman" w:hAnsi="Times New Roman" w:cs="Times New Roman"/>
          <w:sz w:val="24"/>
          <w:szCs w:val="24"/>
        </w:rPr>
        <w:t>...............................................................</w:t>
      </w:r>
      <w:r w:rsidR="00B95026">
        <w:rPr>
          <w:rFonts w:ascii="Times New Roman" w:hAnsi="Times New Roman" w:cs="Times New Roman"/>
          <w:sz w:val="24"/>
          <w:szCs w:val="24"/>
        </w:rPr>
        <w:t>....................</w:t>
      </w:r>
      <w:r w:rsidR="00EC341D">
        <w:rPr>
          <w:rFonts w:ascii="Times New Roman" w:hAnsi="Times New Roman" w:cs="Times New Roman"/>
          <w:sz w:val="24"/>
          <w:szCs w:val="24"/>
          <w:lang w:val="sr-Cyrl-RS"/>
        </w:rPr>
        <w:t xml:space="preserve"> </w:t>
      </w:r>
      <w:r>
        <w:rPr>
          <w:rFonts w:ascii="Times New Roman" w:hAnsi="Times New Roman" w:cs="Times New Roman"/>
          <w:sz w:val="24"/>
          <w:szCs w:val="24"/>
        </w:rPr>
        <w:t>5,00</w:t>
      </w:r>
      <w:r w:rsidR="006B02EB" w:rsidRPr="00400D26">
        <w:rPr>
          <w:rFonts w:ascii="Times New Roman" w:hAnsi="Times New Roman" w:cs="Times New Roman"/>
          <w:sz w:val="24"/>
          <w:szCs w:val="24"/>
        </w:rPr>
        <w:t>€</w:t>
      </w:r>
      <w:r w:rsidR="007042F8">
        <w:rPr>
          <w:rFonts w:ascii="Times New Roman" w:hAnsi="Times New Roman" w:cs="Times New Roman"/>
          <w:sz w:val="24"/>
          <w:szCs w:val="24"/>
        </w:rPr>
        <w:t>.</w:t>
      </w:r>
    </w:p>
    <w:p w:rsidR="003924AC" w:rsidRDefault="003924AC" w:rsidP="00EC341D">
      <w:pPr>
        <w:pStyle w:val="NoSpacing"/>
        <w:rPr>
          <w:rFonts w:ascii="Times New Roman" w:hAnsi="Times New Roman" w:cs="Times New Roman"/>
          <w:sz w:val="24"/>
          <w:szCs w:val="24"/>
        </w:rPr>
      </w:pPr>
    </w:p>
    <w:p w:rsidR="003924AC" w:rsidRDefault="007042F8" w:rsidP="00EC341D">
      <w:pPr>
        <w:pStyle w:val="NoSpacing"/>
        <w:jc w:val="both"/>
        <w:rPr>
          <w:rFonts w:ascii="Times New Roman" w:hAnsi="Times New Roman" w:cs="Times New Roman"/>
          <w:sz w:val="24"/>
          <w:szCs w:val="24"/>
        </w:rPr>
      </w:pPr>
      <w:r>
        <w:rPr>
          <w:rFonts w:ascii="Times New Roman" w:hAnsi="Times New Roman" w:cs="Times New Roman"/>
          <w:sz w:val="24"/>
          <w:szCs w:val="24"/>
        </w:rPr>
        <w:t>2</w:t>
      </w:r>
      <w:r w:rsidR="003924AC">
        <w:rPr>
          <w:rFonts w:ascii="Times New Roman" w:hAnsi="Times New Roman" w:cs="Times New Roman"/>
          <w:sz w:val="24"/>
          <w:szCs w:val="24"/>
        </w:rPr>
        <w:t xml:space="preserve">а. </w:t>
      </w:r>
      <w:r>
        <w:rPr>
          <w:rFonts w:ascii="Times New Roman" w:hAnsi="Times New Roman" w:cs="Times New Roman"/>
          <w:sz w:val="24"/>
          <w:szCs w:val="24"/>
        </w:rPr>
        <w:tab/>
      </w:r>
      <w:r w:rsidR="003924AC" w:rsidRPr="00E54345">
        <w:rPr>
          <w:rFonts w:ascii="Times New Roman" w:hAnsi="Times New Roman" w:cs="Times New Roman"/>
          <w:sz w:val="24"/>
          <w:szCs w:val="24"/>
        </w:rPr>
        <w:t xml:space="preserve">За постављање привремених објеката који се могу премјештати са једног мјеста на друго и то: </w:t>
      </w:r>
      <w:r w:rsidR="003924AC">
        <w:rPr>
          <w:rFonts w:ascii="Times New Roman" w:hAnsi="Times New Roman" w:cs="Times New Roman"/>
          <w:sz w:val="24"/>
          <w:szCs w:val="24"/>
        </w:rPr>
        <w:t>дјечији</w:t>
      </w:r>
      <w:r w:rsidR="003924AC" w:rsidRPr="00E54345">
        <w:rPr>
          <w:rFonts w:ascii="Times New Roman" w:hAnsi="Times New Roman" w:cs="Times New Roman"/>
          <w:sz w:val="24"/>
          <w:szCs w:val="24"/>
        </w:rPr>
        <w:t xml:space="preserve"> аутићи, мотори на акумулаторе, бицикла, аутомати, мјесечна такса, по </w:t>
      </w:r>
      <w:r w:rsidR="00F83A8C" w:rsidRPr="00E54345">
        <w:rPr>
          <w:rFonts w:ascii="Times New Roman" w:hAnsi="Times New Roman" w:cs="Times New Roman"/>
          <w:sz w:val="24"/>
          <w:szCs w:val="24"/>
        </w:rPr>
        <w:t>сваком цијелом и започетом квадратном метру</w:t>
      </w:r>
      <w:r w:rsidR="00143153">
        <w:rPr>
          <w:rFonts w:ascii="Times New Roman" w:hAnsi="Times New Roman" w:cs="Times New Roman"/>
          <w:sz w:val="24"/>
          <w:szCs w:val="24"/>
        </w:rPr>
        <w:t xml:space="preserve"> заузете површине</w:t>
      </w:r>
      <w:r w:rsidR="00F83A8C" w:rsidRPr="00E54345">
        <w:rPr>
          <w:rFonts w:ascii="Times New Roman" w:hAnsi="Times New Roman" w:cs="Times New Roman"/>
          <w:sz w:val="24"/>
          <w:szCs w:val="24"/>
        </w:rPr>
        <w:t xml:space="preserve"> </w:t>
      </w:r>
      <w:r w:rsidR="003924AC" w:rsidRPr="00E54345">
        <w:rPr>
          <w:rFonts w:ascii="Times New Roman" w:hAnsi="Times New Roman" w:cs="Times New Roman"/>
          <w:sz w:val="24"/>
          <w:szCs w:val="24"/>
        </w:rPr>
        <w:t>и то:</w:t>
      </w:r>
    </w:p>
    <w:p w:rsidR="003924AC" w:rsidRPr="003924AC" w:rsidRDefault="003924AC" w:rsidP="00EC341D">
      <w:pPr>
        <w:pStyle w:val="NoSpacing"/>
        <w:rPr>
          <w:rFonts w:ascii="Times New Roman" w:hAnsi="Times New Roman" w:cs="Times New Roman"/>
          <w:sz w:val="24"/>
          <w:szCs w:val="24"/>
        </w:rPr>
      </w:pPr>
    </w:p>
    <w:p w:rsidR="003924AC" w:rsidRPr="00400D26" w:rsidRDefault="003924AC" w:rsidP="00EC341D">
      <w:pPr>
        <w:pStyle w:val="NoSpacing"/>
        <w:rPr>
          <w:rFonts w:ascii="Times New Roman" w:hAnsi="Times New Roman" w:cs="Times New Roman"/>
          <w:sz w:val="24"/>
          <w:szCs w:val="24"/>
        </w:rPr>
      </w:pPr>
      <w:r>
        <w:rPr>
          <w:rFonts w:ascii="Times New Roman" w:hAnsi="Times New Roman" w:cs="Times New Roman"/>
          <w:sz w:val="24"/>
          <w:szCs w:val="24"/>
        </w:rPr>
        <w:t>- I зона.................................................</w:t>
      </w:r>
      <w:r w:rsidR="00D92894">
        <w:rPr>
          <w:rFonts w:ascii="Times New Roman" w:hAnsi="Times New Roman" w:cs="Times New Roman"/>
          <w:sz w:val="24"/>
          <w:szCs w:val="24"/>
        </w:rPr>
        <w:t>................................................................</w:t>
      </w:r>
      <w:r w:rsidR="000D0F7B">
        <w:rPr>
          <w:rFonts w:ascii="Times New Roman" w:hAnsi="Times New Roman" w:cs="Times New Roman"/>
          <w:sz w:val="24"/>
          <w:szCs w:val="24"/>
        </w:rPr>
        <w:t>..................</w:t>
      </w:r>
      <w:r w:rsidR="00B34097">
        <w:rPr>
          <w:rFonts w:ascii="Times New Roman" w:hAnsi="Times New Roman" w:cs="Times New Roman"/>
          <w:sz w:val="24"/>
          <w:szCs w:val="24"/>
        </w:rPr>
        <w:t>1</w:t>
      </w:r>
      <w:r w:rsidR="0085393C">
        <w:rPr>
          <w:rFonts w:ascii="Times New Roman" w:hAnsi="Times New Roman" w:cs="Times New Roman"/>
          <w:sz w:val="24"/>
          <w:szCs w:val="24"/>
        </w:rPr>
        <w:t>3</w:t>
      </w:r>
      <w:r>
        <w:rPr>
          <w:rFonts w:ascii="Times New Roman" w:hAnsi="Times New Roman" w:cs="Times New Roman"/>
          <w:sz w:val="24"/>
          <w:szCs w:val="24"/>
        </w:rPr>
        <w:t>,00</w:t>
      </w:r>
      <w:r w:rsidRPr="00400D26">
        <w:rPr>
          <w:rFonts w:ascii="Times New Roman" w:hAnsi="Times New Roman" w:cs="Times New Roman"/>
          <w:sz w:val="24"/>
          <w:szCs w:val="24"/>
        </w:rPr>
        <w:t>€</w:t>
      </w:r>
      <w:r w:rsidR="007042F8">
        <w:rPr>
          <w:rFonts w:ascii="Times New Roman" w:hAnsi="Times New Roman" w:cs="Times New Roman"/>
          <w:sz w:val="24"/>
          <w:szCs w:val="24"/>
        </w:rPr>
        <w:t>;</w:t>
      </w:r>
    </w:p>
    <w:p w:rsidR="00E95366" w:rsidRPr="00E95366" w:rsidRDefault="003924AC" w:rsidP="00EC341D">
      <w:pPr>
        <w:pStyle w:val="NoSpacing"/>
        <w:rPr>
          <w:rFonts w:ascii="Times New Roman" w:hAnsi="Times New Roman" w:cs="Times New Roman"/>
          <w:sz w:val="24"/>
          <w:szCs w:val="24"/>
          <w:lang w:val="sr-Cyrl-RS"/>
        </w:rPr>
      </w:pPr>
      <w:r>
        <w:rPr>
          <w:rFonts w:ascii="Times New Roman" w:hAnsi="Times New Roman" w:cs="Times New Roman"/>
          <w:sz w:val="24"/>
          <w:szCs w:val="24"/>
        </w:rPr>
        <w:t>- II зона...............................................</w:t>
      </w:r>
      <w:r w:rsidR="00D92894">
        <w:rPr>
          <w:rFonts w:ascii="Times New Roman" w:hAnsi="Times New Roman" w:cs="Times New Roman"/>
          <w:sz w:val="24"/>
          <w:szCs w:val="24"/>
        </w:rPr>
        <w:t>...............................................................</w:t>
      </w:r>
      <w:r w:rsidR="000D0F7B">
        <w:rPr>
          <w:rFonts w:ascii="Times New Roman" w:hAnsi="Times New Roman" w:cs="Times New Roman"/>
          <w:sz w:val="24"/>
          <w:szCs w:val="24"/>
        </w:rPr>
        <w:t>....................</w:t>
      </w:r>
      <w:r w:rsidRPr="00400D26">
        <w:rPr>
          <w:rFonts w:ascii="Times New Roman" w:hAnsi="Times New Roman" w:cs="Times New Roman"/>
          <w:sz w:val="24"/>
          <w:szCs w:val="24"/>
        </w:rPr>
        <w:t>1</w:t>
      </w:r>
      <w:r w:rsidR="0085393C">
        <w:rPr>
          <w:rFonts w:ascii="Times New Roman" w:hAnsi="Times New Roman" w:cs="Times New Roman"/>
          <w:sz w:val="24"/>
          <w:szCs w:val="24"/>
        </w:rPr>
        <w:t>0</w:t>
      </w:r>
      <w:r w:rsidRPr="00400D26">
        <w:rPr>
          <w:rFonts w:ascii="Times New Roman" w:hAnsi="Times New Roman" w:cs="Times New Roman"/>
          <w:sz w:val="24"/>
          <w:szCs w:val="24"/>
        </w:rPr>
        <w:t>,00€</w:t>
      </w:r>
      <w:r w:rsidR="007042F8">
        <w:rPr>
          <w:rFonts w:ascii="Times New Roman" w:hAnsi="Times New Roman" w:cs="Times New Roman"/>
          <w:sz w:val="24"/>
          <w:szCs w:val="24"/>
        </w:rPr>
        <w:t>;</w:t>
      </w:r>
    </w:p>
    <w:p w:rsidR="003924AC" w:rsidRPr="00400D26" w:rsidRDefault="003924AC" w:rsidP="00EC341D">
      <w:pPr>
        <w:pStyle w:val="NoSpacing"/>
        <w:rPr>
          <w:rFonts w:ascii="Times New Roman" w:hAnsi="Times New Roman" w:cs="Times New Roman"/>
          <w:sz w:val="24"/>
          <w:szCs w:val="24"/>
        </w:rPr>
      </w:pPr>
      <w:r w:rsidRPr="00400D26">
        <w:rPr>
          <w:rFonts w:ascii="Times New Roman" w:hAnsi="Times New Roman" w:cs="Times New Roman"/>
          <w:sz w:val="24"/>
          <w:szCs w:val="24"/>
        </w:rPr>
        <w:t xml:space="preserve">- </w:t>
      </w:r>
      <w:r>
        <w:rPr>
          <w:rFonts w:ascii="Times New Roman" w:hAnsi="Times New Roman" w:cs="Times New Roman"/>
          <w:sz w:val="24"/>
          <w:szCs w:val="24"/>
        </w:rPr>
        <w:t>III зона..............................................</w:t>
      </w:r>
      <w:r w:rsidR="00D92894">
        <w:rPr>
          <w:rFonts w:ascii="Times New Roman" w:hAnsi="Times New Roman" w:cs="Times New Roman"/>
          <w:sz w:val="24"/>
          <w:szCs w:val="24"/>
        </w:rPr>
        <w:t>................................................................</w:t>
      </w:r>
      <w:r w:rsidR="000D0F7B">
        <w:rPr>
          <w:rFonts w:ascii="Times New Roman" w:hAnsi="Times New Roman" w:cs="Times New Roman"/>
          <w:sz w:val="24"/>
          <w:szCs w:val="24"/>
        </w:rPr>
        <w:t>.....................</w:t>
      </w:r>
      <w:r w:rsidR="0085393C">
        <w:rPr>
          <w:rFonts w:ascii="Times New Roman" w:hAnsi="Times New Roman" w:cs="Times New Roman"/>
          <w:sz w:val="24"/>
          <w:szCs w:val="24"/>
        </w:rPr>
        <w:t>8</w:t>
      </w:r>
      <w:r>
        <w:rPr>
          <w:rFonts w:ascii="Times New Roman" w:hAnsi="Times New Roman" w:cs="Times New Roman"/>
          <w:sz w:val="24"/>
          <w:szCs w:val="24"/>
        </w:rPr>
        <w:t>,00</w:t>
      </w:r>
      <w:r w:rsidRPr="00400D26">
        <w:rPr>
          <w:rFonts w:ascii="Times New Roman" w:hAnsi="Times New Roman" w:cs="Times New Roman"/>
          <w:sz w:val="24"/>
          <w:szCs w:val="24"/>
        </w:rPr>
        <w:t>€</w:t>
      </w:r>
      <w:r w:rsidR="007042F8">
        <w:rPr>
          <w:rFonts w:ascii="Times New Roman" w:hAnsi="Times New Roman" w:cs="Times New Roman"/>
          <w:sz w:val="24"/>
          <w:szCs w:val="24"/>
        </w:rPr>
        <w:t>;</w:t>
      </w:r>
      <w:r w:rsidRPr="00400D26">
        <w:rPr>
          <w:rFonts w:ascii="Times New Roman" w:hAnsi="Times New Roman" w:cs="Times New Roman"/>
          <w:sz w:val="24"/>
          <w:szCs w:val="24"/>
        </w:rPr>
        <w:t xml:space="preserve">                                                     </w:t>
      </w:r>
    </w:p>
    <w:p w:rsidR="003924AC" w:rsidRDefault="003924AC" w:rsidP="00EC341D">
      <w:pPr>
        <w:pStyle w:val="NoSpacing"/>
        <w:rPr>
          <w:rFonts w:ascii="Times New Roman" w:hAnsi="Times New Roman" w:cs="Times New Roman"/>
          <w:sz w:val="24"/>
          <w:szCs w:val="24"/>
        </w:rPr>
      </w:pPr>
      <w:r>
        <w:rPr>
          <w:rFonts w:ascii="Times New Roman" w:hAnsi="Times New Roman" w:cs="Times New Roman"/>
          <w:sz w:val="24"/>
          <w:szCs w:val="24"/>
        </w:rPr>
        <w:t>- IV</w:t>
      </w:r>
      <w:r w:rsidRPr="00400D26">
        <w:rPr>
          <w:rFonts w:ascii="Times New Roman" w:hAnsi="Times New Roman" w:cs="Times New Roman"/>
          <w:sz w:val="24"/>
          <w:szCs w:val="24"/>
        </w:rPr>
        <w:t xml:space="preserve"> зона</w:t>
      </w:r>
      <w:r>
        <w:rPr>
          <w:rFonts w:ascii="Times New Roman" w:hAnsi="Times New Roman" w:cs="Times New Roman"/>
          <w:sz w:val="24"/>
          <w:szCs w:val="24"/>
        </w:rPr>
        <w:t>..............................................</w:t>
      </w:r>
      <w:r w:rsidR="00D92894">
        <w:rPr>
          <w:rFonts w:ascii="Times New Roman" w:hAnsi="Times New Roman" w:cs="Times New Roman"/>
          <w:sz w:val="24"/>
          <w:szCs w:val="24"/>
        </w:rPr>
        <w:t>................................................................</w:t>
      </w:r>
      <w:r w:rsidR="000D0F7B">
        <w:rPr>
          <w:rFonts w:ascii="Times New Roman" w:hAnsi="Times New Roman" w:cs="Times New Roman"/>
          <w:sz w:val="24"/>
          <w:szCs w:val="24"/>
        </w:rPr>
        <w:t>.....................</w:t>
      </w:r>
      <w:r w:rsidR="00B34097">
        <w:rPr>
          <w:rFonts w:ascii="Times New Roman" w:hAnsi="Times New Roman" w:cs="Times New Roman"/>
          <w:sz w:val="24"/>
          <w:szCs w:val="24"/>
        </w:rPr>
        <w:t>7</w:t>
      </w:r>
      <w:r>
        <w:rPr>
          <w:rFonts w:ascii="Times New Roman" w:hAnsi="Times New Roman" w:cs="Times New Roman"/>
          <w:sz w:val="24"/>
          <w:szCs w:val="24"/>
        </w:rPr>
        <w:t>,00</w:t>
      </w:r>
      <w:r w:rsidRPr="00400D26">
        <w:rPr>
          <w:rFonts w:ascii="Times New Roman" w:hAnsi="Times New Roman" w:cs="Times New Roman"/>
          <w:sz w:val="24"/>
          <w:szCs w:val="24"/>
        </w:rPr>
        <w:t>€</w:t>
      </w:r>
      <w:r w:rsidR="007042F8">
        <w:rPr>
          <w:rFonts w:ascii="Times New Roman" w:hAnsi="Times New Roman" w:cs="Times New Roman"/>
          <w:sz w:val="24"/>
          <w:szCs w:val="24"/>
        </w:rPr>
        <w:t>.</w:t>
      </w:r>
    </w:p>
    <w:p w:rsidR="007042F8" w:rsidRPr="0016215B" w:rsidRDefault="007042F8" w:rsidP="00EC341D">
      <w:pPr>
        <w:spacing w:line="240" w:lineRule="auto"/>
        <w:jc w:val="both"/>
        <w:rPr>
          <w:rFonts w:ascii="Times New Roman" w:hAnsi="Times New Roman" w:cs="Times New Roman"/>
          <w:sz w:val="24"/>
          <w:szCs w:val="24"/>
          <w:lang w:val="sr-Cyrl-RS"/>
        </w:rPr>
      </w:pPr>
    </w:p>
    <w:p w:rsidR="006B02EB" w:rsidRPr="00E54345" w:rsidRDefault="007042F8" w:rsidP="00EC341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B02EB" w:rsidRPr="00E54345">
        <w:rPr>
          <w:rFonts w:ascii="Times New Roman" w:hAnsi="Times New Roman" w:cs="Times New Roman"/>
          <w:sz w:val="24"/>
          <w:szCs w:val="24"/>
        </w:rPr>
        <w:t xml:space="preserve">. </w:t>
      </w:r>
      <w:r>
        <w:rPr>
          <w:rFonts w:ascii="Times New Roman" w:hAnsi="Times New Roman" w:cs="Times New Roman"/>
          <w:sz w:val="24"/>
          <w:szCs w:val="24"/>
        </w:rPr>
        <w:tab/>
      </w:r>
      <w:r w:rsidR="00930992" w:rsidRPr="00E54345">
        <w:rPr>
          <w:rFonts w:ascii="Times New Roman" w:hAnsi="Times New Roman" w:cs="Times New Roman"/>
          <w:sz w:val="24"/>
          <w:szCs w:val="24"/>
        </w:rPr>
        <w:t xml:space="preserve">За </w:t>
      </w:r>
      <w:r w:rsidR="006B02EB" w:rsidRPr="00E54345">
        <w:rPr>
          <w:rFonts w:ascii="Times New Roman" w:hAnsi="Times New Roman" w:cs="Times New Roman"/>
          <w:sz w:val="24"/>
          <w:szCs w:val="24"/>
        </w:rPr>
        <w:t xml:space="preserve">коришћење простора на јавној површини ради извођења грађевинских радова, раскопавања, депоновања грађевинског и другог материјала, постављања дрвених и металних </w:t>
      </w:r>
      <w:r w:rsidR="006B02EB" w:rsidRPr="00E54345">
        <w:rPr>
          <w:rFonts w:ascii="Times New Roman" w:hAnsi="Times New Roman" w:cs="Times New Roman"/>
          <w:sz w:val="24"/>
          <w:szCs w:val="24"/>
        </w:rPr>
        <w:lastRenderedPageBreak/>
        <w:t xml:space="preserve">конструкција и постављања возила у сврху извођења грађевинских радова, осим ради извођења радова на реконструкцији општинског пута и објеката на том путу, као и радова који се изводе на основу уговора о јавно-приватном партнерству закљученим са Општином Беране или јавним службама чији је оснивач Општина Беране, </w:t>
      </w:r>
      <w:r w:rsidR="00514D51">
        <w:rPr>
          <w:rFonts w:ascii="Times New Roman" w:hAnsi="Times New Roman" w:cs="Times New Roman"/>
          <w:sz w:val="24"/>
          <w:szCs w:val="24"/>
          <w:lang w:val="sr-Cyrl-RS"/>
        </w:rPr>
        <w:t>дневна</w:t>
      </w:r>
      <w:r w:rsidR="006B02EB" w:rsidRPr="00E54345">
        <w:rPr>
          <w:rFonts w:ascii="Times New Roman" w:hAnsi="Times New Roman" w:cs="Times New Roman"/>
          <w:sz w:val="24"/>
          <w:szCs w:val="24"/>
        </w:rPr>
        <w:t xml:space="preserve"> такса, по сваком цијелом и започетом квадратном метру простора који се користи и то:</w:t>
      </w:r>
    </w:p>
    <w:p w:rsidR="00F5792E" w:rsidRDefault="00F5792E" w:rsidP="00EC341D">
      <w:pPr>
        <w:pStyle w:val="NoSpacing"/>
        <w:jc w:val="both"/>
        <w:rPr>
          <w:rFonts w:ascii="Times New Roman" w:hAnsi="Times New Roman" w:cs="Times New Roman"/>
          <w:sz w:val="24"/>
          <w:szCs w:val="24"/>
        </w:rPr>
      </w:pPr>
      <w:r>
        <w:rPr>
          <w:rFonts w:ascii="Times New Roman" w:hAnsi="Times New Roman" w:cs="Times New Roman"/>
          <w:sz w:val="24"/>
          <w:szCs w:val="24"/>
        </w:rPr>
        <w:t>-</w:t>
      </w:r>
      <w:r w:rsidR="006B02EB" w:rsidRPr="00F5792E">
        <w:rPr>
          <w:rFonts w:ascii="Times New Roman" w:hAnsi="Times New Roman" w:cs="Times New Roman"/>
          <w:sz w:val="24"/>
          <w:szCs w:val="24"/>
        </w:rPr>
        <w:t xml:space="preserve">при постављању заштитних ограда код изградње, реконструкције, адаптације објеката и </w:t>
      </w:r>
      <w:r>
        <w:rPr>
          <w:rFonts w:ascii="Times New Roman" w:hAnsi="Times New Roman" w:cs="Times New Roman"/>
          <w:sz w:val="24"/>
          <w:szCs w:val="24"/>
        </w:rPr>
        <w:t xml:space="preserve"> </w:t>
      </w:r>
    </w:p>
    <w:p w:rsidR="006B02EB" w:rsidRPr="00F5792E" w:rsidRDefault="00F5792E" w:rsidP="00EC34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B02EB" w:rsidRPr="00F5792E">
        <w:rPr>
          <w:rFonts w:ascii="Times New Roman" w:hAnsi="Times New Roman" w:cs="Times New Roman"/>
          <w:sz w:val="24"/>
          <w:szCs w:val="24"/>
        </w:rPr>
        <w:t>постављању возила</w:t>
      </w:r>
      <w:r w:rsidRPr="00F5792E">
        <w:rPr>
          <w:rFonts w:ascii="Times New Roman" w:hAnsi="Times New Roman" w:cs="Times New Roman"/>
          <w:sz w:val="24"/>
          <w:szCs w:val="24"/>
        </w:rPr>
        <w:t>……</w:t>
      </w:r>
      <w:r>
        <w:rPr>
          <w:rFonts w:ascii="Times New Roman" w:hAnsi="Times New Roman" w:cs="Times New Roman"/>
          <w:sz w:val="24"/>
          <w:szCs w:val="24"/>
        </w:rPr>
        <w:t>…………………………………………………...</w:t>
      </w:r>
      <w:r w:rsidR="00626608">
        <w:rPr>
          <w:rFonts w:ascii="Times New Roman" w:hAnsi="Times New Roman" w:cs="Times New Roman"/>
          <w:sz w:val="24"/>
          <w:szCs w:val="24"/>
        </w:rPr>
        <w:t>………………</w:t>
      </w:r>
      <w:r w:rsidR="00955E19">
        <w:rPr>
          <w:rFonts w:ascii="Times New Roman" w:hAnsi="Times New Roman" w:cs="Times New Roman"/>
          <w:sz w:val="24"/>
          <w:szCs w:val="24"/>
        </w:rPr>
        <w:t xml:space="preserve"> </w:t>
      </w:r>
      <w:r w:rsidR="00514D51">
        <w:rPr>
          <w:rFonts w:ascii="Times New Roman" w:hAnsi="Times New Roman" w:cs="Times New Roman"/>
          <w:sz w:val="24"/>
          <w:szCs w:val="24"/>
          <w:lang w:val="sr-Cyrl-RS"/>
        </w:rPr>
        <w:t>0,15</w:t>
      </w:r>
      <w:r w:rsidR="006B02EB" w:rsidRPr="00F5792E">
        <w:rPr>
          <w:rFonts w:ascii="Times New Roman" w:hAnsi="Times New Roman" w:cs="Times New Roman"/>
          <w:sz w:val="24"/>
          <w:szCs w:val="24"/>
        </w:rPr>
        <w:t>€</w:t>
      </w:r>
      <w:r w:rsidR="007042F8">
        <w:rPr>
          <w:rFonts w:ascii="Times New Roman" w:hAnsi="Times New Roman" w:cs="Times New Roman"/>
          <w:sz w:val="24"/>
          <w:szCs w:val="24"/>
        </w:rPr>
        <w:t>;</w:t>
      </w:r>
      <w:r w:rsidR="006B02EB" w:rsidRPr="00F5792E">
        <w:rPr>
          <w:rFonts w:ascii="Times New Roman" w:hAnsi="Times New Roman" w:cs="Times New Roman"/>
          <w:sz w:val="24"/>
          <w:szCs w:val="24"/>
        </w:rPr>
        <w:t xml:space="preserve">       </w:t>
      </w:r>
    </w:p>
    <w:p w:rsidR="00C568DF" w:rsidRPr="00C568DF" w:rsidRDefault="00F5792E" w:rsidP="00EC341D">
      <w:pPr>
        <w:pStyle w:val="NoSpacing"/>
        <w:jc w:val="both"/>
        <w:rPr>
          <w:rFonts w:ascii="Times New Roman" w:hAnsi="Times New Roman" w:cs="Times New Roman"/>
          <w:sz w:val="24"/>
          <w:szCs w:val="24"/>
        </w:rPr>
      </w:pPr>
      <w:r>
        <w:rPr>
          <w:rFonts w:ascii="Times New Roman" w:hAnsi="Times New Roman" w:cs="Times New Roman"/>
          <w:sz w:val="24"/>
          <w:szCs w:val="24"/>
        </w:rPr>
        <w:t>-</w:t>
      </w:r>
      <w:r w:rsidR="006B02EB" w:rsidRPr="00F5792E">
        <w:rPr>
          <w:rFonts w:ascii="Times New Roman" w:hAnsi="Times New Roman" w:cs="Times New Roman"/>
          <w:sz w:val="24"/>
          <w:szCs w:val="24"/>
        </w:rPr>
        <w:t>при заузимању површина за одлагање грађевинског и другог материјала…</w:t>
      </w:r>
      <w:r w:rsidR="00626608">
        <w:rPr>
          <w:rFonts w:ascii="Times New Roman" w:hAnsi="Times New Roman" w:cs="Times New Roman"/>
          <w:sz w:val="24"/>
          <w:szCs w:val="24"/>
        </w:rPr>
        <w:t>………</w:t>
      </w:r>
      <w:r w:rsidR="00626608">
        <w:rPr>
          <w:rFonts w:ascii="Times New Roman" w:hAnsi="Times New Roman" w:cs="Times New Roman"/>
          <w:sz w:val="24"/>
          <w:szCs w:val="24"/>
          <w:lang w:val="sr-Cyrl-RS"/>
        </w:rPr>
        <w:t>.....</w:t>
      </w:r>
      <w:r w:rsidR="00514D51">
        <w:rPr>
          <w:rFonts w:ascii="Times New Roman" w:hAnsi="Times New Roman" w:cs="Times New Roman"/>
          <w:sz w:val="24"/>
          <w:szCs w:val="24"/>
          <w:lang w:val="sr-Cyrl-RS"/>
        </w:rPr>
        <w:t>0,30</w:t>
      </w:r>
      <w:r>
        <w:rPr>
          <w:rFonts w:ascii="Times New Roman" w:hAnsi="Times New Roman" w:cs="Times New Roman"/>
          <w:sz w:val="24"/>
          <w:szCs w:val="24"/>
        </w:rPr>
        <w:t>€</w:t>
      </w:r>
      <w:r w:rsidR="007042F8">
        <w:rPr>
          <w:rFonts w:ascii="Times New Roman" w:hAnsi="Times New Roman" w:cs="Times New Roman"/>
          <w:sz w:val="24"/>
          <w:szCs w:val="24"/>
        </w:rPr>
        <w:t>;</w:t>
      </w:r>
      <w:r w:rsidR="006B02EB" w:rsidRPr="00F5792E">
        <w:rPr>
          <w:rFonts w:ascii="Times New Roman" w:hAnsi="Times New Roman" w:cs="Times New Roman"/>
          <w:sz w:val="24"/>
          <w:szCs w:val="24"/>
        </w:rPr>
        <w:t xml:space="preserve"> </w:t>
      </w:r>
    </w:p>
    <w:p w:rsidR="006B02EB" w:rsidRPr="00514D51" w:rsidRDefault="00F5792E" w:rsidP="00EC341D">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w:t>
      </w:r>
      <w:r w:rsidR="006B02EB" w:rsidRPr="00F5792E">
        <w:rPr>
          <w:rFonts w:ascii="Times New Roman" w:hAnsi="Times New Roman" w:cs="Times New Roman"/>
          <w:sz w:val="24"/>
          <w:szCs w:val="24"/>
        </w:rPr>
        <w:t>при извођењу ра</w:t>
      </w:r>
      <w:r w:rsidR="00514D51">
        <w:rPr>
          <w:rFonts w:ascii="Times New Roman" w:hAnsi="Times New Roman" w:cs="Times New Roman"/>
          <w:sz w:val="24"/>
          <w:szCs w:val="24"/>
        </w:rPr>
        <w:t>дова који изискују раскопавање</w:t>
      </w:r>
      <w:r w:rsidR="00514D51">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6B02EB" w:rsidRPr="00F5792E">
        <w:rPr>
          <w:rFonts w:ascii="Times New Roman" w:hAnsi="Times New Roman" w:cs="Times New Roman"/>
          <w:sz w:val="24"/>
          <w:szCs w:val="24"/>
        </w:rPr>
        <w:t>и  то:</w:t>
      </w:r>
    </w:p>
    <w:p w:rsidR="006B02EB" w:rsidRPr="00F5792E" w:rsidRDefault="00DE3E54" w:rsidP="00EC341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348A7">
        <w:rPr>
          <w:rFonts w:ascii="Times New Roman" w:hAnsi="Times New Roman" w:cs="Times New Roman"/>
          <w:sz w:val="24"/>
          <w:szCs w:val="24"/>
        </w:rPr>
        <w:t>коловоза.</w:t>
      </w:r>
      <w:r w:rsidR="00F5792E">
        <w:rPr>
          <w:rFonts w:ascii="Times New Roman" w:hAnsi="Times New Roman" w:cs="Times New Roman"/>
          <w:sz w:val="24"/>
          <w:szCs w:val="24"/>
        </w:rPr>
        <w:t>…...</w:t>
      </w:r>
      <w:r w:rsidR="006B02EB" w:rsidRPr="00F5792E">
        <w:rPr>
          <w:rFonts w:ascii="Times New Roman" w:hAnsi="Times New Roman" w:cs="Times New Roman"/>
          <w:sz w:val="24"/>
          <w:szCs w:val="24"/>
        </w:rPr>
        <w:t>………………</w:t>
      </w:r>
      <w:r w:rsidR="00ED3598">
        <w:rPr>
          <w:rFonts w:ascii="Times New Roman" w:hAnsi="Times New Roman" w:cs="Times New Roman"/>
          <w:sz w:val="24"/>
          <w:szCs w:val="24"/>
        </w:rPr>
        <w:t>……………………………………………………….</w:t>
      </w:r>
      <w:r w:rsidR="00626608">
        <w:rPr>
          <w:rFonts w:ascii="Times New Roman" w:hAnsi="Times New Roman" w:cs="Times New Roman"/>
          <w:sz w:val="24"/>
          <w:szCs w:val="24"/>
        </w:rPr>
        <w:t>…</w:t>
      </w:r>
      <w:r w:rsidR="00626608">
        <w:rPr>
          <w:rFonts w:ascii="Times New Roman" w:hAnsi="Times New Roman" w:cs="Times New Roman"/>
          <w:sz w:val="24"/>
          <w:szCs w:val="24"/>
          <w:lang w:val="sr-Cyrl-RS"/>
        </w:rPr>
        <w:t>..</w:t>
      </w:r>
      <w:r w:rsidR="00514D51">
        <w:rPr>
          <w:rFonts w:ascii="Times New Roman" w:hAnsi="Times New Roman" w:cs="Times New Roman"/>
          <w:sz w:val="24"/>
          <w:szCs w:val="24"/>
          <w:lang w:val="sr-Cyrl-RS"/>
        </w:rPr>
        <w:t>0</w:t>
      </w:r>
      <w:r w:rsidR="00F5792E">
        <w:rPr>
          <w:rFonts w:ascii="Times New Roman" w:hAnsi="Times New Roman" w:cs="Times New Roman"/>
          <w:sz w:val="24"/>
          <w:szCs w:val="24"/>
        </w:rPr>
        <w:t>,</w:t>
      </w:r>
      <w:r w:rsidR="00514D51">
        <w:rPr>
          <w:rFonts w:ascii="Times New Roman" w:hAnsi="Times New Roman" w:cs="Times New Roman"/>
          <w:sz w:val="24"/>
          <w:szCs w:val="24"/>
          <w:lang w:val="sr-Cyrl-RS"/>
        </w:rPr>
        <w:t>5</w:t>
      </w:r>
      <w:r w:rsidR="00F5792E">
        <w:rPr>
          <w:rFonts w:ascii="Times New Roman" w:hAnsi="Times New Roman" w:cs="Times New Roman"/>
          <w:sz w:val="24"/>
          <w:szCs w:val="24"/>
        </w:rPr>
        <w:t>0</w:t>
      </w:r>
      <w:r w:rsidR="006B02EB" w:rsidRPr="00F5792E">
        <w:rPr>
          <w:rFonts w:ascii="Times New Roman" w:hAnsi="Times New Roman" w:cs="Times New Roman"/>
          <w:sz w:val="24"/>
          <w:szCs w:val="24"/>
        </w:rPr>
        <w:t>€</w:t>
      </w:r>
      <w:r w:rsidR="007042F8">
        <w:rPr>
          <w:rFonts w:ascii="Times New Roman" w:hAnsi="Times New Roman" w:cs="Times New Roman"/>
          <w:sz w:val="24"/>
          <w:szCs w:val="24"/>
        </w:rPr>
        <w:t>;</w:t>
      </w:r>
      <w:r w:rsidR="006B02EB" w:rsidRPr="00F5792E">
        <w:rPr>
          <w:rFonts w:ascii="Times New Roman" w:hAnsi="Times New Roman" w:cs="Times New Roman"/>
          <w:sz w:val="24"/>
          <w:szCs w:val="24"/>
        </w:rPr>
        <w:t xml:space="preserve">                  </w:t>
      </w:r>
    </w:p>
    <w:p w:rsidR="006B02EB" w:rsidRPr="00F5792E" w:rsidRDefault="00DE3E54" w:rsidP="00EC34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348A7">
        <w:rPr>
          <w:rFonts w:ascii="Times New Roman" w:hAnsi="Times New Roman" w:cs="Times New Roman"/>
          <w:sz w:val="24"/>
          <w:szCs w:val="24"/>
        </w:rPr>
        <w:t>тротоара и паркинга.</w:t>
      </w:r>
      <w:r w:rsidR="006B02EB" w:rsidRPr="00F5792E">
        <w:rPr>
          <w:rFonts w:ascii="Times New Roman" w:hAnsi="Times New Roman" w:cs="Times New Roman"/>
          <w:sz w:val="24"/>
          <w:szCs w:val="24"/>
        </w:rPr>
        <w:t>……</w:t>
      </w:r>
      <w:r w:rsidR="007348A7">
        <w:rPr>
          <w:rFonts w:ascii="Times New Roman" w:hAnsi="Times New Roman" w:cs="Times New Roman"/>
          <w:sz w:val="24"/>
          <w:szCs w:val="24"/>
        </w:rPr>
        <w:t>………………………………………………….....</w:t>
      </w:r>
      <w:r w:rsidR="00626608">
        <w:rPr>
          <w:rFonts w:ascii="Times New Roman" w:hAnsi="Times New Roman" w:cs="Times New Roman"/>
          <w:sz w:val="24"/>
          <w:szCs w:val="24"/>
        </w:rPr>
        <w:t>………</w:t>
      </w:r>
      <w:r w:rsidR="00626608">
        <w:rPr>
          <w:rFonts w:ascii="Times New Roman" w:hAnsi="Times New Roman" w:cs="Times New Roman"/>
          <w:sz w:val="24"/>
          <w:szCs w:val="24"/>
          <w:lang w:val="sr-Cyrl-RS"/>
        </w:rPr>
        <w:t>.</w:t>
      </w:r>
      <w:r w:rsidR="00514D51">
        <w:rPr>
          <w:rFonts w:ascii="Times New Roman" w:hAnsi="Times New Roman" w:cs="Times New Roman"/>
          <w:sz w:val="24"/>
          <w:szCs w:val="24"/>
          <w:lang w:val="sr-Cyrl-RS"/>
        </w:rPr>
        <w:t>0</w:t>
      </w:r>
      <w:r w:rsidR="00F5792E">
        <w:rPr>
          <w:rFonts w:ascii="Times New Roman" w:hAnsi="Times New Roman" w:cs="Times New Roman"/>
          <w:sz w:val="24"/>
          <w:szCs w:val="24"/>
        </w:rPr>
        <w:t>,</w:t>
      </w:r>
      <w:r w:rsidR="00514D51">
        <w:rPr>
          <w:rFonts w:ascii="Times New Roman" w:hAnsi="Times New Roman" w:cs="Times New Roman"/>
          <w:sz w:val="24"/>
          <w:szCs w:val="24"/>
          <w:lang w:val="sr-Cyrl-RS"/>
        </w:rPr>
        <w:t>45</w:t>
      </w:r>
      <w:r w:rsidR="007042F8">
        <w:rPr>
          <w:rFonts w:ascii="Times New Roman" w:hAnsi="Times New Roman" w:cs="Times New Roman"/>
          <w:sz w:val="24"/>
          <w:szCs w:val="24"/>
        </w:rPr>
        <w:t>€;</w:t>
      </w:r>
      <w:r w:rsidR="006B02EB" w:rsidRPr="00F5792E">
        <w:rPr>
          <w:rFonts w:ascii="Times New Roman" w:hAnsi="Times New Roman" w:cs="Times New Roman"/>
          <w:sz w:val="24"/>
          <w:szCs w:val="24"/>
        </w:rPr>
        <w:t xml:space="preserve">     </w:t>
      </w:r>
    </w:p>
    <w:p w:rsidR="006B02EB" w:rsidRPr="00955E19" w:rsidRDefault="00DE3E54" w:rsidP="00EC34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348A7">
        <w:rPr>
          <w:rFonts w:ascii="Times New Roman" w:hAnsi="Times New Roman" w:cs="Times New Roman"/>
          <w:sz w:val="24"/>
          <w:szCs w:val="24"/>
        </w:rPr>
        <w:t>осталих јавних површина..</w:t>
      </w:r>
      <w:r w:rsidR="006B02EB" w:rsidRPr="00F5792E">
        <w:rPr>
          <w:rFonts w:ascii="Times New Roman" w:hAnsi="Times New Roman" w:cs="Times New Roman"/>
          <w:sz w:val="24"/>
          <w:szCs w:val="24"/>
        </w:rPr>
        <w:t>…………</w:t>
      </w:r>
      <w:r w:rsidR="00ED3598">
        <w:rPr>
          <w:rFonts w:ascii="Times New Roman" w:hAnsi="Times New Roman" w:cs="Times New Roman"/>
          <w:sz w:val="24"/>
          <w:szCs w:val="24"/>
        </w:rPr>
        <w:t>………………………</w:t>
      </w:r>
      <w:r w:rsidR="00F5792E">
        <w:rPr>
          <w:rFonts w:ascii="Times New Roman" w:hAnsi="Times New Roman" w:cs="Times New Roman"/>
          <w:sz w:val="24"/>
          <w:szCs w:val="24"/>
        </w:rPr>
        <w:t>…………………………</w:t>
      </w:r>
      <w:r w:rsidR="00626608">
        <w:rPr>
          <w:rFonts w:ascii="Times New Roman" w:hAnsi="Times New Roman" w:cs="Times New Roman"/>
          <w:sz w:val="24"/>
          <w:szCs w:val="24"/>
          <w:lang w:val="sr-Cyrl-RS"/>
        </w:rPr>
        <w:t>.</w:t>
      </w:r>
      <w:r w:rsidR="00514D51">
        <w:rPr>
          <w:rFonts w:ascii="Times New Roman" w:hAnsi="Times New Roman" w:cs="Times New Roman"/>
          <w:sz w:val="24"/>
          <w:szCs w:val="24"/>
          <w:lang w:val="sr-Cyrl-RS"/>
        </w:rPr>
        <w:t>0</w:t>
      </w:r>
      <w:r w:rsidR="00F5792E">
        <w:rPr>
          <w:rFonts w:ascii="Times New Roman" w:hAnsi="Times New Roman" w:cs="Times New Roman"/>
          <w:sz w:val="24"/>
          <w:szCs w:val="24"/>
        </w:rPr>
        <w:t>,</w:t>
      </w:r>
      <w:r w:rsidR="00514D51">
        <w:rPr>
          <w:rFonts w:ascii="Times New Roman" w:hAnsi="Times New Roman" w:cs="Times New Roman"/>
          <w:sz w:val="24"/>
          <w:szCs w:val="24"/>
          <w:lang w:val="sr-Cyrl-RS"/>
        </w:rPr>
        <w:t>4</w:t>
      </w:r>
      <w:r w:rsidR="00F5792E">
        <w:rPr>
          <w:rFonts w:ascii="Times New Roman" w:hAnsi="Times New Roman" w:cs="Times New Roman"/>
          <w:sz w:val="24"/>
          <w:szCs w:val="24"/>
        </w:rPr>
        <w:t>0</w:t>
      </w:r>
      <w:r w:rsidR="006B02EB" w:rsidRPr="00F5792E">
        <w:rPr>
          <w:rFonts w:ascii="Times New Roman" w:hAnsi="Times New Roman" w:cs="Times New Roman"/>
          <w:sz w:val="24"/>
          <w:szCs w:val="24"/>
        </w:rPr>
        <w:t>€</w:t>
      </w:r>
      <w:r w:rsidR="007042F8">
        <w:rPr>
          <w:rFonts w:ascii="Times New Roman" w:hAnsi="Times New Roman" w:cs="Times New Roman"/>
          <w:sz w:val="24"/>
          <w:szCs w:val="24"/>
        </w:rPr>
        <w:t>.</w:t>
      </w:r>
      <w:r w:rsidR="006B02EB" w:rsidRPr="00F5792E">
        <w:rPr>
          <w:rFonts w:ascii="Times New Roman" w:hAnsi="Times New Roman" w:cs="Times New Roman"/>
          <w:sz w:val="24"/>
          <w:szCs w:val="24"/>
        </w:rPr>
        <w:t xml:space="preserve">    </w:t>
      </w:r>
    </w:p>
    <w:p w:rsidR="00955E19" w:rsidRPr="00955E19" w:rsidRDefault="00955E19" w:rsidP="00EC341D">
      <w:pPr>
        <w:pStyle w:val="NoSpacing"/>
        <w:ind w:left="720"/>
        <w:jc w:val="both"/>
        <w:rPr>
          <w:rFonts w:ascii="Times New Roman" w:hAnsi="Times New Roman" w:cs="Times New Roman"/>
          <w:sz w:val="24"/>
          <w:szCs w:val="24"/>
        </w:rPr>
      </w:pPr>
    </w:p>
    <w:p w:rsidR="006B02EB" w:rsidRPr="00955E19" w:rsidRDefault="007042F8" w:rsidP="00EC341D">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6B02EB" w:rsidRPr="00E54345">
        <w:rPr>
          <w:rFonts w:ascii="Times New Roman" w:hAnsi="Times New Roman" w:cs="Times New Roman"/>
          <w:sz w:val="24"/>
          <w:szCs w:val="24"/>
        </w:rPr>
        <w:t xml:space="preserve">. </w:t>
      </w:r>
      <w:r>
        <w:rPr>
          <w:rFonts w:ascii="Times New Roman" w:hAnsi="Times New Roman" w:cs="Times New Roman"/>
          <w:sz w:val="24"/>
          <w:szCs w:val="24"/>
        </w:rPr>
        <w:tab/>
      </w:r>
      <w:r w:rsidR="006B02EB" w:rsidRPr="00E54345">
        <w:rPr>
          <w:rFonts w:ascii="Times New Roman" w:hAnsi="Times New Roman" w:cs="Times New Roman"/>
          <w:sz w:val="24"/>
          <w:szCs w:val="24"/>
        </w:rPr>
        <w:t>За коришћење јавних површина</w:t>
      </w:r>
      <w:r w:rsidR="000C58E0">
        <w:rPr>
          <w:rFonts w:ascii="Times New Roman" w:hAnsi="Times New Roman" w:cs="Times New Roman"/>
          <w:sz w:val="24"/>
          <w:szCs w:val="24"/>
        </w:rPr>
        <w:t xml:space="preserve"> за кампове, постављање шатора,</w:t>
      </w:r>
      <w:r w:rsidR="006B02EB" w:rsidRPr="00E54345">
        <w:rPr>
          <w:rFonts w:ascii="Times New Roman" w:hAnsi="Times New Roman" w:cs="Times New Roman"/>
          <w:sz w:val="24"/>
          <w:szCs w:val="24"/>
        </w:rPr>
        <w:t xml:space="preserve">  утврђује се </w:t>
      </w:r>
      <w:r w:rsidR="00514D51">
        <w:rPr>
          <w:rFonts w:ascii="Times New Roman" w:hAnsi="Times New Roman" w:cs="Times New Roman"/>
          <w:sz w:val="24"/>
          <w:szCs w:val="24"/>
          <w:lang w:val="sr-Cyrl-RS"/>
        </w:rPr>
        <w:t>дневна</w:t>
      </w:r>
      <w:r w:rsidR="006B02EB" w:rsidRPr="00E54345">
        <w:rPr>
          <w:rFonts w:ascii="Times New Roman" w:hAnsi="Times New Roman" w:cs="Times New Roman"/>
          <w:sz w:val="24"/>
          <w:szCs w:val="24"/>
        </w:rPr>
        <w:t xml:space="preserve"> такса, по сваком цијелом и започетом квадратном метру простора који се користи ……</w:t>
      </w:r>
      <w:r w:rsidR="00F5792E">
        <w:rPr>
          <w:rFonts w:ascii="Times New Roman" w:hAnsi="Times New Roman" w:cs="Times New Roman"/>
          <w:sz w:val="24"/>
          <w:szCs w:val="24"/>
        </w:rPr>
        <w:t>...…………………</w:t>
      </w:r>
      <w:r w:rsidR="00955E19">
        <w:rPr>
          <w:rFonts w:ascii="Times New Roman" w:hAnsi="Times New Roman" w:cs="Times New Roman"/>
          <w:sz w:val="24"/>
          <w:szCs w:val="24"/>
        </w:rPr>
        <w:t>.</w:t>
      </w:r>
      <w:r w:rsidR="00F5792E">
        <w:rPr>
          <w:rFonts w:ascii="Times New Roman" w:hAnsi="Times New Roman" w:cs="Times New Roman"/>
          <w:sz w:val="24"/>
          <w:szCs w:val="24"/>
        </w:rPr>
        <w:t>..</w:t>
      </w:r>
      <w:r w:rsidR="00955E19">
        <w:rPr>
          <w:rFonts w:ascii="Times New Roman" w:hAnsi="Times New Roman" w:cs="Times New Roman"/>
          <w:sz w:val="24"/>
          <w:szCs w:val="24"/>
        </w:rPr>
        <w:t>.</w:t>
      </w:r>
      <w:r w:rsidR="00731C54">
        <w:rPr>
          <w:rFonts w:ascii="Times New Roman" w:hAnsi="Times New Roman" w:cs="Times New Roman"/>
          <w:sz w:val="24"/>
          <w:szCs w:val="24"/>
        </w:rPr>
        <w:t>................</w:t>
      </w:r>
      <w:r w:rsidR="00514D51">
        <w:rPr>
          <w:rFonts w:ascii="Times New Roman" w:hAnsi="Times New Roman" w:cs="Times New Roman"/>
          <w:sz w:val="24"/>
          <w:szCs w:val="24"/>
          <w:lang w:val="sr-Cyrl-RS"/>
        </w:rPr>
        <w:t>.....................................................................................</w:t>
      </w:r>
      <w:r w:rsidR="005649C2">
        <w:rPr>
          <w:rFonts w:ascii="Times New Roman" w:hAnsi="Times New Roman" w:cs="Times New Roman"/>
          <w:sz w:val="24"/>
          <w:szCs w:val="24"/>
          <w:lang w:val="sr-Cyrl-RS"/>
        </w:rPr>
        <w:t>..</w:t>
      </w:r>
      <w:r w:rsidR="00271F71">
        <w:rPr>
          <w:rFonts w:ascii="Times New Roman" w:hAnsi="Times New Roman" w:cs="Times New Roman"/>
          <w:sz w:val="24"/>
          <w:szCs w:val="24"/>
        </w:rPr>
        <w:t xml:space="preserve"> </w:t>
      </w:r>
      <w:r w:rsidR="00514D51">
        <w:rPr>
          <w:rFonts w:ascii="Times New Roman" w:hAnsi="Times New Roman" w:cs="Times New Roman"/>
          <w:sz w:val="24"/>
          <w:szCs w:val="24"/>
          <w:lang w:val="sr-Cyrl-RS"/>
        </w:rPr>
        <w:t>0</w:t>
      </w:r>
      <w:r w:rsidR="00F5792E">
        <w:rPr>
          <w:rFonts w:ascii="Times New Roman" w:hAnsi="Times New Roman" w:cs="Times New Roman"/>
          <w:sz w:val="24"/>
          <w:szCs w:val="24"/>
        </w:rPr>
        <w:t>,</w:t>
      </w:r>
      <w:r w:rsidR="00514D51">
        <w:rPr>
          <w:rFonts w:ascii="Times New Roman" w:hAnsi="Times New Roman" w:cs="Times New Roman"/>
          <w:sz w:val="24"/>
          <w:szCs w:val="24"/>
          <w:lang w:val="sr-Cyrl-RS"/>
        </w:rPr>
        <w:t>1</w:t>
      </w:r>
      <w:r w:rsidR="00F5792E">
        <w:rPr>
          <w:rFonts w:ascii="Times New Roman" w:hAnsi="Times New Roman" w:cs="Times New Roman"/>
          <w:sz w:val="24"/>
          <w:szCs w:val="24"/>
        </w:rPr>
        <w:t>0€</w:t>
      </w:r>
      <w:r>
        <w:rPr>
          <w:rFonts w:ascii="Times New Roman" w:hAnsi="Times New Roman" w:cs="Times New Roman"/>
          <w:sz w:val="24"/>
          <w:szCs w:val="24"/>
        </w:rPr>
        <w:t>.</w:t>
      </w:r>
      <w:r w:rsidR="006B02EB" w:rsidRPr="00E54345">
        <w:rPr>
          <w:rFonts w:ascii="Times New Roman" w:hAnsi="Times New Roman" w:cs="Times New Roman"/>
          <w:sz w:val="24"/>
          <w:szCs w:val="24"/>
        </w:rPr>
        <w:t xml:space="preserve">      </w:t>
      </w:r>
    </w:p>
    <w:p w:rsidR="005544BA" w:rsidRPr="00053EFC" w:rsidRDefault="007042F8" w:rsidP="00EC341D">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6B02EB" w:rsidRPr="00E54345">
        <w:rPr>
          <w:rFonts w:ascii="Times New Roman" w:hAnsi="Times New Roman" w:cs="Times New Roman"/>
          <w:sz w:val="24"/>
          <w:szCs w:val="24"/>
        </w:rPr>
        <w:t>.</w:t>
      </w:r>
      <w:r w:rsidR="00955E19">
        <w:rPr>
          <w:rFonts w:ascii="Times New Roman" w:hAnsi="Times New Roman" w:cs="Times New Roman"/>
          <w:sz w:val="24"/>
          <w:szCs w:val="24"/>
        </w:rPr>
        <w:t xml:space="preserve"> </w:t>
      </w:r>
      <w:r>
        <w:rPr>
          <w:rFonts w:ascii="Times New Roman" w:hAnsi="Times New Roman" w:cs="Times New Roman"/>
          <w:sz w:val="24"/>
          <w:szCs w:val="24"/>
        </w:rPr>
        <w:tab/>
      </w:r>
      <w:r w:rsidR="006B02EB" w:rsidRPr="00053EFC">
        <w:rPr>
          <w:rFonts w:ascii="Times New Roman" w:hAnsi="Times New Roman" w:cs="Times New Roman"/>
          <w:sz w:val="24"/>
          <w:szCs w:val="24"/>
        </w:rPr>
        <w:t>За коришћење јавних површина за</w:t>
      </w:r>
      <w:r w:rsidR="00955E19" w:rsidRPr="00053EFC">
        <w:rPr>
          <w:rFonts w:ascii="Times New Roman" w:hAnsi="Times New Roman" w:cs="Times New Roman"/>
          <w:sz w:val="24"/>
          <w:szCs w:val="24"/>
        </w:rPr>
        <w:t xml:space="preserve"> картинг стазе, забавне паркове</w:t>
      </w:r>
      <w:r w:rsidR="00514D51">
        <w:rPr>
          <w:rFonts w:ascii="Times New Roman" w:hAnsi="Times New Roman" w:cs="Times New Roman"/>
          <w:sz w:val="24"/>
          <w:szCs w:val="24"/>
        </w:rPr>
        <w:t>, циркусе</w:t>
      </w:r>
      <w:r w:rsidR="006B02EB" w:rsidRPr="00053EFC">
        <w:rPr>
          <w:rFonts w:ascii="Times New Roman" w:hAnsi="Times New Roman" w:cs="Times New Roman"/>
          <w:sz w:val="24"/>
          <w:szCs w:val="24"/>
        </w:rPr>
        <w:t xml:space="preserve">, утврђује се </w:t>
      </w:r>
      <w:r w:rsidR="00514D51">
        <w:rPr>
          <w:rFonts w:ascii="Times New Roman" w:hAnsi="Times New Roman" w:cs="Times New Roman"/>
          <w:sz w:val="24"/>
          <w:szCs w:val="24"/>
          <w:lang w:val="sr-Cyrl-RS"/>
        </w:rPr>
        <w:t xml:space="preserve">дневна </w:t>
      </w:r>
      <w:r w:rsidR="006B02EB" w:rsidRPr="00053EFC">
        <w:rPr>
          <w:rFonts w:ascii="Times New Roman" w:hAnsi="Times New Roman" w:cs="Times New Roman"/>
          <w:sz w:val="24"/>
          <w:szCs w:val="24"/>
        </w:rPr>
        <w:t>такса по сваком цијелом и започетом квадратном метру простора који се корис</w:t>
      </w:r>
      <w:r w:rsidR="00955E19" w:rsidRPr="00053EFC">
        <w:rPr>
          <w:rFonts w:ascii="Times New Roman" w:hAnsi="Times New Roman" w:cs="Times New Roman"/>
          <w:sz w:val="24"/>
          <w:szCs w:val="24"/>
        </w:rPr>
        <w:t>ти ..............…………</w:t>
      </w:r>
      <w:r w:rsidR="00FA4BEE" w:rsidRPr="00053EFC">
        <w:rPr>
          <w:rFonts w:ascii="Times New Roman" w:hAnsi="Times New Roman" w:cs="Times New Roman"/>
          <w:sz w:val="24"/>
          <w:szCs w:val="24"/>
        </w:rPr>
        <w:t>..............................</w:t>
      </w:r>
      <w:r w:rsidR="00955E19" w:rsidRPr="00053EFC">
        <w:rPr>
          <w:rFonts w:ascii="Times New Roman" w:hAnsi="Times New Roman" w:cs="Times New Roman"/>
          <w:sz w:val="24"/>
          <w:szCs w:val="24"/>
        </w:rPr>
        <w:t>………………………...</w:t>
      </w:r>
      <w:r w:rsidR="00731C54">
        <w:rPr>
          <w:rFonts w:ascii="Times New Roman" w:hAnsi="Times New Roman" w:cs="Times New Roman"/>
          <w:sz w:val="24"/>
          <w:szCs w:val="24"/>
        </w:rPr>
        <w:t>........................</w:t>
      </w:r>
      <w:r w:rsidR="00271F71">
        <w:rPr>
          <w:rFonts w:ascii="Times New Roman" w:hAnsi="Times New Roman" w:cs="Times New Roman"/>
          <w:sz w:val="24"/>
          <w:szCs w:val="24"/>
        </w:rPr>
        <w:t>.........................</w:t>
      </w:r>
      <w:r w:rsidR="00514D51">
        <w:rPr>
          <w:rFonts w:ascii="Times New Roman" w:hAnsi="Times New Roman" w:cs="Times New Roman"/>
          <w:sz w:val="24"/>
          <w:szCs w:val="24"/>
          <w:lang w:val="sr-Cyrl-RS"/>
        </w:rPr>
        <w:t>0</w:t>
      </w:r>
      <w:r w:rsidR="00DC221A" w:rsidRPr="00053EFC">
        <w:rPr>
          <w:rFonts w:ascii="Times New Roman" w:hAnsi="Times New Roman" w:cs="Times New Roman"/>
          <w:sz w:val="24"/>
          <w:szCs w:val="24"/>
        </w:rPr>
        <w:t>,</w:t>
      </w:r>
      <w:r w:rsidR="00514D51">
        <w:rPr>
          <w:rFonts w:ascii="Times New Roman" w:hAnsi="Times New Roman" w:cs="Times New Roman"/>
          <w:sz w:val="24"/>
          <w:szCs w:val="24"/>
          <w:lang w:val="sr-Cyrl-RS"/>
        </w:rPr>
        <w:t>15</w:t>
      </w:r>
      <w:r w:rsidR="006B02EB" w:rsidRPr="00053EFC">
        <w:rPr>
          <w:rFonts w:ascii="Times New Roman" w:hAnsi="Times New Roman" w:cs="Times New Roman"/>
          <w:sz w:val="24"/>
          <w:szCs w:val="24"/>
        </w:rPr>
        <w:t>€</w:t>
      </w:r>
      <w:r>
        <w:rPr>
          <w:rFonts w:ascii="Times New Roman" w:hAnsi="Times New Roman" w:cs="Times New Roman"/>
          <w:sz w:val="24"/>
          <w:szCs w:val="24"/>
        </w:rPr>
        <w:t>.</w:t>
      </w:r>
      <w:r w:rsidR="006B02EB" w:rsidRPr="00053EFC">
        <w:rPr>
          <w:rFonts w:ascii="Times New Roman" w:hAnsi="Times New Roman" w:cs="Times New Roman"/>
          <w:sz w:val="24"/>
          <w:szCs w:val="24"/>
        </w:rPr>
        <w:t xml:space="preserve"> </w:t>
      </w:r>
    </w:p>
    <w:p w:rsidR="00955E19" w:rsidRPr="00053EFC" w:rsidRDefault="00955E19" w:rsidP="00EC341D">
      <w:pPr>
        <w:spacing w:line="240" w:lineRule="auto"/>
        <w:jc w:val="center"/>
        <w:rPr>
          <w:rFonts w:ascii="Times New Roman" w:hAnsi="Times New Roman" w:cs="Times New Roman"/>
          <w:b/>
          <w:sz w:val="26"/>
          <w:szCs w:val="26"/>
        </w:rPr>
      </w:pPr>
      <w:r w:rsidRPr="00053EFC">
        <w:rPr>
          <w:rFonts w:ascii="Times New Roman" w:hAnsi="Times New Roman" w:cs="Times New Roman"/>
          <w:b/>
          <w:sz w:val="26"/>
          <w:szCs w:val="26"/>
        </w:rPr>
        <w:t>Тарифни број 2</w:t>
      </w:r>
    </w:p>
    <w:p w:rsidR="006B02EB" w:rsidRPr="00955E19" w:rsidRDefault="006B02EB" w:rsidP="00EC341D">
      <w:pPr>
        <w:spacing w:line="240" w:lineRule="auto"/>
        <w:jc w:val="both"/>
        <w:rPr>
          <w:rFonts w:ascii="Times New Roman" w:hAnsi="Times New Roman" w:cs="Times New Roman"/>
          <w:sz w:val="24"/>
          <w:szCs w:val="24"/>
        </w:rPr>
      </w:pPr>
      <w:r w:rsidRPr="00E54345">
        <w:rPr>
          <w:rFonts w:ascii="Times New Roman" w:hAnsi="Times New Roman" w:cs="Times New Roman"/>
          <w:sz w:val="24"/>
          <w:szCs w:val="24"/>
        </w:rPr>
        <w:t>1.</w:t>
      </w:r>
      <w:r w:rsidR="00DF42E2">
        <w:rPr>
          <w:rFonts w:ascii="Times New Roman" w:hAnsi="Times New Roman" w:cs="Times New Roman"/>
          <w:sz w:val="24"/>
          <w:szCs w:val="24"/>
        </w:rPr>
        <w:t xml:space="preserve"> </w:t>
      </w:r>
      <w:r w:rsidR="007042F8">
        <w:rPr>
          <w:rFonts w:ascii="Times New Roman" w:hAnsi="Times New Roman" w:cs="Times New Roman"/>
          <w:sz w:val="24"/>
          <w:szCs w:val="24"/>
        </w:rPr>
        <w:tab/>
      </w:r>
      <w:r w:rsidRPr="00E54345">
        <w:rPr>
          <w:rFonts w:ascii="Times New Roman" w:hAnsi="Times New Roman" w:cs="Times New Roman"/>
          <w:sz w:val="24"/>
          <w:szCs w:val="24"/>
        </w:rPr>
        <w:t xml:space="preserve">За коришћење </w:t>
      </w:r>
      <w:r w:rsidR="00855ADB" w:rsidRPr="00955E19">
        <w:rPr>
          <w:rFonts w:ascii="Times New Roman" w:hAnsi="Times New Roman" w:cs="Times New Roman"/>
          <w:sz w:val="24"/>
          <w:szCs w:val="24"/>
        </w:rPr>
        <w:t>јед</w:t>
      </w:r>
      <w:r w:rsidR="00855ADB">
        <w:rPr>
          <w:rFonts w:ascii="Times New Roman" w:hAnsi="Times New Roman" w:cs="Times New Roman"/>
          <w:sz w:val="24"/>
          <w:szCs w:val="24"/>
        </w:rPr>
        <w:t xml:space="preserve">ностраног, </w:t>
      </w:r>
      <w:r w:rsidR="00855ADB" w:rsidRPr="00955E19">
        <w:rPr>
          <w:rFonts w:ascii="Times New Roman" w:hAnsi="Times New Roman" w:cs="Times New Roman"/>
          <w:sz w:val="24"/>
          <w:szCs w:val="24"/>
        </w:rPr>
        <w:t>двостраног</w:t>
      </w:r>
      <w:r w:rsidR="00855ADB">
        <w:rPr>
          <w:rFonts w:ascii="Times New Roman" w:hAnsi="Times New Roman" w:cs="Times New Roman"/>
          <w:sz w:val="24"/>
          <w:szCs w:val="24"/>
        </w:rPr>
        <w:t xml:space="preserve">, </w:t>
      </w:r>
      <w:r w:rsidR="00855ADB" w:rsidRPr="00955E19">
        <w:rPr>
          <w:rFonts w:ascii="Times New Roman" w:hAnsi="Times New Roman" w:cs="Times New Roman"/>
          <w:sz w:val="24"/>
          <w:szCs w:val="24"/>
        </w:rPr>
        <w:t>тространог</w:t>
      </w:r>
      <w:r w:rsidR="00855ADB">
        <w:rPr>
          <w:rFonts w:ascii="Times New Roman" w:hAnsi="Times New Roman" w:cs="Times New Roman"/>
          <w:sz w:val="24"/>
          <w:szCs w:val="24"/>
        </w:rPr>
        <w:t xml:space="preserve">, </w:t>
      </w:r>
      <w:r w:rsidR="00855ADB" w:rsidRPr="00955E19">
        <w:rPr>
          <w:rFonts w:ascii="Times New Roman" w:hAnsi="Times New Roman" w:cs="Times New Roman"/>
          <w:sz w:val="24"/>
          <w:szCs w:val="24"/>
        </w:rPr>
        <w:t>четвоространог</w:t>
      </w:r>
      <w:r w:rsidR="00855ADB" w:rsidRPr="00E54345">
        <w:rPr>
          <w:rFonts w:ascii="Times New Roman" w:hAnsi="Times New Roman" w:cs="Times New Roman"/>
          <w:sz w:val="24"/>
          <w:szCs w:val="24"/>
        </w:rPr>
        <w:t xml:space="preserve"> </w:t>
      </w:r>
      <w:r w:rsidRPr="00E54345">
        <w:rPr>
          <w:rFonts w:ascii="Times New Roman" w:hAnsi="Times New Roman" w:cs="Times New Roman"/>
          <w:sz w:val="24"/>
          <w:szCs w:val="24"/>
        </w:rPr>
        <w:t>р</w:t>
      </w:r>
      <w:r w:rsidR="00955E19">
        <w:rPr>
          <w:rFonts w:ascii="Times New Roman" w:hAnsi="Times New Roman" w:cs="Times New Roman"/>
          <w:sz w:val="24"/>
          <w:szCs w:val="24"/>
        </w:rPr>
        <w:t>екламн</w:t>
      </w:r>
      <w:r w:rsidR="00855ADB">
        <w:rPr>
          <w:rFonts w:ascii="Times New Roman" w:hAnsi="Times New Roman" w:cs="Times New Roman"/>
          <w:sz w:val="24"/>
          <w:szCs w:val="24"/>
        </w:rPr>
        <w:t>ог</w:t>
      </w:r>
      <w:r w:rsidR="00955E19">
        <w:rPr>
          <w:rFonts w:ascii="Times New Roman" w:hAnsi="Times New Roman" w:cs="Times New Roman"/>
          <w:sz w:val="24"/>
          <w:szCs w:val="24"/>
        </w:rPr>
        <w:t xml:space="preserve"> паноа и билборда </w:t>
      </w:r>
      <w:r w:rsidRPr="00E54345">
        <w:rPr>
          <w:rFonts w:ascii="Times New Roman" w:hAnsi="Times New Roman" w:cs="Times New Roman"/>
          <w:sz w:val="24"/>
          <w:szCs w:val="24"/>
        </w:rPr>
        <w:t>ван пословног простора, као и на објектима и јавним повр</w:t>
      </w:r>
      <w:r w:rsidR="00955E19">
        <w:rPr>
          <w:rFonts w:ascii="Times New Roman" w:hAnsi="Times New Roman" w:cs="Times New Roman"/>
          <w:sz w:val="24"/>
          <w:szCs w:val="24"/>
        </w:rPr>
        <w:t xml:space="preserve">шинама који припадају општини, </w:t>
      </w:r>
      <w:r w:rsidRPr="00E54345">
        <w:rPr>
          <w:rFonts w:ascii="Times New Roman" w:hAnsi="Times New Roman" w:cs="Times New Roman"/>
          <w:sz w:val="24"/>
          <w:szCs w:val="24"/>
        </w:rPr>
        <w:t xml:space="preserve">утврђује се мјесечна комунална такса по сваком цијелом и започетом </w:t>
      </w:r>
      <w:r w:rsidR="00F131D4">
        <w:rPr>
          <w:rFonts w:ascii="Times New Roman" w:hAnsi="Times New Roman" w:cs="Times New Roman"/>
          <w:sz w:val="24"/>
          <w:szCs w:val="24"/>
        </w:rPr>
        <w:t>метру квадратном,</w:t>
      </w:r>
      <w:r w:rsidRPr="00E54345">
        <w:rPr>
          <w:rFonts w:ascii="Times New Roman" w:hAnsi="Times New Roman" w:cs="Times New Roman"/>
          <w:sz w:val="24"/>
          <w:szCs w:val="24"/>
        </w:rPr>
        <w:t xml:space="preserve">  зависно од развијене рекламне површине и то:</w:t>
      </w:r>
    </w:p>
    <w:p w:rsidR="006B02EB" w:rsidRDefault="00731C54" w:rsidP="00EC34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9394A">
        <w:rPr>
          <w:rFonts w:ascii="Times New Roman" w:hAnsi="Times New Roman" w:cs="Times New Roman"/>
          <w:sz w:val="24"/>
          <w:szCs w:val="24"/>
        </w:rPr>
        <w:t>до 5</w:t>
      </w:r>
      <w:r w:rsidR="00A9394A" w:rsidRPr="00E54345">
        <w:rPr>
          <w:rFonts w:ascii="Times New Roman" w:hAnsi="Times New Roman" w:cs="Times New Roman"/>
          <w:sz w:val="24"/>
          <w:szCs w:val="24"/>
        </w:rPr>
        <w:t>м²</w:t>
      </w:r>
      <w:r w:rsidR="00A9394A">
        <w:rPr>
          <w:rFonts w:ascii="Times New Roman" w:hAnsi="Times New Roman" w:cs="Times New Roman"/>
          <w:sz w:val="24"/>
          <w:szCs w:val="24"/>
        </w:rPr>
        <w:t>…………………….</w:t>
      </w:r>
      <w:r>
        <w:rPr>
          <w:rFonts w:ascii="Times New Roman" w:hAnsi="Times New Roman" w:cs="Times New Roman"/>
          <w:sz w:val="24"/>
          <w:szCs w:val="24"/>
        </w:rPr>
        <w:t>...............................................................................</w:t>
      </w:r>
      <w:r w:rsidR="00271F71">
        <w:rPr>
          <w:rFonts w:ascii="Times New Roman" w:hAnsi="Times New Roman" w:cs="Times New Roman"/>
          <w:sz w:val="24"/>
          <w:szCs w:val="24"/>
        </w:rPr>
        <w:t>.......................</w:t>
      </w:r>
      <w:r>
        <w:rPr>
          <w:rFonts w:ascii="Times New Roman" w:hAnsi="Times New Roman" w:cs="Times New Roman"/>
          <w:sz w:val="24"/>
          <w:szCs w:val="24"/>
        </w:rPr>
        <w:t xml:space="preserve"> </w:t>
      </w:r>
      <w:r w:rsidR="007213D4">
        <w:rPr>
          <w:rFonts w:ascii="Times New Roman" w:hAnsi="Times New Roman" w:cs="Times New Roman"/>
          <w:sz w:val="24"/>
          <w:szCs w:val="24"/>
        </w:rPr>
        <w:t>7</w:t>
      </w:r>
      <w:r w:rsidR="00DA2BB3">
        <w:rPr>
          <w:rFonts w:ascii="Times New Roman" w:hAnsi="Times New Roman" w:cs="Times New Roman"/>
          <w:sz w:val="24"/>
          <w:szCs w:val="24"/>
        </w:rPr>
        <w:t>,00</w:t>
      </w:r>
      <w:r w:rsidR="006B02EB" w:rsidRPr="00955E19">
        <w:rPr>
          <w:rFonts w:ascii="Times New Roman" w:hAnsi="Times New Roman" w:cs="Times New Roman"/>
          <w:sz w:val="24"/>
          <w:szCs w:val="24"/>
        </w:rPr>
        <w:t>€</w:t>
      </w:r>
      <w:r w:rsidR="007042F8">
        <w:rPr>
          <w:rFonts w:ascii="Times New Roman" w:hAnsi="Times New Roman" w:cs="Times New Roman"/>
          <w:sz w:val="24"/>
          <w:szCs w:val="24"/>
        </w:rPr>
        <w:t>;</w:t>
      </w:r>
    </w:p>
    <w:p w:rsidR="00A9394A" w:rsidRDefault="00731C54" w:rsidP="00EC34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9394A">
        <w:rPr>
          <w:rFonts w:ascii="Times New Roman" w:hAnsi="Times New Roman" w:cs="Times New Roman"/>
          <w:sz w:val="24"/>
          <w:szCs w:val="24"/>
        </w:rPr>
        <w:t>од 5,01м</w:t>
      </w:r>
      <w:r w:rsidR="00A9394A" w:rsidRPr="00EC2E47">
        <w:rPr>
          <w:rFonts w:ascii="Times New Roman" w:hAnsi="Times New Roman" w:cs="Times New Roman"/>
          <w:sz w:val="24"/>
          <w:szCs w:val="24"/>
          <w:vertAlign w:val="superscript"/>
        </w:rPr>
        <w:t>2</w:t>
      </w:r>
      <w:r w:rsidR="00A9394A">
        <w:rPr>
          <w:rFonts w:ascii="Times New Roman" w:hAnsi="Times New Roman" w:cs="Times New Roman"/>
          <w:sz w:val="24"/>
          <w:szCs w:val="24"/>
        </w:rPr>
        <w:t>до 10</w:t>
      </w:r>
      <w:r w:rsidR="00A9394A" w:rsidRPr="00E54345">
        <w:rPr>
          <w:rFonts w:ascii="Times New Roman" w:hAnsi="Times New Roman" w:cs="Times New Roman"/>
          <w:sz w:val="24"/>
          <w:szCs w:val="24"/>
        </w:rPr>
        <w:t>м²</w:t>
      </w:r>
      <w:r w:rsidR="00A9394A">
        <w:rPr>
          <w:rFonts w:ascii="Times New Roman" w:hAnsi="Times New Roman" w:cs="Times New Roman"/>
          <w:sz w:val="24"/>
          <w:szCs w:val="24"/>
        </w:rPr>
        <w:t>………...</w:t>
      </w:r>
      <w:r>
        <w:rPr>
          <w:rFonts w:ascii="Times New Roman" w:hAnsi="Times New Roman" w:cs="Times New Roman"/>
          <w:sz w:val="24"/>
          <w:szCs w:val="24"/>
        </w:rPr>
        <w:t>................................................................................</w:t>
      </w:r>
      <w:r w:rsidR="00271F71">
        <w:rPr>
          <w:rFonts w:ascii="Times New Roman" w:hAnsi="Times New Roman" w:cs="Times New Roman"/>
          <w:sz w:val="24"/>
          <w:szCs w:val="24"/>
        </w:rPr>
        <w:t>.......................</w:t>
      </w:r>
      <w:r w:rsidR="007C4F82">
        <w:rPr>
          <w:rFonts w:ascii="Times New Roman" w:hAnsi="Times New Roman" w:cs="Times New Roman"/>
          <w:sz w:val="24"/>
          <w:szCs w:val="24"/>
          <w:lang w:val="sr-Cyrl-RS"/>
        </w:rPr>
        <w:t xml:space="preserve"> </w:t>
      </w:r>
      <w:r w:rsidR="00A9394A">
        <w:rPr>
          <w:rFonts w:ascii="Times New Roman" w:hAnsi="Times New Roman" w:cs="Times New Roman"/>
          <w:sz w:val="24"/>
          <w:szCs w:val="24"/>
        </w:rPr>
        <w:t>5,50€</w:t>
      </w:r>
      <w:r w:rsidR="007042F8">
        <w:rPr>
          <w:rFonts w:ascii="Times New Roman" w:hAnsi="Times New Roman" w:cs="Times New Roman"/>
          <w:sz w:val="24"/>
          <w:szCs w:val="24"/>
        </w:rPr>
        <w:t>;</w:t>
      </w:r>
    </w:p>
    <w:p w:rsidR="00A9394A" w:rsidRDefault="00D92894" w:rsidP="00EC34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9394A">
        <w:rPr>
          <w:rFonts w:ascii="Times New Roman" w:hAnsi="Times New Roman" w:cs="Times New Roman"/>
          <w:sz w:val="24"/>
          <w:szCs w:val="24"/>
        </w:rPr>
        <w:t>од 10,01м</w:t>
      </w:r>
      <w:r w:rsidR="00A9394A" w:rsidRPr="00EC2E47">
        <w:rPr>
          <w:rFonts w:ascii="Times New Roman" w:hAnsi="Times New Roman" w:cs="Times New Roman"/>
          <w:sz w:val="24"/>
          <w:szCs w:val="24"/>
          <w:vertAlign w:val="superscript"/>
        </w:rPr>
        <w:t>2</w:t>
      </w:r>
      <w:r w:rsidR="00A9394A">
        <w:rPr>
          <w:rFonts w:ascii="Times New Roman" w:hAnsi="Times New Roman" w:cs="Times New Roman"/>
          <w:sz w:val="24"/>
          <w:szCs w:val="24"/>
        </w:rPr>
        <w:t xml:space="preserve"> до 20</w:t>
      </w:r>
      <w:r w:rsidR="00A9394A" w:rsidRPr="00E54345">
        <w:rPr>
          <w:rFonts w:ascii="Times New Roman" w:hAnsi="Times New Roman" w:cs="Times New Roman"/>
          <w:sz w:val="24"/>
          <w:szCs w:val="24"/>
        </w:rPr>
        <w:t>м²</w:t>
      </w:r>
      <w:r w:rsidR="00A9394A">
        <w:rPr>
          <w:rFonts w:ascii="Times New Roman" w:hAnsi="Times New Roman" w:cs="Times New Roman"/>
          <w:sz w:val="24"/>
          <w:szCs w:val="24"/>
        </w:rPr>
        <w:t>………</w:t>
      </w:r>
      <w:r>
        <w:rPr>
          <w:rFonts w:ascii="Times New Roman" w:hAnsi="Times New Roman" w:cs="Times New Roman"/>
          <w:sz w:val="24"/>
          <w:szCs w:val="24"/>
        </w:rPr>
        <w:t>...............................................................................</w:t>
      </w:r>
      <w:r w:rsidR="00271F71">
        <w:rPr>
          <w:rFonts w:ascii="Times New Roman" w:hAnsi="Times New Roman" w:cs="Times New Roman"/>
          <w:sz w:val="24"/>
          <w:szCs w:val="24"/>
        </w:rPr>
        <w:t>.......................</w:t>
      </w:r>
      <w:r>
        <w:rPr>
          <w:rFonts w:ascii="Times New Roman" w:hAnsi="Times New Roman" w:cs="Times New Roman"/>
          <w:sz w:val="24"/>
          <w:szCs w:val="24"/>
        </w:rPr>
        <w:t xml:space="preserve"> </w:t>
      </w:r>
      <w:r w:rsidR="007C4F82">
        <w:rPr>
          <w:rFonts w:ascii="Times New Roman" w:hAnsi="Times New Roman" w:cs="Times New Roman"/>
          <w:sz w:val="24"/>
          <w:szCs w:val="24"/>
          <w:lang w:val="sr-Cyrl-RS"/>
        </w:rPr>
        <w:t xml:space="preserve"> </w:t>
      </w:r>
      <w:r w:rsidR="00A9394A">
        <w:rPr>
          <w:rFonts w:ascii="Times New Roman" w:hAnsi="Times New Roman" w:cs="Times New Roman"/>
          <w:sz w:val="24"/>
          <w:szCs w:val="24"/>
        </w:rPr>
        <w:t>5,00€</w:t>
      </w:r>
      <w:r w:rsidR="007042F8">
        <w:rPr>
          <w:rFonts w:ascii="Times New Roman" w:hAnsi="Times New Roman" w:cs="Times New Roman"/>
          <w:sz w:val="24"/>
          <w:szCs w:val="24"/>
        </w:rPr>
        <w:t>;</w:t>
      </w:r>
    </w:p>
    <w:p w:rsidR="00A9394A" w:rsidRDefault="00D92894" w:rsidP="00EC34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9394A">
        <w:rPr>
          <w:rFonts w:ascii="Times New Roman" w:hAnsi="Times New Roman" w:cs="Times New Roman"/>
          <w:sz w:val="24"/>
          <w:szCs w:val="24"/>
        </w:rPr>
        <w:t>од 20,01м</w:t>
      </w:r>
      <w:r w:rsidR="00A9394A" w:rsidRPr="00EC2E47">
        <w:rPr>
          <w:rFonts w:ascii="Times New Roman" w:hAnsi="Times New Roman" w:cs="Times New Roman"/>
          <w:sz w:val="24"/>
          <w:szCs w:val="24"/>
          <w:vertAlign w:val="superscript"/>
        </w:rPr>
        <w:t>2</w:t>
      </w:r>
      <w:r w:rsidR="00A9394A">
        <w:rPr>
          <w:rFonts w:ascii="Times New Roman" w:hAnsi="Times New Roman" w:cs="Times New Roman"/>
          <w:sz w:val="24"/>
          <w:szCs w:val="24"/>
        </w:rPr>
        <w:t xml:space="preserve"> до 30</w:t>
      </w:r>
      <w:r w:rsidR="00A9394A" w:rsidRPr="00E54345">
        <w:rPr>
          <w:rFonts w:ascii="Times New Roman" w:hAnsi="Times New Roman" w:cs="Times New Roman"/>
          <w:sz w:val="24"/>
          <w:szCs w:val="24"/>
        </w:rPr>
        <w:t>м²</w:t>
      </w:r>
      <w:r w:rsidR="00A9394A">
        <w:rPr>
          <w:rFonts w:ascii="Times New Roman" w:hAnsi="Times New Roman" w:cs="Times New Roman"/>
          <w:sz w:val="24"/>
          <w:szCs w:val="24"/>
        </w:rPr>
        <w:t>……....</w:t>
      </w:r>
      <w:r>
        <w:rPr>
          <w:rFonts w:ascii="Times New Roman" w:hAnsi="Times New Roman" w:cs="Times New Roman"/>
          <w:sz w:val="24"/>
          <w:szCs w:val="24"/>
        </w:rPr>
        <w:t>..........................................................................</w:t>
      </w:r>
      <w:r w:rsidR="00271F71">
        <w:rPr>
          <w:rFonts w:ascii="Times New Roman" w:hAnsi="Times New Roman" w:cs="Times New Roman"/>
          <w:sz w:val="24"/>
          <w:szCs w:val="24"/>
        </w:rPr>
        <w:t>............................</w:t>
      </w:r>
      <w:r>
        <w:rPr>
          <w:rFonts w:ascii="Times New Roman" w:hAnsi="Times New Roman" w:cs="Times New Roman"/>
          <w:sz w:val="24"/>
          <w:szCs w:val="24"/>
        </w:rPr>
        <w:t xml:space="preserve"> </w:t>
      </w:r>
      <w:r w:rsidR="007C4F82">
        <w:rPr>
          <w:rFonts w:ascii="Times New Roman" w:hAnsi="Times New Roman" w:cs="Times New Roman"/>
          <w:sz w:val="24"/>
          <w:szCs w:val="24"/>
          <w:lang w:val="sr-Cyrl-RS"/>
        </w:rPr>
        <w:t xml:space="preserve"> </w:t>
      </w:r>
      <w:r w:rsidR="00A9394A">
        <w:rPr>
          <w:rFonts w:ascii="Times New Roman" w:hAnsi="Times New Roman" w:cs="Times New Roman"/>
          <w:sz w:val="24"/>
          <w:szCs w:val="24"/>
        </w:rPr>
        <w:t>4,00€</w:t>
      </w:r>
      <w:r w:rsidR="007042F8">
        <w:rPr>
          <w:rFonts w:ascii="Times New Roman" w:hAnsi="Times New Roman" w:cs="Times New Roman"/>
          <w:sz w:val="24"/>
          <w:szCs w:val="24"/>
        </w:rPr>
        <w:t>;</w:t>
      </w:r>
    </w:p>
    <w:p w:rsidR="00A9394A" w:rsidRDefault="00D92894" w:rsidP="00EC34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9394A">
        <w:rPr>
          <w:rFonts w:ascii="Times New Roman" w:hAnsi="Times New Roman" w:cs="Times New Roman"/>
          <w:sz w:val="24"/>
          <w:szCs w:val="24"/>
        </w:rPr>
        <w:t>од 30,01м</w:t>
      </w:r>
      <w:r w:rsidR="00A9394A" w:rsidRPr="00EC2E47">
        <w:rPr>
          <w:rFonts w:ascii="Times New Roman" w:hAnsi="Times New Roman" w:cs="Times New Roman"/>
          <w:sz w:val="24"/>
          <w:szCs w:val="24"/>
          <w:vertAlign w:val="superscript"/>
        </w:rPr>
        <w:t>2</w:t>
      </w:r>
      <w:r w:rsidR="00A9394A">
        <w:rPr>
          <w:rFonts w:ascii="Times New Roman" w:hAnsi="Times New Roman" w:cs="Times New Roman"/>
          <w:sz w:val="24"/>
          <w:szCs w:val="24"/>
        </w:rPr>
        <w:t xml:space="preserve"> до 50</w:t>
      </w:r>
      <w:r w:rsidR="00A9394A" w:rsidRPr="00E54345">
        <w:rPr>
          <w:rFonts w:ascii="Times New Roman" w:hAnsi="Times New Roman" w:cs="Times New Roman"/>
          <w:sz w:val="24"/>
          <w:szCs w:val="24"/>
        </w:rPr>
        <w:t>м²</w:t>
      </w:r>
      <w:r w:rsidR="00A9394A">
        <w:rPr>
          <w:rFonts w:ascii="Times New Roman" w:hAnsi="Times New Roman" w:cs="Times New Roman"/>
          <w:sz w:val="24"/>
          <w:szCs w:val="24"/>
        </w:rPr>
        <w:t>………</w:t>
      </w:r>
      <w:r>
        <w:rPr>
          <w:rFonts w:ascii="Times New Roman" w:hAnsi="Times New Roman" w:cs="Times New Roman"/>
          <w:sz w:val="24"/>
          <w:szCs w:val="24"/>
        </w:rPr>
        <w:t>................................................................................</w:t>
      </w:r>
      <w:r w:rsidR="00271F71">
        <w:rPr>
          <w:rFonts w:ascii="Times New Roman" w:hAnsi="Times New Roman" w:cs="Times New Roman"/>
          <w:sz w:val="24"/>
          <w:szCs w:val="24"/>
        </w:rPr>
        <w:t>.......................</w:t>
      </w:r>
      <w:r w:rsidR="007C4F82">
        <w:rPr>
          <w:rFonts w:ascii="Times New Roman" w:hAnsi="Times New Roman" w:cs="Times New Roman"/>
          <w:sz w:val="24"/>
          <w:szCs w:val="24"/>
          <w:lang w:val="sr-Cyrl-RS"/>
        </w:rPr>
        <w:t xml:space="preserve"> </w:t>
      </w:r>
      <w:r w:rsidR="00A9394A">
        <w:rPr>
          <w:rFonts w:ascii="Times New Roman" w:hAnsi="Times New Roman" w:cs="Times New Roman"/>
          <w:sz w:val="24"/>
          <w:szCs w:val="24"/>
        </w:rPr>
        <w:t>3,50€</w:t>
      </w:r>
      <w:r w:rsidR="007042F8">
        <w:rPr>
          <w:rFonts w:ascii="Times New Roman" w:hAnsi="Times New Roman" w:cs="Times New Roman"/>
          <w:sz w:val="24"/>
          <w:szCs w:val="24"/>
        </w:rPr>
        <w:t>;</w:t>
      </w:r>
    </w:p>
    <w:p w:rsidR="00A9394A" w:rsidRPr="00955E19" w:rsidRDefault="00D92894" w:rsidP="00EC34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9394A">
        <w:rPr>
          <w:rFonts w:ascii="Times New Roman" w:hAnsi="Times New Roman" w:cs="Times New Roman"/>
          <w:sz w:val="24"/>
          <w:szCs w:val="24"/>
        </w:rPr>
        <w:t>преко 50</w:t>
      </w:r>
      <w:r w:rsidR="00A9394A" w:rsidRPr="00E54345">
        <w:rPr>
          <w:rFonts w:ascii="Times New Roman" w:hAnsi="Times New Roman" w:cs="Times New Roman"/>
          <w:sz w:val="24"/>
          <w:szCs w:val="24"/>
        </w:rPr>
        <w:t>м²</w:t>
      </w:r>
      <w:r w:rsidR="00A9394A">
        <w:rPr>
          <w:rFonts w:ascii="Times New Roman" w:hAnsi="Times New Roman" w:cs="Times New Roman"/>
          <w:sz w:val="24"/>
          <w:szCs w:val="24"/>
        </w:rPr>
        <w:t>………...……</w:t>
      </w:r>
      <w:r w:rsidR="00855ADB">
        <w:rPr>
          <w:rFonts w:ascii="Times New Roman" w:hAnsi="Times New Roman" w:cs="Times New Roman"/>
          <w:sz w:val="24"/>
          <w:szCs w:val="24"/>
        </w:rPr>
        <w:t>..</w:t>
      </w:r>
      <w:r>
        <w:rPr>
          <w:rFonts w:ascii="Times New Roman" w:hAnsi="Times New Roman" w:cs="Times New Roman"/>
          <w:sz w:val="24"/>
          <w:szCs w:val="24"/>
        </w:rPr>
        <w:t>...............................................................................</w:t>
      </w:r>
      <w:r w:rsidR="00271F71">
        <w:rPr>
          <w:rFonts w:ascii="Times New Roman" w:hAnsi="Times New Roman" w:cs="Times New Roman"/>
          <w:sz w:val="24"/>
          <w:szCs w:val="24"/>
        </w:rPr>
        <w:t>.......................</w:t>
      </w:r>
      <w:r>
        <w:rPr>
          <w:rFonts w:ascii="Times New Roman" w:hAnsi="Times New Roman" w:cs="Times New Roman"/>
          <w:sz w:val="24"/>
          <w:szCs w:val="24"/>
        </w:rPr>
        <w:t xml:space="preserve"> </w:t>
      </w:r>
      <w:r w:rsidR="007C4F82">
        <w:rPr>
          <w:rFonts w:ascii="Times New Roman" w:hAnsi="Times New Roman" w:cs="Times New Roman"/>
          <w:sz w:val="24"/>
          <w:szCs w:val="24"/>
          <w:lang w:val="sr-Cyrl-RS"/>
        </w:rPr>
        <w:t xml:space="preserve"> </w:t>
      </w:r>
      <w:r w:rsidR="00855ADB">
        <w:rPr>
          <w:rFonts w:ascii="Times New Roman" w:hAnsi="Times New Roman" w:cs="Times New Roman"/>
          <w:sz w:val="24"/>
          <w:szCs w:val="24"/>
        </w:rPr>
        <w:t>3,00</w:t>
      </w:r>
      <w:r w:rsidR="00A9394A">
        <w:rPr>
          <w:rFonts w:ascii="Times New Roman" w:hAnsi="Times New Roman" w:cs="Times New Roman"/>
          <w:sz w:val="24"/>
          <w:szCs w:val="24"/>
        </w:rPr>
        <w:t>€</w:t>
      </w:r>
      <w:r w:rsidR="007042F8">
        <w:rPr>
          <w:rFonts w:ascii="Times New Roman" w:hAnsi="Times New Roman" w:cs="Times New Roman"/>
          <w:sz w:val="24"/>
          <w:szCs w:val="24"/>
        </w:rPr>
        <w:t>.</w:t>
      </w:r>
    </w:p>
    <w:p w:rsidR="00B14E6D" w:rsidRPr="00E54345" w:rsidRDefault="00B14E6D" w:rsidP="00EC341D">
      <w:pPr>
        <w:pStyle w:val="NoSpacing"/>
        <w:rPr>
          <w:rFonts w:ascii="Times New Roman" w:hAnsi="Times New Roman" w:cs="Times New Roman"/>
          <w:sz w:val="24"/>
          <w:szCs w:val="24"/>
        </w:rPr>
      </w:pPr>
    </w:p>
    <w:p w:rsidR="00944956" w:rsidRPr="00DF45F4" w:rsidRDefault="005C6D20" w:rsidP="00EC341D">
      <w:pPr>
        <w:spacing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2</w:t>
      </w:r>
      <w:r w:rsidR="006B02EB" w:rsidRPr="00E54345">
        <w:rPr>
          <w:rFonts w:ascii="Times New Roman" w:hAnsi="Times New Roman" w:cs="Times New Roman"/>
          <w:sz w:val="24"/>
          <w:szCs w:val="24"/>
        </w:rPr>
        <w:t xml:space="preserve">. </w:t>
      </w:r>
      <w:r w:rsidR="007042F8">
        <w:rPr>
          <w:rFonts w:ascii="Times New Roman" w:hAnsi="Times New Roman" w:cs="Times New Roman"/>
          <w:sz w:val="24"/>
          <w:szCs w:val="24"/>
        </w:rPr>
        <w:tab/>
      </w:r>
      <w:r w:rsidR="006B02EB" w:rsidRPr="00E54345">
        <w:rPr>
          <w:rFonts w:ascii="Times New Roman" w:hAnsi="Times New Roman" w:cs="Times New Roman"/>
          <w:sz w:val="24"/>
          <w:szCs w:val="24"/>
        </w:rPr>
        <w:t>За коришћење рекламне заставе (на јарболу, стубу, зиду итд), утврђује се мјесечна комунална такса по сваком цијелом и започетом м² платна или друг</w:t>
      </w:r>
      <w:r w:rsidR="00B758D3">
        <w:rPr>
          <w:rFonts w:ascii="Times New Roman" w:hAnsi="Times New Roman" w:cs="Times New Roman"/>
          <w:sz w:val="24"/>
          <w:szCs w:val="24"/>
        </w:rPr>
        <w:t>ог материјала у износ</w:t>
      </w:r>
      <w:r w:rsidR="007331DA">
        <w:rPr>
          <w:rFonts w:ascii="Times New Roman" w:hAnsi="Times New Roman" w:cs="Times New Roman"/>
          <w:sz w:val="24"/>
          <w:szCs w:val="24"/>
          <w:lang w:val="sr-Cyrl-RS"/>
        </w:rPr>
        <w:t>у</w:t>
      </w:r>
      <w:r w:rsidR="00B758D3">
        <w:rPr>
          <w:rFonts w:ascii="Times New Roman" w:hAnsi="Times New Roman" w:cs="Times New Roman"/>
          <w:sz w:val="24"/>
          <w:szCs w:val="24"/>
        </w:rPr>
        <w:t xml:space="preserve"> од.....</w:t>
      </w:r>
      <w:r w:rsidR="00D92894">
        <w:rPr>
          <w:rFonts w:ascii="Times New Roman" w:hAnsi="Times New Roman" w:cs="Times New Roman"/>
          <w:sz w:val="24"/>
          <w:szCs w:val="24"/>
        </w:rPr>
        <w:t>..........</w:t>
      </w:r>
      <w:r w:rsidR="007C4F82">
        <w:rPr>
          <w:rFonts w:ascii="Times New Roman" w:hAnsi="Times New Roman" w:cs="Times New Roman"/>
          <w:sz w:val="24"/>
          <w:szCs w:val="24"/>
          <w:lang w:val="sr-Cyrl-RS"/>
        </w:rPr>
        <w:t>..............................................................................................................................</w:t>
      </w:r>
      <w:r w:rsidR="006B02EB" w:rsidRPr="00E54345">
        <w:rPr>
          <w:rFonts w:ascii="Times New Roman" w:hAnsi="Times New Roman" w:cs="Times New Roman"/>
          <w:sz w:val="24"/>
          <w:szCs w:val="24"/>
        </w:rPr>
        <w:t xml:space="preserve">  </w:t>
      </w:r>
      <w:r w:rsidR="009A45FA">
        <w:rPr>
          <w:rFonts w:ascii="Times New Roman" w:hAnsi="Times New Roman" w:cs="Times New Roman"/>
          <w:sz w:val="24"/>
          <w:szCs w:val="24"/>
        </w:rPr>
        <w:t>2,50</w:t>
      </w:r>
      <w:r w:rsidR="006B02EB" w:rsidRPr="00E54345">
        <w:rPr>
          <w:rFonts w:ascii="Times New Roman" w:hAnsi="Times New Roman" w:cs="Times New Roman"/>
          <w:sz w:val="24"/>
          <w:szCs w:val="24"/>
        </w:rPr>
        <w:t>€/м</w:t>
      </w:r>
      <w:r w:rsidR="006B02EB" w:rsidRPr="00B758D3">
        <w:rPr>
          <w:rFonts w:ascii="Times New Roman" w:hAnsi="Times New Roman" w:cs="Times New Roman"/>
          <w:sz w:val="24"/>
          <w:szCs w:val="24"/>
          <w:vertAlign w:val="superscript"/>
        </w:rPr>
        <w:t>2</w:t>
      </w:r>
      <w:r w:rsidR="00DF45F4">
        <w:rPr>
          <w:rFonts w:ascii="Times New Roman" w:hAnsi="Times New Roman" w:cs="Times New Roman"/>
          <w:sz w:val="24"/>
          <w:szCs w:val="24"/>
          <w:vertAlign w:val="subscript"/>
        </w:rPr>
        <w:t>.</w:t>
      </w:r>
    </w:p>
    <w:p w:rsidR="007C4F82" w:rsidRDefault="007C4F82" w:rsidP="00EC341D">
      <w:pPr>
        <w:spacing w:line="240" w:lineRule="auto"/>
        <w:rPr>
          <w:rFonts w:ascii="Times New Roman" w:hAnsi="Times New Roman" w:cs="Times New Roman"/>
          <w:b/>
          <w:sz w:val="26"/>
          <w:szCs w:val="26"/>
          <w:lang w:val="sr-Cyrl-RS"/>
        </w:rPr>
      </w:pPr>
    </w:p>
    <w:p w:rsidR="006B02EB" w:rsidRPr="007C4F82" w:rsidRDefault="00C568DF" w:rsidP="007C4F82">
      <w:pPr>
        <w:spacing w:line="240" w:lineRule="auto"/>
        <w:jc w:val="center"/>
        <w:rPr>
          <w:rFonts w:ascii="Times New Roman" w:hAnsi="Times New Roman" w:cs="Times New Roman"/>
          <w:b/>
          <w:sz w:val="26"/>
          <w:szCs w:val="26"/>
          <w:lang w:val="sr-Cyrl-RS"/>
        </w:rPr>
      </w:pPr>
      <w:r w:rsidRPr="00C568DF">
        <w:rPr>
          <w:rFonts w:ascii="Times New Roman" w:hAnsi="Times New Roman" w:cs="Times New Roman"/>
          <w:b/>
          <w:sz w:val="26"/>
          <w:szCs w:val="26"/>
        </w:rPr>
        <w:t>Тарифни број 3</w:t>
      </w:r>
    </w:p>
    <w:p w:rsidR="007C4F82" w:rsidRPr="007C4F82" w:rsidRDefault="00DF42E2" w:rsidP="007C4F82">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rPr>
        <w:t>1</w:t>
      </w:r>
      <w:r w:rsidR="007042F8">
        <w:rPr>
          <w:rFonts w:ascii="Times New Roman" w:hAnsi="Times New Roman" w:cs="Times New Roman"/>
          <w:sz w:val="24"/>
          <w:szCs w:val="24"/>
        </w:rPr>
        <w:t>.</w:t>
      </w:r>
      <w:r w:rsidR="007042F8">
        <w:rPr>
          <w:rFonts w:ascii="Times New Roman" w:hAnsi="Times New Roman" w:cs="Times New Roman"/>
          <w:sz w:val="24"/>
          <w:szCs w:val="24"/>
        </w:rPr>
        <w:tab/>
      </w:r>
      <w:r w:rsidR="006B02EB" w:rsidRPr="00DF42E2">
        <w:rPr>
          <w:rFonts w:ascii="Times New Roman" w:hAnsi="Times New Roman" w:cs="Times New Roman"/>
          <w:sz w:val="24"/>
          <w:szCs w:val="24"/>
        </w:rPr>
        <w:t xml:space="preserve">За коришћење </w:t>
      </w:r>
      <w:r w:rsidR="007331DA">
        <w:rPr>
          <w:rFonts w:ascii="Times New Roman" w:hAnsi="Times New Roman" w:cs="Times New Roman"/>
          <w:sz w:val="24"/>
          <w:szCs w:val="24"/>
          <w:lang w:val="sr-Cyrl-RS"/>
        </w:rPr>
        <w:t xml:space="preserve">ауто </w:t>
      </w:r>
      <w:r w:rsidR="006B02EB" w:rsidRPr="00DF42E2">
        <w:rPr>
          <w:rFonts w:ascii="Times New Roman" w:hAnsi="Times New Roman" w:cs="Times New Roman"/>
          <w:sz w:val="24"/>
          <w:szCs w:val="24"/>
        </w:rPr>
        <w:t xml:space="preserve">такси стајалишта на уређеним и обиљеженим мјестима, која су за то одређена од стране надлежног органа, утврђује се мјесечна  такса, по </w:t>
      </w:r>
      <w:r w:rsidR="007331DA">
        <w:rPr>
          <w:rFonts w:ascii="Times New Roman" w:hAnsi="Times New Roman" w:cs="Times New Roman"/>
          <w:sz w:val="24"/>
          <w:szCs w:val="24"/>
          <w:lang w:val="sr-Cyrl-RS"/>
        </w:rPr>
        <w:t xml:space="preserve">ауто </w:t>
      </w:r>
      <w:r w:rsidR="006B02EB" w:rsidRPr="00DF42E2">
        <w:rPr>
          <w:rFonts w:ascii="Times New Roman" w:hAnsi="Times New Roman" w:cs="Times New Roman"/>
          <w:sz w:val="24"/>
          <w:szCs w:val="24"/>
        </w:rPr>
        <w:t>такси возилу у износу од…………………………..</w:t>
      </w:r>
      <w:r w:rsidR="00FA4BEE" w:rsidRPr="00DF42E2">
        <w:rPr>
          <w:rFonts w:ascii="Times New Roman" w:hAnsi="Times New Roman" w:cs="Times New Roman"/>
          <w:sz w:val="24"/>
          <w:szCs w:val="24"/>
        </w:rPr>
        <w:t>................................................................................</w:t>
      </w:r>
      <w:r w:rsidR="007C4F82">
        <w:rPr>
          <w:rFonts w:ascii="Times New Roman" w:hAnsi="Times New Roman" w:cs="Times New Roman"/>
          <w:sz w:val="24"/>
          <w:szCs w:val="24"/>
        </w:rPr>
        <w:t>.............</w:t>
      </w:r>
      <w:r w:rsidR="00E67AF5">
        <w:rPr>
          <w:rFonts w:ascii="Times New Roman" w:hAnsi="Times New Roman" w:cs="Times New Roman"/>
          <w:sz w:val="24"/>
          <w:szCs w:val="24"/>
          <w:lang w:val="sr-Cyrl-RS"/>
        </w:rPr>
        <w:t>5</w:t>
      </w:r>
      <w:r w:rsidR="0079344C" w:rsidRPr="00DF42E2">
        <w:rPr>
          <w:rFonts w:ascii="Times New Roman" w:hAnsi="Times New Roman" w:cs="Times New Roman"/>
          <w:sz w:val="24"/>
          <w:szCs w:val="24"/>
        </w:rPr>
        <w:t>,0</w:t>
      </w:r>
      <w:r w:rsidR="00E35572" w:rsidRPr="00DF42E2">
        <w:rPr>
          <w:rFonts w:ascii="Times New Roman" w:hAnsi="Times New Roman" w:cs="Times New Roman"/>
          <w:sz w:val="24"/>
          <w:szCs w:val="24"/>
        </w:rPr>
        <w:t>0</w:t>
      </w:r>
      <w:r w:rsidR="00FA4BEE" w:rsidRPr="00DF42E2">
        <w:rPr>
          <w:rFonts w:ascii="Times New Roman" w:hAnsi="Times New Roman" w:cs="Times New Roman"/>
          <w:sz w:val="24"/>
          <w:szCs w:val="24"/>
        </w:rPr>
        <w:t>€</w:t>
      </w:r>
      <w:r w:rsidR="007042F8">
        <w:rPr>
          <w:rFonts w:ascii="Times New Roman" w:hAnsi="Times New Roman" w:cs="Times New Roman"/>
          <w:sz w:val="24"/>
          <w:szCs w:val="24"/>
        </w:rPr>
        <w:t>.</w:t>
      </w:r>
    </w:p>
    <w:p w:rsidR="00D76B40" w:rsidRDefault="00D76B40" w:rsidP="00EC341D">
      <w:pPr>
        <w:spacing w:line="240" w:lineRule="auto"/>
        <w:jc w:val="center"/>
        <w:rPr>
          <w:rFonts w:ascii="Times New Roman" w:hAnsi="Times New Roman" w:cs="Times New Roman"/>
          <w:b/>
          <w:sz w:val="24"/>
          <w:szCs w:val="24"/>
          <w:lang w:val="sr-Cyrl-RS"/>
        </w:rPr>
      </w:pPr>
    </w:p>
    <w:p w:rsidR="00D76B40" w:rsidRDefault="00D76B40" w:rsidP="00EC341D">
      <w:pPr>
        <w:spacing w:line="240" w:lineRule="auto"/>
        <w:jc w:val="center"/>
        <w:rPr>
          <w:rFonts w:ascii="Times New Roman" w:hAnsi="Times New Roman" w:cs="Times New Roman"/>
          <w:b/>
          <w:sz w:val="24"/>
          <w:szCs w:val="24"/>
          <w:lang w:val="sr-Cyrl-RS"/>
        </w:rPr>
      </w:pPr>
    </w:p>
    <w:p w:rsidR="00944956" w:rsidRDefault="00944956" w:rsidP="00EC341D">
      <w:pPr>
        <w:spacing w:line="240" w:lineRule="auto"/>
        <w:jc w:val="center"/>
        <w:rPr>
          <w:rFonts w:ascii="Times New Roman" w:hAnsi="Times New Roman" w:cs="Times New Roman"/>
          <w:b/>
          <w:sz w:val="24"/>
          <w:szCs w:val="24"/>
          <w:lang w:val="sr-Cyrl-RS"/>
        </w:rPr>
      </w:pPr>
      <w:r w:rsidRPr="00944956">
        <w:rPr>
          <w:rFonts w:ascii="Times New Roman" w:hAnsi="Times New Roman" w:cs="Times New Roman"/>
          <w:b/>
          <w:sz w:val="24"/>
          <w:szCs w:val="24"/>
        </w:rPr>
        <w:lastRenderedPageBreak/>
        <w:t>O</w:t>
      </w:r>
      <w:r w:rsidRPr="00944956">
        <w:rPr>
          <w:rFonts w:ascii="Times New Roman" w:hAnsi="Times New Roman" w:cs="Times New Roman"/>
          <w:b/>
          <w:sz w:val="24"/>
          <w:szCs w:val="24"/>
          <w:lang w:val="sr-Cyrl-RS"/>
        </w:rPr>
        <w:t>БРАЗЛОЖЕЊЕ</w:t>
      </w:r>
    </w:p>
    <w:p w:rsidR="00944956" w:rsidRDefault="00944956" w:rsidP="00EC341D">
      <w:pPr>
        <w:spacing w:line="240" w:lineRule="auto"/>
        <w:jc w:val="both"/>
        <w:rPr>
          <w:rFonts w:ascii="Times New Roman" w:hAnsi="Times New Roman" w:cs="Times New Roman"/>
          <w:b/>
          <w:sz w:val="24"/>
          <w:szCs w:val="24"/>
          <w:lang w:val="sr-Cyrl-RS"/>
        </w:rPr>
      </w:pPr>
      <w:r w:rsidRPr="00944956">
        <w:rPr>
          <w:rFonts w:ascii="Times New Roman" w:hAnsi="Times New Roman" w:cs="Times New Roman"/>
          <w:b/>
          <w:sz w:val="24"/>
          <w:szCs w:val="24"/>
          <w:lang w:val="sr-Cyrl-RS"/>
        </w:rPr>
        <w:t>Правни основ</w:t>
      </w:r>
    </w:p>
    <w:p w:rsidR="0016215B" w:rsidRDefault="00944956" w:rsidP="00EC341D">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Правни </w:t>
      </w:r>
      <w:r w:rsidR="00CF5623">
        <w:rPr>
          <w:rFonts w:ascii="Times New Roman" w:hAnsi="Times New Roman" w:cs="Times New Roman"/>
          <w:sz w:val="24"/>
          <w:szCs w:val="24"/>
          <w:lang w:val="sr-Cyrl-RS"/>
        </w:rPr>
        <w:t>основ за доношење Одлуке о локалним комуналним таксама Општине Беране садржан је у одредбама Закона о локалној самоуправи Закона о локалним комун</w:t>
      </w:r>
      <w:r w:rsidR="00651D38">
        <w:rPr>
          <w:rFonts w:ascii="Times New Roman" w:hAnsi="Times New Roman" w:cs="Times New Roman"/>
          <w:sz w:val="24"/>
          <w:szCs w:val="24"/>
          <w:lang w:val="sr-Cyrl-RS"/>
        </w:rPr>
        <w:t xml:space="preserve">алним таксама </w:t>
      </w:r>
      <w:r w:rsidR="0016215B">
        <w:rPr>
          <w:rFonts w:ascii="Times New Roman" w:hAnsi="Times New Roman" w:cs="Times New Roman"/>
          <w:sz w:val="24"/>
          <w:szCs w:val="24"/>
          <w:lang w:val="sr-Cyrl-RS"/>
        </w:rPr>
        <w:t>и Статута Општине Беране.</w:t>
      </w:r>
    </w:p>
    <w:p w:rsidR="0016215B" w:rsidRDefault="0016215B" w:rsidP="00EC341D">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2 став 1 Закона о локалним комуналним таксама прописано је да се локалне комуналне таксе уређују, уводе и утврђују прописом надлежног органа Општине, Главног града, Општине у оквиру Главног града и Пријестонице, уз сагласност Владе Црне Горе.</w:t>
      </w:r>
    </w:p>
    <w:p w:rsidR="00CF5623" w:rsidRDefault="00CF5623" w:rsidP="00EC341D">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w:t>
      </w:r>
      <w:r w:rsidR="00DC0519">
        <w:rPr>
          <w:rFonts w:ascii="Times New Roman" w:hAnsi="Times New Roman" w:cs="Times New Roman"/>
          <w:sz w:val="24"/>
          <w:szCs w:val="24"/>
          <w:lang w:val="sr-Cyrl-RS"/>
        </w:rPr>
        <w:t xml:space="preserve"> 38 став 1 тачка 8 Закона о локалној самоуправи и чл</w:t>
      </w:r>
      <w:r w:rsidR="00E008EF">
        <w:rPr>
          <w:rFonts w:ascii="Times New Roman" w:hAnsi="Times New Roman" w:cs="Times New Roman"/>
          <w:sz w:val="24"/>
          <w:szCs w:val="24"/>
          <w:lang w:val="sr-Cyrl-RS"/>
        </w:rPr>
        <w:t>аном 36 став 1 тачка 8 Статута о</w:t>
      </w:r>
      <w:r w:rsidR="00DC0519">
        <w:rPr>
          <w:rFonts w:ascii="Times New Roman" w:hAnsi="Times New Roman" w:cs="Times New Roman"/>
          <w:sz w:val="24"/>
          <w:szCs w:val="24"/>
          <w:lang w:val="sr-Cyrl-RS"/>
        </w:rPr>
        <w:t>пштине Беране прописано је да скупштина уводи и утврђује општинске порезе, таксе, накнаде и друге сопствене приходе.</w:t>
      </w:r>
    </w:p>
    <w:p w:rsidR="006401A3" w:rsidRDefault="006401A3" w:rsidP="00EC341D">
      <w:pPr>
        <w:spacing w:line="240" w:lineRule="auto"/>
        <w:jc w:val="both"/>
        <w:rPr>
          <w:rFonts w:ascii="Times New Roman" w:hAnsi="Times New Roman" w:cs="Times New Roman"/>
          <w:b/>
          <w:sz w:val="24"/>
          <w:szCs w:val="24"/>
          <w:lang w:val="sr-Cyrl-RS"/>
        </w:rPr>
      </w:pPr>
      <w:r w:rsidRPr="006401A3">
        <w:rPr>
          <w:rFonts w:ascii="Times New Roman" w:hAnsi="Times New Roman" w:cs="Times New Roman"/>
          <w:b/>
          <w:sz w:val="24"/>
          <w:szCs w:val="24"/>
          <w:lang w:val="sr-Cyrl-RS"/>
        </w:rPr>
        <w:t>Разлози за доношење</w:t>
      </w:r>
    </w:p>
    <w:p w:rsidR="006401A3" w:rsidRDefault="006401A3" w:rsidP="00EC341D">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Скупштина Црне Горе је у марту 2019. године донијела</w:t>
      </w:r>
      <w:r w:rsidR="00BB29F8">
        <w:rPr>
          <w:rFonts w:ascii="Times New Roman" w:hAnsi="Times New Roman" w:cs="Times New Roman"/>
          <w:sz w:val="24"/>
          <w:szCs w:val="24"/>
          <w:lang w:val="sr-Cyrl-RS"/>
        </w:rPr>
        <w:t xml:space="preserve"> Закон о локалним комуналним таксама. Чланом 9 Закона је прописано да су општине дужне да усагласе своје прописе са овим Законом.</w:t>
      </w:r>
    </w:p>
    <w:p w:rsidR="00BB29F8" w:rsidRDefault="00BB29F8" w:rsidP="00EC341D">
      <w:pPr>
        <w:spacing w:line="240" w:lineRule="auto"/>
        <w:jc w:val="both"/>
        <w:rPr>
          <w:rFonts w:ascii="Times New Roman" w:hAnsi="Times New Roman" w:cs="Times New Roman"/>
          <w:b/>
          <w:sz w:val="24"/>
          <w:szCs w:val="24"/>
          <w:lang w:val="sr-Cyrl-RS"/>
        </w:rPr>
      </w:pPr>
      <w:r w:rsidRPr="00BB29F8">
        <w:rPr>
          <w:rFonts w:ascii="Times New Roman" w:hAnsi="Times New Roman" w:cs="Times New Roman"/>
          <w:b/>
          <w:sz w:val="24"/>
          <w:szCs w:val="24"/>
          <w:lang w:val="sr-Cyrl-RS"/>
        </w:rPr>
        <w:t>Садржај одлуке</w:t>
      </w:r>
    </w:p>
    <w:p w:rsidR="00487B73" w:rsidRDefault="00487B73" w:rsidP="00EC341D">
      <w:pPr>
        <w:spacing w:line="240" w:lineRule="auto"/>
        <w:ind w:firstLine="720"/>
        <w:jc w:val="both"/>
        <w:rPr>
          <w:rFonts w:ascii="Times New Roman" w:hAnsi="Times New Roman" w:cs="Times New Roman"/>
          <w:sz w:val="24"/>
          <w:szCs w:val="24"/>
          <w:lang w:val="sr-Cyrl-RS"/>
        </w:rPr>
      </w:pPr>
      <w:r w:rsidRPr="00487B73">
        <w:rPr>
          <w:rFonts w:ascii="Times New Roman" w:hAnsi="Times New Roman" w:cs="Times New Roman"/>
          <w:sz w:val="24"/>
          <w:szCs w:val="24"/>
          <w:lang w:val="sr-Cyrl-RS"/>
        </w:rPr>
        <w:t>Овом одлуком уводе се локалне комуналне таксе у Општини Беране, утврђује њихова висин</w:t>
      </w:r>
      <w:r>
        <w:rPr>
          <w:rFonts w:ascii="Times New Roman" w:hAnsi="Times New Roman" w:cs="Times New Roman"/>
          <w:sz w:val="24"/>
          <w:szCs w:val="24"/>
          <w:lang w:val="sr-Cyrl-RS"/>
        </w:rPr>
        <w:t>а, начин обрачунавања и плаћања. Одлука садржи и одредбу која прописује употребу родно осјетљивог језика, припадност прихода и надлежности у у оквиру којих је дефинисано да приходи од локалних комуналних такси припадају Буџету општине Беране.</w:t>
      </w:r>
    </w:p>
    <w:p w:rsidR="00487B73" w:rsidRPr="00BB29F8" w:rsidRDefault="00487B73" w:rsidP="00EC341D">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Одлуком је прецизизиран и основ за утврђивање локалне комуналне таксе, обвезници комуналне таксе, настанак комуналне таксене обавезе,</w:t>
      </w:r>
      <w:r w:rsidR="00592FEB">
        <w:rPr>
          <w:rFonts w:ascii="Times New Roman" w:hAnsi="Times New Roman" w:cs="Times New Roman"/>
          <w:sz w:val="24"/>
          <w:szCs w:val="24"/>
          <w:lang w:val="sr-Cyrl-RS"/>
        </w:rPr>
        <w:t xml:space="preserve"> надлежности у пословима утврђивања, наплате и контроле. Садржан је и начин утврђивања таксене обавезе у оквиру којег су дефинисане пословне зоне општине Беране</w:t>
      </w:r>
      <w:r>
        <w:rPr>
          <w:rFonts w:ascii="Times New Roman" w:hAnsi="Times New Roman" w:cs="Times New Roman"/>
          <w:sz w:val="24"/>
          <w:szCs w:val="24"/>
          <w:lang w:val="sr-Cyrl-RS"/>
        </w:rPr>
        <w:t xml:space="preserve">  </w:t>
      </w:r>
    </w:p>
    <w:p w:rsidR="006B02EB" w:rsidRDefault="00592FEB" w:rsidP="00EC341D">
      <w:pPr>
        <w:spacing w:line="240" w:lineRule="auto"/>
        <w:ind w:firstLine="720"/>
        <w:rPr>
          <w:rFonts w:ascii="Times New Roman" w:hAnsi="Times New Roman" w:cs="Times New Roman"/>
          <w:sz w:val="24"/>
          <w:szCs w:val="24"/>
          <w:lang w:val="sr-Cyrl-RS"/>
        </w:rPr>
      </w:pPr>
      <w:r w:rsidRPr="00592FEB">
        <w:rPr>
          <w:rFonts w:ascii="Times New Roman" w:hAnsi="Times New Roman" w:cs="Times New Roman"/>
          <w:sz w:val="24"/>
          <w:szCs w:val="24"/>
        </w:rPr>
        <w:t>У погледу поступка утврђивања, наплате, контроле, принудне наплате, жалбе, камате, повраћаја и осталог што није посебно уређено овом одлуком, сходно се примјењују одредбе Закона о локалним комуналним таксама и Закона којим се уређује порески поступак.</w:t>
      </w:r>
    </w:p>
    <w:p w:rsidR="00E95366" w:rsidRPr="0077432D" w:rsidRDefault="0077432D" w:rsidP="007C4F82">
      <w:pPr>
        <w:spacing w:line="240" w:lineRule="auto"/>
        <w:ind w:firstLine="720"/>
        <w:rPr>
          <w:rFonts w:ascii="Times New Roman" w:hAnsi="Times New Roman" w:cs="Times New Roman"/>
          <w:sz w:val="24"/>
          <w:szCs w:val="24"/>
          <w:lang w:val="sr-Cyrl-RS"/>
        </w:rPr>
      </w:pPr>
      <w:r>
        <w:rPr>
          <w:rFonts w:ascii="Times New Roman" w:hAnsi="Times New Roman" w:cs="Times New Roman"/>
          <w:sz w:val="24"/>
          <w:szCs w:val="24"/>
          <w:lang w:val="sr-Cyrl-RS"/>
        </w:rPr>
        <w:t>Предмет, в</w:t>
      </w:r>
      <w:r w:rsidRPr="0077432D">
        <w:rPr>
          <w:rFonts w:ascii="Times New Roman" w:hAnsi="Times New Roman" w:cs="Times New Roman"/>
          <w:sz w:val="24"/>
          <w:szCs w:val="24"/>
        </w:rPr>
        <w:t>исина, начин и рокови плаћања комуналне таксе из члана 4 ове одлуке утврђује се тарифом комуналних такси која је саставни дио ове одлуке</w:t>
      </w:r>
      <w:r>
        <w:rPr>
          <w:rFonts w:ascii="Times New Roman" w:hAnsi="Times New Roman" w:cs="Times New Roman"/>
          <w:sz w:val="24"/>
          <w:szCs w:val="24"/>
          <w:lang w:val="sr-Cyrl-RS"/>
        </w:rPr>
        <w:t>.</w:t>
      </w:r>
    </w:p>
    <w:p w:rsidR="006B02EB" w:rsidRDefault="0077432D" w:rsidP="00EC341D">
      <w:pPr>
        <w:spacing w:line="240" w:lineRule="auto"/>
        <w:rPr>
          <w:rFonts w:ascii="Times New Roman" w:hAnsi="Times New Roman" w:cs="Times New Roman"/>
          <w:b/>
          <w:sz w:val="24"/>
          <w:szCs w:val="24"/>
          <w:lang w:val="sr-Cyrl-RS"/>
        </w:rPr>
      </w:pPr>
      <w:r w:rsidRPr="0077432D">
        <w:rPr>
          <w:rFonts w:ascii="Times New Roman" w:hAnsi="Times New Roman" w:cs="Times New Roman"/>
          <w:b/>
          <w:sz w:val="24"/>
          <w:szCs w:val="24"/>
          <w:lang w:val="sr-Cyrl-RS"/>
        </w:rPr>
        <w:t>Финансијски ефекити</w:t>
      </w:r>
    </w:p>
    <w:p w:rsidR="00456EA2" w:rsidRDefault="00F157AC" w:rsidP="005A5141">
      <w:pPr>
        <w:spacing w:line="240" w:lineRule="auto"/>
        <w:ind w:firstLine="720"/>
        <w:jc w:val="both"/>
        <w:rPr>
          <w:rFonts w:ascii="Times New Roman" w:hAnsi="Times New Roman" w:cs="Times New Roman"/>
          <w:sz w:val="24"/>
          <w:szCs w:val="24"/>
          <w:lang w:val="sr-Cyrl-RS"/>
        </w:rPr>
      </w:pPr>
      <w:r w:rsidRPr="00F157AC">
        <w:rPr>
          <w:rFonts w:ascii="Times New Roman" w:hAnsi="Times New Roman" w:cs="Times New Roman"/>
          <w:sz w:val="24"/>
          <w:szCs w:val="24"/>
        </w:rPr>
        <w:t>Позитивне</w:t>
      </w:r>
      <w:r>
        <w:rPr>
          <w:rFonts w:ascii="Times New Roman" w:hAnsi="Times New Roman" w:cs="Times New Roman"/>
          <w:sz w:val="24"/>
          <w:szCs w:val="24"/>
          <w:lang w:val="sr-Cyrl-RS"/>
        </w:rPr>
        <w:t xml:space="preserve"> финансијске</w:t>
      </w:r>
      <w:r w:rsidRPr="00F157AC">
        <w:rPr>
          <w:rFonts w:ascii="Times New Roman" w:hAnsi="Times New Roman" w:cs="Times New Roman"/>
          <w:sz w:val="24"/>
          <w:szCs w:val="24"/>
        </w:rPr>
        <w:t xml:space="preserve"> ефекте новог прописа</w:t>
      </w:r>
      <w:r>
        <w:rPr>
          <w:rFonts w:ascii="Times New Roman" w:hAnsi="Times New Roman" w:cs="Times New Roman"/>
          <w:sz w:val="24"/>
          <w:szCs w:val="24"/>
          <w:lang w:val="sr-Cyrl-RS"/>
        </w:rPr>
        <w:t>,</w:t>
      </w:r>
      <w:r w:rsidRPr="00F157AC">
        <w:rPr>
          <w:rFonts w:ascii="Times New Roman" w:hAnsi="Times New Roman" w:cs="Times New Roman"/>
          <w:sz w:val="24"/>
          <w:szCs w:val="24"/>
        </w:rPr>
        <w:t xml:space="preserve"> у највећој мјери ће осјетити привредна друштва, постојећи обвезници, али ће, исто тако, пропис стимулисати потенцијалне привреднике који су имали у плану пословање на територији </w:t>
      </w:r>
      <w:r>
        <w:rPr>
          <w:rFonts w:ascii="Times New Roman" w:hAnsi="Times New Roman" w:cs="Times New Roman"/>
          <w:sz w:val="24"/>
          <w:szCs w:val="24"/>
          <w:lang w:val="sr-Cyrl-RS"/>
        </w:rPr>
        <w:t>о</w:t>
      </w:r>
      <w:r w:rsidRPr="00F157AC">
        <w:rPr>
          <w:rFonts w:ascii="Times New Roman" w:hAnsi="Times New Roman" w:cs="Times New Roman"/>
          <w:sz w:val="24"/>
          <w:szCs w:val="24"/>
        </w:rPr>
        <w:t>пштине Беране, а који су могуће, због великог износа обавеза утврђених важећом одлуком, одустали од тога. Негативна</w:t>
      </w:r>
      <w:r>
        <w:rPr>
          <w:rFonts w:ascii="Times New Roman" w:hAnsi="Times New Roman" w:cs="Times New Roman"/>
          <w:sz w:val="24"/>
          <w:szCs w:val="24"/>
          <w:lang w:val="sr-Cyrl-RS"/>
        </w:rPr>
        <w:t xml:space="preserve"> финансијска</w:t>
      </w:r>
      <w:r w:rsidRPr="00F157AC">
        <w:rPr>
          <w:rFonts w:ascii="Times New Roman" w:hAnsi="Times New Roman" w:cs="Times New Roman"/>
          <w:sz w:val="24"/>
          <w:szCs w:val="24"/>
        </w:rPr>
        <w:t xml:space="preserve"> страна новог прописа се односи на смањење прихода у оквиру Бу</w:t>
      </w:r>
      <w:r>
        <w:rPr>
          <w:rFonts w:ascii="Times New Roman" w:hAnsi="Times New Roman" w:cs="Times New Roman"/>
          <w:sz w:val="24"/>
          <w:szCs w:val="24"/>
          <w:lang w:val="sr-Cyrl-RS"/>
        </w:rPr>
        <w:t>џ</w:t>
      </w:r>
      <w:r w:rsidRPr="00F157AC">
        <w:rPr>
          <w:rFonts w:ascii="Times New Roman" w:hAnsi="Times New Roman" w:cs="Times New Roman"/>
          <w:sz w:val="24"/>
          <w:szCs w:val="24"/>
        </w:rPr>
        <w:t xml:space="preserve">ета </w:t>
      </w:r>
      <w:r>
        <w:rPr>
          <w:rFonts w:ascii="Times New Roman" w:hAnsi="Times New Roman" w:cs="Times New Roman"/>
          <w:sz w:val="24"/>
          <w:szCs w:val="24"/>
          <w:lang w:val="sr-Cyrl-RS"/>
        </w:rPr>
        <w:t>о</w:t>
      </w:r>
      <w:r w:rsidRPr="00F157AC">
        <w:rPr>
          <w:rFonts w:ascii="Times New Roman" w:hAnsi="Times New Roman" w:cs="Times New Roman"/>
          <w:sz w:val="24"/>
          <w:szCs w:val="24"/>
        </w:rPr>
        <w:t>пштине Беране по овом основу.</w:t>
      </w:r>
    </w:p>
    <w:p w:rsidR="006B02EB" w:rsidRDefault="00456EA2" w:rsidP="00456EA2">
      <w:pPr>
        <w:tabs>
          <w:tab w:val="left" w:pos="1170"/>
        </w:tabs>
        <w:rPr>
          <w:rFonts w:ascii="Times New Roman" w:hAnsi="Times New Roman" w:cs="Times New Roman"/>
          <w:sz w:val="24"/>
          <w:szCs w:val="24"/>
          <w:lang w:val="sr-Cyrl-RS"/>
        </w:rPr>
      </w:pPr>
      <w:r>
        <w:rPr>
          <w:rFonts w:ascii="Times New Roman" w:hAnsi="Times New Roman" w:cs="Times New Roman"/>
          <w:sz w:val="24"/>
          <w:szCs w:val="24"/>
          <w:lang w:val="sr-Cyrl-RS"/>
        </w:rPr>
        <w:tab/>
      </w:r>
    </w:p>
    <w:p w:rsidR="00456EA2" w:rsidRPr="00456EA2" w:rsidRDefault="00456EA2" w:rsidP="00456EA2">
      <w:pPr>
        <w:tabs>
          <w:tab w:val="left" w:pos="1170"/>
        </w:tabs>
        <w:jc w:val="center"/>
        <w:rPr>
          <w:rFonts w:ascii="Times New Roman" w:hAnsi="Times New Roman" w:cs="Times New Roman"/>
          <w:lang w:val="sr-Cyrl-RS"/>
        </w:rPr>
      </w:pPr>
      <w:r w:rsidRPr="00456EA2">
        <w:rPr>
          <w:rFonts w:ascii="Times New Roman" w:hAnsi="Times New Roman" w:cs="Times New Roman"/>
          <w:lang w:val="sr-Cyrl-RS"/>
        </w:rPr>
        <w:t>УПРАВА ЗА НАПЛАТУ ЛОКАЛНИХ ЈАВНИХ ПРИХОДА</w:t>
      </w:r>
    </w:p>
    <w:sectPr w:rsidR="00456EA2" w:rsidRPr="00456EA2" w:rsidSect="00EC341D">
      <w:footerReference w:type="default" r:id="rId9"/>
      <w:pgSz w:w="12240" w:h="15840"/>
      <w:pgMar w:top="1135" w:right="810" w:bottom="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5D" w:rsidRDefault="008B055D" w:rsidP="00C622F9">
      <w:pPr>
        <w:spacing w:after="0" w:line="240" w:lineRule="auto"/>
      </w:pPr>
      <w:r>
        <w:separator/>
      </w:r>
    </w:p>
  </w:endnote>
  <w:endnote w:type="continuationSeparator" w:id="0">
    <w:p w:rsidR="008B055D" w:rsidRDefault="008B055D" w:rsidP="00C6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24393"/>
      <w:docPartObj>
        <w:docPartGallery w:val="Page Numbers (Bottom of Page)"/>
        <w:docPartUnique/>
      </w:docPartObj>
    </w:sdtPr>
    <w:sdtEndPr/>
    <w:sdtContent>
      <w:p w:rsidR="00C622F9" w:rsidRDefault="006C6AAE">
        <w:pPr>
          <w:pStyle w:val="Footer"/>
        </w:pPr>
        <w:r>
          <w:rPr>
            <w:noProof/>
          </w:rPr>
          <mc:AlternateContent>
            <mc:Choice Requires="wps">
              <w:drawing>
                <wp:anchor distT="0" distB="0" distL="114300" distR="114300" simplePos="0" relativeHeight="251659264" behindDoc="0" locked="0" layoutInCell="1" allowOverlap="1" wp14:editId="1574B12F">
                  <wp:simplePos x="0" y="0"/>
                  <wp:positionH relativeFrom="rightMargin">
                    <wp:posOffset>-790575</wp:posOffset>
                  </wp:positionH>
                  <wp:positionV relativeFrom="bottomMargin">
                    <wp:posOffset>142875</wp:posOffset>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392084774"/>
                                <w:docPartObj>
                                  <w:docPartGallery w:val="Page Numbers (Margins)"/>
                                  <w:docPartUnique/>
                                </w:docPartObj>
                              </w:sdtPr>
                              <w:sdtEndPr>
                                <w:rPr>
                                  <w:b/>
                                  <w:sz w:val="18"/>
                                  <w:szCs w:val="18"/>
                                </w:rPr>
                              </w:sdtEndPr>
                              <w:sdtContent>
                                <w:sdt>
                                  <w:sdtPr>
                                    <w:rPr>
                                      <w:rFonts w:asciiTheme="majorHAnsi" w:eastAsiaTheme="majorEastAsia" w:hAnsiTheme="majorHAnsi" w:cstheme="majorBidi"/>
                                      <w:b/>
                                      <w:sz w:val="18"/>
                                      <w:szCs w:val="18"/>
                                    </w:rPr>
                                    <w:id w:val="-1102874984"/>
                                    <w:docPartObj>
                                      <w:docPartGallery w:val="Page Numbers (Margins)"/>
                                      <w:docPartUnique/>
                                    </w:docPartObj>
                                  </w:sdtPr>
                                  <w:sdtEndPr/>
                                  <w:sdtContent>
                                    <w:p w:rsidR="006C6AAE" w:rsidRPr="006C6AAE" w:rsidRDefault="006C6AAE">
                                      <w:pPr>
                                        <w:jc w:val="center"/>
                                        <w:rPr>
                                          <w:rFonts w:asciiTheme="majorHAnsi" w:eastAsiaTheme="majorEastAsia" w:hAnsiTheme="majorHAnsi" w:cstheme="majorBidi"/>
                                          <w:b/>
                                          <w:sz w:val="18"/>
                                          <w:szCs w:val="18"/>
                                        </w:rPr>
                                      </w:pPr>
                                      <w:r w:rsidRPr="006C6AAE">
                                        <w:rPr>
                                          <w:b/>
                                          <w:sz w:val="18"/>
                                          <w:szCs w:val="18"/>
                                        </w:rPr>
                                        <w:fldChar w:fldCharType="begin"/>
                                      </w:r>
                                      <w:r w:rsidRPr="006C6AAE">
                                        <w:rPr>
                                          <w:b/>
                                          <w:sz w:val="18"/>
                                          <w:szCs w:val="18"/>
                                        </w:rPr>
                                        <w:instrText xml:space="preserve"> PAGE   \* MERGEFORMAT </w:instrText>
                                      </w:r>
                                      <w:r w:rsidRPr="006C6AAE">
                                        <w:rPr>
                                          <w:b/>
                                          <w:sz w:val="18"/>
                                          <w:szCs w:val="18"/>
                                        </w:rPr>
                                        <w:fldChar w:fldCharType="separate"/>
                                      </w:r>
                                      <w:r w:rsidR="00997337" w:rsidRPr="00997337">
                                        <w:rPr>
                                          <w:rFonts w:asciiTheme="majorHAnsi" w:eastAsiaTheme="majorEastAsia" w:hAnsiTheme="majorHAnsi" w:cstheme="majorBidi"/>
                                          <w:b/>
                                          <w:noProof/>
                                          <w:sz w:val="18"/>
                                          <w:szCs w:val="18"/>
                                        </w:rPr>
                                        <w:t>2</w:t>
                                      </w:r>
                                      <w:r w:rsidRPr="006C6AAE">
                                        <w:rPr>
                                          <w:rFonts w:asciiTheme="majorHAnsi" w:eastAsiaTheme="majorEastAsia" w:hAnsiTheme="majorHAnsi" w:cstheme="majorBidi"/>
                                          <w:b/>
                                          <w:noProof/>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2.25pt;margin-top:11.2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EndPr>
                          <w:rPr>
                            <w:b/>
                            <w:sz w:val="18"/>
                            <w:szCs w:val="18"/>
                          </w:rPr>
                        </w:sdtEndPr>
                        <w:sdtContent>
                          <w:sdt>
                            <w:sdtPr>
                              <w:rPr>
                                <w:rFonts w:asciiTheme="majorHAnsi" w:eastAsiaTheme="majorEastAsia" w:hAnsiTheme="majorHAnsi" w:cstheme="majorBidi"/>
                                <w:b/>
                                <w:sz w:val="18"/>
                                <w:szCs w:val="18"/>
                              </w:rPr>
                              <w:id w:val="-1102874984"/>
                              <w:docPartObj>
                                <w:docPartGallery w:val="Page Numbers (Margins)"/>
                                <w:docPartUnique/>
                              </w:docPartObj>
                            </w:sdtPr>
                            <w:sdtEndPr/>
                            <w:sdtContent>
                              <w:p w:rsidR="006C6AAE" w:rsidRPr="006C6AAE" w:rsidRDefault="006C6AAE">
                                <w:pPr>
                                  <w:jc w:val="center"/>
                                  <w:rPr>
                                    <w:rFonts w:asciiTheme="majorHAnsi" w:eastAsiaTheme="majorEastAsia" w:hAnsiTheme="majorHAnsi" w:cstheme="majorBidi"/>
                                    <w:b/>
                                    <w:sz w:val="18"/>
                                    <w:szCs w:val="18"/>
                                  </w:rPr>
                                </w:pPr>
                                <w:r w:rsidRPr="006C6AAE">
                                  <w:rPr>
                                    <w:b/>
                                    <w:sz w:val="18"/>
                                    <w:szCs w:val="18"/>
                                  </w:rPr>
                                  <w:fldChar w:fldCharType="begin"/>
                                </w:r>
                                <w:r w:rsidRPr="006C6AAE">
                                  <w:rPr>
                                    <w:b/>
                                    <w:sz w:val="18"/>
                                    <w:szCs w:val="18"/>
                                  </w:rPr>
                                  <w:instrText xml:space="preserve"> PAGE   \* MERGEFORMAT </w:instrText>
                                </w:r>
                                <w:r w:rsidRPr="006C6AAE">
                                  <w:rPr>
                                    <w:b/>
                                    <w:sz w:val="18"/>
                                    <w:szCs w:val="18"/>
                                  </w:rPr>
                                  <w:fldChar w:fldCharType="separate"/>
                                </w:r>
                                <w:r w:rsidR="00997337" w:rsidRPr="00997337">
                                  <w:rPr>
                                    <w:rFonts w:asciiTheme="majorHAnsi" w:eastAsiaTheme="majorEastAsia" w:hAnsiTheme="majorHAnsi" w:cstheme="majorBidi"/>
                                    <w:b/>
                                    <w:noProof/>
                                    <w:sz w:val="18"/>
                                    <w:szCs w:val="18"/>
                                  </w:rPr>
                                  <w:t>2</w:t>
                                </w:r>
                                <w:r w:rsidRPr="006C6AAE">
                                  <w:rPr>
                                    <w:rFonts w:asciiTheme="majorHAnsi" w:eastAsiaTheme="majorEastAsia" w:hAnsiTheme="majorHAnsi" w:cstheme="majorBidi"/>
                                    <w:b/>
                                    <w:noProof/>
                                    <w:sz w:val="18"/>
                                    <w:szCs w:val="1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5D" w:rsidRDefault="008B055D" w:rsidP="00C622F9">
      <w:pPr>
        <w:spacing w:after="0" w:line="240" w:lineRule="auto"/>
      </w:pPr>
      <w:r>
        <w:separator/>
      </w:r>
    </w:p>
  </w:footnote>
  <w:footnote w:type="continuationSeparator" w:id="0">
    <w:p w:rsidR="008B055D" w:rsidRDefault="008B055D" w:rsidP="00C62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43B"/>
    <w:multiLevelType w:val="hybridMultilevel"/>
    <w:tmpl w:val="894C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C1670"/>
    <w:multiLevelType w:val="hybridMultilevel"/>
    <w:tmpl w:val="13DA0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A509A"/>
    <w:multiLevelType w:val="hybridMultilevel"/>
    <w:tmpl w:val="C5C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8060B"/>
    <w:multiLevelType w:val="hybridMultilevel"/>
    <w:tmpl w:val="F98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6135D"/>
    <w:multiLevelType w:val="hybridMultilevel"/>
    <w:tmpl w:val="DABE4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F5F5A"/>
    <w:multiLevelType w:val="hybridMultilevel"/>
    <w:tmpl w:val="FF60A094"/>
    <w:lvl w:ilvl="0" w:tplc="913C4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97181"/>
    <w:multiLevelType w:val="hybridMultilevel"/>
    <w:tmpl w:val="77DC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33B17"/>
    <w:multiLevelType w:val="hybridMultilevel"/>
    <w:tmpl w:val="558A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E45D8"/>
    <w:multiLevelType w:val="hybridMultilevel"/>
    <w:tmpl w:val="77740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67E22"/>
    <w:multiLevelType w:val="hybridMultilevel"/>
    <w:tmpl w:val="88AE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86FBF"/>
    <w:multiLevelType w:val="hybridMultilevel"/>
    <w:tmpl w:val="B5CE0CB4"/>
    <w:lvl w:ilvl="0" w:tplc="FFEA4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A698C"/>
    <w:multiLevelType w:val="hybridMultilevel"/>
    <w:tmpl w:val="EB36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8"/>
  </w:num>
  <w:num w:numId="5">
    <w:abstractNumId w:val="3"/>
  </w:num>
  <w:num w:numId="6">
    <w:abstractNumId w:val="0"/>
  </w:num>
  <w:num w:numId="7">
    <w:abstractNumId w:val="6"/>
  </w:num>
  <w:num w:numId="8">
    <w:abstractNumId w:val="9"/>
  </w:num>
  <w:num w:numId="9">
    <w:abstractNumId w:val="7"/>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EB"/>
    <w:rsid w:val="00005D3A"/>
    <w:rsid w:val="00012FD1"/>
    <w:rsid w:val="0003181B"/>
    <w:rsid w:val="00053EFC"/>
    <w:rsid w:val="00062DDF"/>
    <w:rsid w:val="000B0FC7"/>
    <w:rsid w:val="000C2D9A"/>
    <w:rsid w:val="000C58E0"/>
    <w:rsid w:val="000D0F7B"/>
    <w:rsid w:val="0012317C"/>
    <w:rsid w:val="00143153"/>
    <w:rsid w:val="0016215B"/>
    <w:rsid w:val="001804C3"/>
    <w:rsid w:val="0018322A"/>
    <w:rsid w:val="001B29A3"/>
    <w:rsid w:val="001C178F"/>
    <w:rsid w:val="001C7421"/>
    <w:rsid w:val="001D2626"/>
    <w:rsid w:val="001F55B8"/>
    <w:rsid w:val="002109B1"/>
    <w:rsid w:val="00247252"/>
    <w:rsid w:val="00271F71"/>
    <w:rsid w:val="002935AA"/>
    <w:rsid w:val="00297A1B"/>
    <w:rsid w:val="002A11DD"/>
    <w:rsid w:val="002C0D88"/>
    <w:rsid w:val="002C3A53"/>
    <w:rsid w:val="002E2346"/>
    <w:rsid w:val="003269CD"/>
    <w:rsid w:val="003720D3"/>
    <w:rsid w:val="00384DC9"/>
    <w:rsid w:val="00391C81"/>
    <w:rsid w:val="003924AC"/>
    <w:rsid w:val="003D7F1C"/>
    <w:rsid w:val="003F0CD6"/>
    <w:rsid w:val="00400D26"/>
    <w:rsid w:val="00401F30"/>
    <w:rsid w:val="00403AB8"/>
    <w:rsid w:val="0043132B"/>
    <w:rsid w:val="00447990"/>
    <w:rsid w:val="00456EA2"/>
    <w:rsid w:val="00482811"/>
    <w:rsid w:val="00487B73"/>
    <w:rsid w:val="004C57B4"/>
    <w:rsid w:val="00514D51"/>
    <w:rsid w:val="00523676"/>
    <w:rsid w:val="00527899"/>
    <w:rsid w:val="00537FD6"/>
    <w:rsid w:val="005544BA"/>
    <w:rsid w:val="005649C2"/>
    <w:rsid w:val="00564C26"/>
    <w:rsid w:val="00592FEB"/>
    <w:rsid w:val="005A5141"/>
    <w:rsid w:val="005B2AC6"/>
    <w:rsid w:val="005B4D99"/>
    <w:rsid w:val="005C2012"/>
    <w:rsid w:val="005C6D20"/>
    <w:rsid w:val="005F7D3A"/>
    <w:rsid w:val="006154B8"/>
    <w:rsid w:val="00626608"/>
    <w:rsid w:val="00632A27"/>
    <w:rsid w:val="00635524"/>
    <w:rsid w:val="006401A3"/>
    <w:rsid w:val="00651D38"/>
    <w:rsid w:val="00665246"/>
    <w:rsid w:val="00673535"/>
    <w:rsid w:val="00675088"/>
    <w:rsid w:val="006858D7"/>
    <w:rsid w:val="00694734"/>
    <w:rsid w:val="006B02EB"/>
    <w:rsid w:val="006C09AC"/>
    <w:rsid w:val="006C3CE7"/>
    <w:rsid w:val="006C6AAE"/>
    <w:rsid w:val="007042F8"/>
    <w:rsid w:val="00720EE0"/>
    <w:rsid w:val="007213D4"/>
    <w:rsid w:val="00731C54"/>
    <w:rsid w:val="007331DA"/>
    <w:rsid w:val="007348A7"/>
    <w:rsid w:val="00737412"/>
    <w:rsid w:val="00774080"/>
    <w:rsid w:val="0077432D"/>
    <w:rsid w:val="0079344C"/>
    <w:rsid w:val="007C4F82"/>
    <w:rsid w:val="007D267C"/>
    <w:rsid w:val="007F55CB"/>
    <w:rsid w:val="00803E83"/>
    <w:rsid w:val="00804A1A"/>
    <w:rsid w:val="00814ABB"/>
    <w:rsid w:val="0082456C"/>
    <w:rsid w:val="008365BD"/>
    <w:rsid w:val="00852E12"/>
    <w:rsid w:val="0085393C"/>
    <w:rsid w:val="00855ADB"/>
    <w:rsid w:val="008705D2"/>
    <w:rsid w:val="00894F92"/>
    <w:rsid w:val="008B055D"/>
    <w:rsid w:val="008B12B7"/>
    <w:rsid w:val="008B61C9"/>
    <w:rsid w:val="008C7320"/>
    <w:rsid w:val="008E6F34"/>
    <w:rsid w:val="00930992"/>
    <w:rsid w:val="00944956"/>
    <w:rsid w:val="00955E19"/>
    <w:rsid w:val="00997337"/>
    <w:rsid w:val="009A45FA"/>
    <w:rsid w:val="009A7CDA"/>
    <w:rsid w:val="009C5715"/>
    <w:rsid w:val="00A038C3"/>
    <w:rsid w:val="00A53EDB"/>
    <w:rsid w:val="00A53FC6"/>
    <w:rsid w:val="00A74021"/>
    <w:rsid w:val="00A9394A"/>
    <w:rsid w:val="00A967BE"/>
    <w:rsid w:val="00AA4AAD"/>
    <w:rsid w:val="00AE482F"/>
    <w:rsid w:val="00B14E6D"/>
    <w:rsid w:val="00B1555C"/>
    <w:rsid w:val="00B20EA9"/>
    <w:rsid w:val="00B34097"/>
    <w:rsid w:val="00B435A0"/>
    <w:rsid w:val="00B758D3"/>
    <w:rsid w:val="00B770EF"/>
    <w:rsid w:val="00B82EAF"/>
    <w:rsid w:val="00B86D82"/>
    <w:rsid w:val="00B95026"/>
    <w:rsid w:val="00BA0942"/>
    <w:rsid w:val="00BB29F8"/>
    <w:rsid w:val="00BB33DE"/>
    <w:rsid w:val="00BB6A9E"/>
    <w:rsid w:val="00BD74D3"/>
    <w:rsid w:val="00BE48B1"/>
    <w:rsid w:val="00C568DF"/>
    <w:rsid w:val="00C622F9"/>
    <w:rsid w:val="00C67511"/>
    <w:rsid w:val="00C97BA1"/>
    <w:rsid w:val="00CA270D"/>
    <w:rsid w:val="00CB2995"/>
    <w:rsid w:val="00CB7652"/>
    <w:rsid w:val="00CD17BD"/>
    <w:rsid w:val="00CF5623"/>
    <w:rsid w:val="00D303EB"/>
    <w:rsid w:val="00D45C4D"/>
    <w:rsid w:val="00D51C7C"/>
    <w:rsid w:val="00D67646"/>
    <w:rsid w:val="00D76B40"/>
    <w:rsid w:val="00D92894"/>
    <w:rsid w:val="00D95E4C"/>
    <w:rsid w:val="00DA2BB3"/>
    <w:rsid w:val="00DC0519"/>
    <w:rsid w:val="00DC221A"/>
    <w:rsid w:val="00DC4045"/>
    <w:rsid w:val="00DE3BBC"/>
    <w:rsid w:val="00DE3E54"/>
    <w:rsid w:val="00DF03A7"/>
    <w:rsid w:val="00DF42E2"/>
    <w:rsid w:val="00DF45F4"/>
    <w:rsid w:val="00E008EF"/>
    <w:rsid w:val="00E062B6"/>
    <w:rsid w:val="00E06B54"/>
    <w:rsid w:val="00E35572"/>
    <w:rsid w:val="00E41FC9"/>
    <w:rsid w:val="00E4784C"/>
    <w:rsid w:val="00E54345"/>
    <w:rsid w:val="00E67AF5"/>
    <w:rsid w:val="00E94627"/>
    <w:rsid w:val="00E95366"/>
    <w:rsid w:val="00EA7A25"/>
    <w:rsid w:val="00EC2E47"/>
    <w:rsid w:val="00EC341D"/>
    <w:rsid w:val="00ED3598"/>
    <w:rsid w:val="00EE4FA5"/>
    <w:rsid w:val="00F12AE0"/>
    <w:rsid w:val="00F131D4"/>
    <w:rsid w:val="00F157AC"/>
    <w:rsid w:val="00F378D3"/>
    <w:rsid w:val="00F5792E"/>
    <w:rsid w:val="00F83A8C"/>
    <w:rsid w:val="00FA4BEE"/>
    <w:rsid w:val="00FB4E59"/>
    <w:rsid w:val="00FC2C87"/>
    <w:rsid w:val="00FD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346"/>
    <w:pPr>
      <w:spacing w:after="0" w:line="240" w:lineRule="auto"/>
    </w:pPr>
  </w:style>
  <w:style w:type="paragraph" w:styleId="ListParagraph">
    <w:name w:val="List Paragraph"/>
    <w:basedOn w:val="Normal"/>
    <w:uiPriority w:val="34"/>
    <w:qFormat/>
    <w:rsid w:val="00DF42E2"/>
    <w:pPr>
      <w:ind w:left="720"/>
      <w:contextualSpacing/>
    </w:pPr>
  </w:style>
  <w:style w:type="paragraph" w:styleId="Header">
    <w:name w:val="header"/>
    <w:basedOn w:val="Normal"/>
    <w:link w:val="HeaderChar"/>
    <w:uiPriority w:val="99"/>
    <w:unhideWhenUsed/>
    <w:rsid w:val="00C6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F9"/>
  </w:style>
  <w:style w:type="paragraph" w:styleId="Footer">
    <w:name w:val="footer"/>
    <w:basedOn w:val="Normal"/>
    <w:link w:val="FooterChar"/>
    <w:uiPriority w:val="99"/>
    <w:unhideWhenUsed/>
    <w:rsid w:val="00C6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F9"/>
  </w:style>
  <w:style w:type="paragraph" w:styleId="BalloonText">
    <w:name w:val="Balloon Text"/>
    <w:basedOn w:val="Normal"/>
    <w:link w:val="BalloonTextChar"/>
    <w:uiPriority w:val="99"/>
    <w:semiHidden/>
    <w:unhideWhenUsed/>
    <w:rsid w:val="00E9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346"/>
    <w:pPr>
      <w:spacing w:after="0" w:line="240" w:lineRule="auto"/>
    </w:pPr>
  </w:style>
  <w:style w:type="paragraph" w:styleId="ListParagraph">
    <w:name w:val="List Paragraph"/>
    <w:basedOn w:val="Normal"/>
    <w:uiPriority w:val="34"/>
    <w:qFormat/>
    <w:rsid w:val="00DF42E2"/>
    <w:pPr>
      <w:ind w:left="720"/>
      <w:contextualSpacing/>
    </w:pPr>
  </w:style>
  <w:style w:type="paragraph" w:styleId="Header">
    <w:name w:val="header"/>
    <w:basedOn w:val="Normal"/>
    <w:link w:val="HeaderChar"/>
    <w:uiPriority w:val="99"/>
    <w:unhideWhenUsed/>
    <w:rsid w:val="00C6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F9"/>
  </w:style>
  <w:style w:type="paragraph" w:styleId="Footer">
    <w:name w:val="footer"/>
    <w:basedOn w:val="Normal"/>
    <w:link w:val="FooterChar"/>
    <w:uiPriority w:val="99"/>
    <w:unhideWhenUsed/>
    <w:rsid w:val="00C6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F9"/>
  </w:style>
  <w:style w:type="paragraph" w:styleId="BalloonText">
    <w:name w:val="Balloon Text"/>
    <w:basedOn w:val="Normal"/>
    <w:link w:val="BalloonTextChar"/>
    <w:uiPriority w:val="99"/>
    <w:semiHidden/>
    <w:unhideWhenUsed/>
    <w:rsid w:val="00E9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BA98-6739-447B-BDCC-51284DC4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Kanc8</dc:creator>
  <cp:lastModifiedBy>Olja</cp:lastModifiedBy>
  <cp:revision>31</cp:revision>
  <cp:lastPrinted>2021-12-16T08:39:00Z</cp:lastPrinted>
  <dcterms:created xsi:type="dcterms:W3CDTF">2020-06-30T05:41:00Z</dcterms:created>
  <dcterms:modified xsi:type="dcterms:W3CDTF">2021-12-16T08:40:00Z</dcterms:modified>
</cp:coreProperties>
</file>