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FB2" w:rsidRDefault="00850C87" w:rsidP="00E51FB2">
      <w:pPr>
        <w:rPr>
          <w:sz w:val="28"/>
          <w:szCs w:val="28"/>
        </w:rPr>
      </w:pPr>
      <w:r>
        <w:rPr>
          <w:sz w:val="28"/>
          <w:szCs w:val="28"/>
        </w:rPr>
        <w:t xml:space="preserve">                                                </w:t>
      </w:r>
      <w:r>
        <w:rPr>
          <w:noProof/>
          <w:sz w:val="28"/>
          <w:szCs w:val="28"/>
          <w:lang w:val="sr-Latn-CS" w:eastAsia="sr-Latn-CS"/>
        </w:rPr>
        <w:drawing>
          <wp:inline distT="0" distB="0" distL="0" distR="0">
            <wp:extent cx="1729946" cy="1490094"/>
            <wp:effectExtent l="19050" t="0" r="3604" b="0"/>
            <wp:docPr id="3" name="Picture 3" descr="C:\Users\Stojan\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ojan\Desktop\logo.png"/>
                    <pic:cNvPicPr>
                      <a:picLocks noChangeAspect="1" noChangeArrowheads="1"/>
                    </pic:cNvPicPr>
                  </pic:nvPicPr>
                  <pic:blipFill>
                    <a:blip r:embed="rId8"/>
                    <a:srcRect/>
                    <a:stretch>
                      <a:fillRect/>
                    </a:stretch>
                  </pic:blipFill>
                  <pic:spPr bwMode="auto">
                    <a:xfrm>
                      <a:off x="0" y="0"/>
                      <a:ext cx="1740319" cy="1499029"/>
                    </a:xfrm>
                    <a:prstGeom prst="rect">
                      <a:avLst/>
                    </a:prstGeom>
                    <a:noFill/>
                    <a:ln w="9525">
                      <a:noFill/>
                      <a:miter lim="800000"/>
                      <a:headEnd/>
                      <a:tailEnd/>
                    </a:ln>
                  </pic:spPr>
                </pic:pic>
              </a:graphicData>
            </a:graphic>
          </wp:inline>
        </w:drawing>
      </w:r>
    </w:p>
    <w:p w:rsidR="00E51FB2" w:rsidRPr="002C5F5A" w:rsidRDefault="00E51FB2" w:rsidP="00E51FB2">
      <w:pPr>
        <w:rPr>
          <w:sz w:val="28"/>
          <w:szCs w:val="28"/>
        </w:rPr>
      </w:pPr>
    </w:p>
    <w:p w:rsidR="00E51FB2" w:rsidRPr="003C39C2" w:rsidRDefault="00D8640D" w:rsidP="00850C87">
      <w:pPr>
        <w:jc w:val="center"/>
        <w:rPr>
          <w:b/>
          <w:caps/>
          <w:color w:val="C00000"/>
          <w:sz w:val="32"/>
          <w:szCs w:val="32"/>
        </w:rPr>
      </w:pPr>
      <w:r w:rsidRPr="003C39C2">
        <w:rPr>
          <w:b/>
          <w:caps/>
          <w:color w:val="C00000"/>
          <w:sz w:val="32"/>
          <w:szCs w:val="32"/>
        </w:rPr>
        <w:t>Друштво са ограниченом одговорношћу</w:t>
      </w:r>
    </w:p>
    <w:p w:rsidR="00E51FB2" w:rsidRPr="003C39C2" w:rsidRDefault="00E51FB2" w:rsidP="00E51FB2">
      <w:pPr>
        <w:jc w:val="center"/>
        <w:rPr>
          <w:b/>
          <w:color w:val="C00000"/>
          <w:sz w:val="32"/>
          <w:szCs w:val="32"/>
        </w:rPr>
      </w:pPr>
      <w:proofErr w:type="gramStart"/>
      <w:r w:rsidRPr="003C39C2">
        <w:rPr>
          <w:b/>
          <w:caps/>
          <w:color w:val="C00000"/>
          <w:sz w:val="32"/>
          <w:szCs w:val="32"/>
        </w:rPr>
        <w:t xml:space="preserve">“ </w:t>
      </w:r>
      <w:r w:rsidR="00D8640D" w:rsidRPr="003C39C2">
        <w:rPr>
          <w:b/>
          <w:caps/>
          <w:color w:val="C00000"/>
          <w:sz w:val="36"/>
          <w:szCs w:val="36"/>
        </w:rPr>
        <w:t>КОМУНАЛНО</w:t>
      </w:r>
      <w:proofErr w:type="gramEnd"/>
      <w:r w:rsidRPr="003C39C2">
        <w:rPr>
          <w:b/>
          <w:caps/>
          <w:color w:val="C00000"/>
          <w:sz w:val="32"/>
          <w:szCs w:val="32"/>
        </w:rPr>
        <w:t xml:space="preserve">“   </w:t>
      </w:r>
      <w:r w:rsidR="00D8640D" w:rsidRPr="003C39C2">
        <w:rPr>
          <w:b/>
          <w:caps/>
          <w:color w:val="C00000"/>
          <w:sz w:val="32"/>
          <w:szCs w:val="32"/>
        </w:rPr>
        <w:t>БЕРАНЕ</w:t>
      </w:r>
    </w:p>
    <w:p w:rsidR="00E51FB2" w:rsidRPr="003C39C2" w:rsidRDefault="00E51FB2" w:rsidP="00E51FB2">
      <w:pPr>
        <w:jc w:val="center"/>
        <w:rPr>
          <w:b/>
          <w:color w:val="C00000"/>
          <w:sz w:val="32"/>
          <w:szCs w:val="32"/>
        </w:rPr>
      </w:pPr>
    </w:p>
    <w:p w:rsidR="00E51FB2" w:rsidRPr="002C5F5A" w:rsidRDefault="00E51FB2" w:rsidP="00E51FB2">
      <w:pPr>
        <w:jc w:val="center"/>
        <w:rPr>
          <w:b/>
          <w:sz w:val="32"/>
          <w:szCs w:val="32"/>
        </w:rPr>
      </w:pPr>
    </w:p>
    <w:p w:rsidR="00037A48" w:rsidRPr="002C5F5A" w:rsidRDefault="00037A48" w:rsidP="00850C87">
      <w:pPr>
        <w:rPr>
          <w:b/>
          <w:sz w:val="32"/>
          <w:szCs w:val="32"/>
        </w:rPr>
      </w:pPr>
    </w:p>
    <w:sdt>
      <w:sdtPr>
        <w:rPr>
          <w:rFonts w:ascii="Calibri" w:eastAsia="Calibri" w:hAnsi="Calibri" w:cs="Arial"/>
          <w:color w:val="4F81BD" w:themeColor="accent1"/>
          <w:sz w:val="20"/>
          <w:szCs w:val="20"/>
        </w:rPr>
        <w:id w:val="-68732114"/>
        <w:docPartObj>
          <w:docPartGallery w:val="Cover Pages"/>
          <w:docPartUnique/>
        </w:docPartObj>
      </w:sdtPr>
      <w:sdtEndPr>
        <w:rPr>
          <w:rFonts w:ascii="Times New Roman" w:eastAsia="Times New Roman" w:hAnsi="Times New Roman" w:cs="Times New Roman"/>
          <w:color w:val="auto"/>
          <w:sz w:val="24"/>
          <w:szCs w:val="24"/>
        </w:rPr>
      </w:sdtEndPr>
      <w:sdtContent>
        <w:p w:rsidR="00B1115B" w:rsidRPr="00B1115B" w:rsidRDefault="00C67A78" w:rsidP="00B1115B">
          <w:pPr>
            <w:pStyle w:val="NoSpacing"/>
            <w:spacing w:before="1540" w:after="240"/>
            <w:rPr>
              <w:color w:val="4F81BD" w:themeColor="accent1"/>
            </w:rPr>
          </w:pPr>
          <w:r w:rsidRPr="00C67A78">
            <w:rPr>
              <w:noProof/>
              <w:lang w:val="en-GB" w:eastAsia="en-GB"/>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2" o:spid="_x0000_s1026" type="#_x0000_t84" style="position:absolute;margin-left:35.25pt;margin-top:58.55pt;width:416.85pt;height:236.45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qCOhAIAAFsFAAAOAAAAZHJzL2Uyb0RvYy54bWysVFFP2zAQfp+0/2D5faQJ7YCIFHUgpkkV&#10;oMHEs+vYJJrt82y3Sffrd3bSjAHaw7Q8WLbvu+/uvtz5/KLXiuyE8y2YiuZHM0qE4VC35qmi3x6u&#10;P5xS4gMzNVNgREX3wtOL5ft3550tRQENqFo4giTGl52taBOCLbPM80Zo5o/ACoNGCU6zgEf3lNWO&#10;dciuVVbMZh+zDlxtHXDhPd5eDUa6TPxSCh5upfQiEFVRzC2k1aV1E9dsec7KJ8ds0/IxDfYPWWjW&#10;Ggw6UV2xwMjWta+odMsdeJDhiIPOQMqWi1QDVpPPXlRz3zArUi0ojreTTP7/0fKb3Z0jbV3RE0oM&#10;0/iLPomdUKSI0nTWl4i4t3cuFuftGvh3j4bsD0s8+BHTS6cjFksjfdJ5P+ks+kA4Xi6Ks+PTswUl&#10;HG3FaXE8z/MYLmPlwd06Hz4L0CRuKrqJOSWB2W7tw4A9YMZ0hgxSLmGvRExCma9CYnUYs0jeqa/E&#10;pXJkx7AjGOfChHwwNawWw/Viht+Y0OSR0kuEkVm2Sk3cI0Hs2dfcQ64jPrqK1JaT8+xviQ3Ok0eK&#10;DCZMzro14N4iUFjVGHnAH0QapIkqhX7TIyRuN1DvsQ0cDPPhLb9uUfc18+GOORwIHB0c8nCLi1TQ&#10;VRTGHSUNuJ9v3Uc89ilaKelwwCrqf2yZE5SoLwY7+Cyfz+NEpsN8cVLgwT23bJ5bzFZfAv6xHJ8T&#10;y9M24oM6bKUD/YhvwSpGRRMzHGNXlAd3OFyGYfDxNeFitUownELLwtrcWx7Jo8CxrR76R+bs2HwB&#10;+/YGDsPIyhctOGCjp4HVNoBsU3/+1nWUHic49dD42sQn4vk5oX6/ictfAAAA//8DAFBLAwQUAAYA&#10;CAAAACEAM3Okut8AAAAJAQAADwAAAGRycy9kb3ducmV2LnhtbEyPMU/DMBSEdyT+g/WQ2Kjd0pQm&#10;xKkAKRMDIgWJ0bVN4hI/R7Gbhn/PY4LxdKe778rd7Hs22TG6gBKWCwHMog7GYSvhbV/fbIHFpNCo&#10;PqCV8G0j7KrLi1IVJpzx1U5NahmVYCyUhC6loeA86s56FRdhsEjeZxi9SiTHlptRnanc93wlxIZ7&#10;5ZAWOjXYp87qr+bkJdRDfXxs9Jy726N7ef+Y9Lh/3kp5fTU/3ANLdk5/YfjFJ3SoiOkQTmgi6yXc&#10;iYySErIlXSI/F+sVsIOEdZ5tgFcl//+g+gEAAP//AwBQSwECLQAUAAYACAAAACEAtoM4kv4AAADh&#10;AQAAEwAAAAAAAAAAAAAAAAAAAAAAW0NvbnRlbnRfVHlwZXNdLnhtbFBLAQItABQABgAIAAAAIQA4&#10;/SH/1gAAAJQBAAALAAAAAAAAAAAAAAAAAC8BAABfcmVscy8ucmVsc1BLAQItABQABgAIAAAAIQCR&#10;uqCOhAIAAFsFAAAOAAAAAAAAAAAAAAAAAC4CAABkcnMvZTJvRG9jLnhtbFBLAQItABQABgAIAAAA&#10;IQAzc6S63wAAAAkBAAAPAAAAAAAAAAAAAAAAAN4EAABkcnMvZG93bnJldi54bWxQSwUGAAAAAAQA&#10;BADzAAAA6gUAAAAA&#10;" fillcolor="#4f81bd [3204]" strokecolor="#243f60 [1604]" strokeweight="2pt">
                <v:path arrowok="t"/>
                <v:textbox>
                  <w:txbxContent>
                    <w:p w:rsidR="00574D6C" w:rsidRPr="00F507EF" w:rsidRDefault="00574D6C" w:rsidP="00B1115B">
                      <w:pPr>
                        <w:jc w:val="center"/>
                        <w:rPr>
                          <w:b/>
                          <w:color w:val="FF0000"/>
                          <w:sz w:val="72"/>
                          <w:szCs w:val="72"/>
                        </w:rPr>
                      </w:pPr>
                      <w:r>
                        <w:rPr>
                          <w:b/>
                          <w:color w:val="FF0000"/>
                          <w:sz w:val="72"/>
                          <w:szCs w:val="72"/>
                        </w:rPr>
                        <w:t xml:space="preserve"> ГОДИШЊИ</w:t>
                      </w:r>
                      <w:r w:rsidRPr="003C39C2">
                        <w:rPr>
                          <w:b/>
                          <w:color w:val="FF0000"/>
                          <w:sz w:val="72"/>
                          <w:szCs w:val="72"/>
                        </w:rPr>
                        <w:t xml:space="preserve"> ПРОГРАМ</w:t>
                      </w:r>
                    </w:p>
                    <w:p w:rsidR="00574D6C" w:rsidRPr="003A4A6A" w:rsidRDefault="00574D6C" w:rsidP="00B1115B">
                      <w:pPr>
                        <w:jc w:val="center"/>
                        <w:rPr>
                          <w:b/>
                          <w:sz w:val="32"/>
                          <w:szCs w:val="32"/>
                        </w:rPr>
                      </w:pPr>
                      <w:r>
                        <w:rPr>
                          <w:b/>
                          <w:sz w:val="32"/>
                          <w:szCs w:val="32"/>
                        </w:rPr>
                        <w:t>ОБАВЉАЊА</w:t>
                      </w:r>
                      <w:r w:rsidRPr="003A4A6A">
                        <w:rPr>
                          <w:b/>
                          <w:sz w:val="32"/>
                          <w:szCs w:val="32"/>
                        </w:rPr>
                        <w:t xml:space="preserve"> KO</w:t>
                      </w:r>
                      <w:r>
                        <w:rPr>
                          <w:b/>
                          <w:sz w:val="32"/>
                          <w:szCs w:val="32"/>
                        </w:rPr>
                        <w:t>МУНАЛНИХ</w:t>
                      </w:r>
                      <w:r w:rsidRPr="003A4A6A">
                        <w:rPr>
                          <w:b/>
                          <w:sz w:val="32"/>
                          <w:szCs w:val="32"/>
                        </w:rPr>
                        <w:t xml:space="preserve"> </w:t>
                      </w:r>
                      <w:r>
                        <w:rPr>
                          <w:b/>
                          <w:sz w:val="32"/>
                          <w:szCs w:val="32"/>
                        </w:rPr>
                        <w:t>ДЈЕЛАТНОСТИ</w:t>
                      </w:r>
                      <w:r w:rsidRPr="003A4A6A">
                        <w:rPr>
                          <w:b/>
                          <w:sz w:val="32"/>
                          <w:szCs w:val="32"/>
                        </w:rPr>
                        <w:t xml:space="preserve">   </w:t>
                      </w:r>
                    </w:p>
                    <w:p w:rsidR="00574D6C" w:rsidRPr="00D8640D" w:rsidRDefault="00574D6C" w:rsidP="00B1115B">
                      <w:pPr>
                        <w:jc w:val="center"/>
                        <w:rPr>
                          <w:b/>
                          <w:sz w:val="36"/>
                          <w:szCs w:val="36"/>
                        </w:rPr>
                      </w:pPr>
                      <w:r>
                        <w:rPr>
                          <w:b/>
                          <w:sz w:val="36"/>
                          <w:szCs w:val="36"/>
                        </w:rPr>
                        <w:t>ЗА</w:t>
                      </w:r>
                      <w:r w:rsidRPr="005811E3">
                        <w:rPr>
                          <w:b/>
                          <w:sz w:val="36"/>
                          <w:szCs w:val="36"/>
                        </w:rPr>
                        <w:t xml:space="preserve"> </w:t>
                      </w:r>
                      <w:r w:rsidRPr="003A4A6A">
                        <w:rPr>
                          <w:b/>
                          <w:color w:val="FFFF00"/>
                          <w:sz w:val="52"/>
                          <w:szCs w:val="52"/>
                        </w:rPr>
                        <w:t>2021</w:t>
                      </w:r>
                      <w:r w:rsidRPr="005811E3">
                        <w:rPr>
                          <w:b/>
                          <w:sz w:val="36"/>
                          <w:szCs w:val="36"/>
                        </w:rPr>
                        <w:t>.</w:t>
                      </w:r>
                      <w:r>
                        <w:rPr>
                          <w:b/>
                          <w:sz w:val="36"/>
                          <w:szCs w:val="36"/>
                        </w:rPr>
                        <w:t>ГОДИНУ</w:t>
                      </w:r>
                    </w:p>
                    <w:p w:rsidR="00574D6C" w:rsidRDefault="00574D6C" w:rsidP="00B1115B">
                      <w:pPr>
                        <w:jc w:val="center"/>
                      </w:pPr>
                    </w:p>
                    <w:p w:rsidR="00574D6C" w:rsidRDefault="00574D6C" w:rsidP="00B1115B">
                      <w:pPr>
                        <w:jc w:val="center"/>
                      </w:pPr>
                    </w:p>
                  </w:txbxContent>
                </v:textbox>
              </v:shape>
            </w:pict>
          </w:r>
        </w:p>
        <w:p w:rsidR="00B1115B" w:rsidRPr="00762A9C" w:rsidRDefault="00C67A78" w:rsidP="00B1115B">
          <w:pPr>
            <w:jc w:val="center"/>
          </w:pPr>
        </w:p>
      </w:sdtContent>
    </w:sdt>
    <w:p w:rsidR="00B1115B" w:rsidRPr="00762A9C" w:rsidRDefault="00C67A78" w:rsidP="00B1115B">
      <w:pPr>
        <w:spacing w:after="200" w:line="276" w:lineRule="auto"/>
        <w:rPr>
          <w:sz w:val="22"/>
          <w:szCs w:val="22"/>
        </w:rPr>
      </w:pPr>
      <w:r w:rsidRPr="00C67A78">
        <w:rPr>
          <w:noProof/>
          <w:color w:val="4F81BD" w:themeColor="accent1"/>
          <w:lang w:val="en-GB" w:eastAsia="en-GB"/>
        </w:rPr>
        <w:pict>
          <v:shapetype id="_x0000_t202" coordsize="21600,21600" o:spt="202" path="m,l,21600r21600,l21600,xe">
            <v:stroke joinstyle="miter"/>
            <v:path gradientshapeok="t" o:connecttype="rect"/>
          </v:shapetype>
          <v:shape id="Text Box 142" o:spid="_x0000_s1027" type="#_x0000_t202" style="position:absolute;margin-left:-.35pt;margin-top:715.5pt;width:483pt;height:86.25pt;z-index:251662336;visibility:visible;mso-position-horizontal-relative:margin;mso-position-vertical-relative:pag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UKGhQIAAHcFAAAOAAAAZHJzL2Uyb0RvYy54bWysVEtv2zAMvg/YfxB0X233tc2oU2QtOgwI&#10;2mLN0LMiS41RSdQkJXb260dJdlJ0u3TYxWHEj++PvLgctCJb4XwHpqHVUUmJMBzazjw19Mfy5sMn&#10;SnxgpmUKjGjoTnh6OXv/7qK3tTiGNahWOIJOjK9729B1CLYuCs/XQjN/BFYYVEpwmgX8656K1rEe&#10;vWtVHJfledGDa60DLrzH1+uspLPkX0rBw52UXgSiGoq5hfR16buK32J2weonx+y642Ma7B+y0Kwz&#10;GHTv6poFRjau+8OV7rgDDzIccdAFSNlxkWrAaqryVTUPa2ZFqgWb4+2+Tf7/ueW323tHuhZnd3pM&#10;iWEah7QUQyBfYCDxDTvUW18j8MEiNAyoQHSq1tsF8GePkOIFJht4RMeODNLp+Iu1EjTEIez2jY9x&#10;OD6eVyenVYkqjrqq/Hx28vEsBi4O5tb58FWAJlFoqMPJphTYduFDhk6QGM3ATacUvrNaGdJjiJOz&#10;MhnsNehcmQgQiSejm1hHTj1JYadEdvJdSOxTqiA+JIaKK+XIliG3GOfChGpMWhlER5TEJN5iOOIP&#10;Wb3FONcxRQYT9sa6M+DyxOJiHdJun6eUZcaPk/S57tiCMKyGTJCJCitod8gEB3mbvOU3HQ5lwXy4&#10;Zw7XBweJJyHc4UcqwObDKFGyBvfrb+8Rj6xGLSU9rmND/c8Nc4IS9c0g3+PuToKbhNUkmI2+ApxC&#10;hcfG8iSigQtqEqUD/YiXYh6joIoZjrEauprEq5CPAl4aLubzBMINtSwszIPlE+EjxZbDI3N25GFA&#10;Ct/CtKisfkXHjI3jNDDfBJBd4mrsa+7i2G/c7sT28RLF8/Hyf0Id7uXsNwAAAP//AwBQSwMEFAAG&#10;AAgAAAAhAOZlwDvdAAAACwEAAA8AAABkcnMvZG93bnJldi54bWxMj89Og0AQxu8mvsNmTLy1C0Vo&#10;iyxNNXqRk9UHWNgpENlZwi4tvr3jSY/zzS/fn+Kw2EFccPK9IwXxOgKB1DjTU6vg8+N1tQPhgyaj&#10;B0eo4Bs9HMrbm0Lnxl3pHS+n0Ao2IZ9rBV0IYy6lbzq02q/diMS/s5usDnxOrTSTvrK5HeQmijJp&#10;dU+c0OkRnztsvk6zVTDHerOv8WlLaVW9vdS2TarpqNT93XJ8BBFwCX8w/Nbn6lByp9rNZLwYFKy2&#10;DLL8kMS8iYF9liYgapayKElBloX8v6H8AQAA//8DAFBLAQItABQABgAIAAAAIQC2gziS/gAAAOEB&#10;AAATAAAAAAAAAAAAAAAAAAAAAABbQ29udGVudF9UeXBlc10ueG1sUEsBAi0AFAAGAAgAAAAhADj9&#10;If/WAAAAlAEAAAsAAAAAAAAAAAAAAAAALwEAAF9yZWxzLy5yZWxzUEsBAi0AFAAGAAgAAAAhAEZN&#10;QoaFAgAAdwUAAA4AAAAAAAAAAAAAAAAALgIAAGRycy9lMm9Eb2MueG1sUEsBAi0AFAAGAAgAAAAh&#10;AOZlwDvdAAAACwEAAA8AAAAAAAAAAAAAAAAA3wQAAGRycy9kb3ducmV2LnhtbFBLBQYAAAAABAAE&#10;APMAAADpBQAAAAA=&#10;" filled="f" stroked="f" strokeweight=".5pt">
            <v:path arrowok="t"/>
            <v:textbox inset="0,0,0,0">
              <w:txbxContent>
                <w:p w:rsidR="00574D6C" w:rsidRPr="0040229B" w:rsidRDefault="00574D6C" w:rsidP="00B1115B">
                  <w:pPr>
                    <w:pStyle w:val="NoSpacing"/>
                    <w:jc w:val="center"/>
                    <w:rPr>
                      <w:b/>
                      <w:color w:val="4F81BD" w:themeColor="accent1"/>
                      <w:sz w:val="24"/>
                      <w:szCs w:val="24"/>
                    </w:rPr>
                  </w:pPr>
                </w:p>
              </w:txbxContent>
            </v:textbox>
            <w10:wrap anchorx="margin" anchory="page"/>
          </v:shape>
        </w:pict>
      </w:r>
    </w:p>
    <w:p w:rsidR="00E51FB2" w:rsidRPr="002C5F5A" w:rsidRDefault="00E51FB2" w:rsidP="00E51FB2">
      <w:pPr>
        <w:jc w:val="center"/>
        <w:rPr>
          <w:b/>
          <w:sz w:val="32"/>
          <w:szCs w:val="32"/>
        </w:rPr>
      </w:pPr>
    </w:p>
    <w:p w:rsidR="00E51FB2" w:rsidRPr="002C5F5A" w:rsidRDefault="00E51FB2" w:rsidP="00E51FB2">
      <w:pPr>
        <w:jc w:val="center"/>
        <w:rPr>
          <w:b/>
          <w:sz w:val="32"/>
          <w:szCs w:val="32"/>
        </w:rPr>
      </w:pPr>
    </w:p>
    <w:p w:rsidR="00E51FB2" w:rsidRPr="002C5F5A" w:rsidRDefault="00E51FB2" w:rsidP="00E51FB2">
      <w:pPr>
        <w:rPr>
          <w:b/>
          <w:sz w:val="40"/>
          <w:szCs w:val="40"/>
        </w:rPr>
      </w:pPr>
    </w:p>
    <w:p w:rsidR="00E51FB2" w:rsidRPr="002C5F5A" w:rsidRDefault="00E51FB2" w:rsidP="00E51FB2">
      <w:pPr>
        <w:jc w:val="center"/>
        <w:rPr>
          <w:b/>
          <w:sz w:val="28"/>
          <w:szCs w:val="28"/>
          <w:lang w:val="sr-Latn-CS"/>
        </w:rPr>
      </w:pPr>
    </w:p>
    <w:p w:rsidR="00E51FB2" w:rsidRPr="002C5F5A" w:rsidRDefault="00E51FB2" w:rsidP="00E51FB2">
      <w:pPr>
        <w:jc w:val="center"/>
        <w:rPr>
          <w:b/>
          <w:sz w:val="28"/>
          <w:szCs w:val="28"/>
          <w:lang w:val="sr-Latn-CS"/>
        </w:rPr>
      </w:pPr>
    </w:p>
    <w:p w:rsidR="00E51FB2" w:rsidRPr="002C5F5A" w:rsidRDefault="00E51FB2" w:rsidP="00E51FB2">
      <w:pPr>
        <w:jc w:val="center"/>
        <w:rPr>
          <w:b/>
          <w:sz w:val="28"/>
          <w:szCs w:val="28"/>
          <w:lang w:val="sr-Latn-CS"/>
        </w:rPr>
      </w:pPr>
    </w:p>
    <w:p w:rsidR="00E51FB2" w:rsidRDefault="00E51FB2" w:rsidP="00E51FB2">
      <w:pPr>
        <w:jc w:val="center"/>
        <w:rPr>
          <w:b/>
          <w:sz w:val="28"/>
          <w:szCs w:val="28"/>
          <w:lang w:val="sr-Latn-CS"/>
        </w:rPr>
      </w:pPr>
    </w:p>
    <w:p w:rsidR="00E51FB2" w:rsidRPr="002C5F5A" w:rsidRDefault="00E51FB2" w:rsidP="00E51FB2">
      <w:pPr>
        <w:jc w:val="center"/>
        <w:rPr>
          <w:b/>
          <w:sz w:val="28"/>
          <w:szCs w:val="28"/>
          <w:lang w:val="sr-Latn-CS"/>
        </w:rPr>
      </w:pPr>
    </w:p>
    <w:p w:rsidR="00E51FB2" w:rsidRDefault="00E51FB2" w:rsidP="00E51FB2">
      <w:pPr>
        <w:rPr>
          <w:b/>
          <w:sz w:val="28"/>
          <w:szCs w:val="28"/>
          <w:lang w:val="sr-Latn-CS"/>
        </w:rPr>
      </w:pPr>
    </w:p>
    <w:p w:rsidR="00E51FB2" w:rsidRDefault="00E51FB2" w:rsidP="00E51FB2">
      <w:pPr>
        <w:rPr>
          <w:b/>
          <w:sz w:val="28"/>
          <w:szCs w:val="28"/>
          <w:lang w:val="sr-Latn-CS"/>
        </w:rPr>
      </w:pPr>
    </w:p>
    <w:p w:rsidR="00E51FB2" w:rsidRDefault="00E51FB2" w:rsidP="00E51FB2">
      <w:pPr>
        <w:rPr>
          <w:b/>
          <w:sz w:val="28"/>
          <w:szCs w:val="28"/>
          <w:lang w:val="sr-Latn-CS"/>
        </w:rPr>
      </w:pPr>
    </w:p>
    <w:p w:rsidR="00E51FB2" w:rsidRDefault="00E51FB2" w:rsidP="00E51FB2">
      <w:pPr>
        <w:rPr>
          <w:b/>
          <w:sz w:val="28"/>
          <w:szCs w:val="28"/>
          <w:lang w:val="sr-Latn-CS"/>
        </w:rPr>
      </w:pPr>
    </w:p>
    <w:p w:rsidR="00E51FB2" w:rsidRPr="002C5F5A" w:rsidRDefault="00E51FB2" w:rsidP="00E51FB2">
      <w:pPr>
        <w:rPr>
          <w:b/>
          <w:sz w:val="28"/>
          <w:szCs w:val="28"/>
          <w:lang w:val="sr-Latn-CS"/>
        </w:rPr>
      </w:pPr>
    </w:p>
    <w:p w:rsidR="00E51FB2" w:rsidRPr="002C5F5A" w:rsidRDefault="00E51FB2" w:rsidP="00E51FB2">
      <w:pPr>
        <w:jc w:val="center"/>
        <w:rPr>
          <w:b/>
          <w:sz w:val="28"/>
          <w:szCs w:val="28"/>
          <w:lang w:val="sr-Latn-CS"/>
        </w:rPr>
      </w:pPr>
    </w:p>
    <w:p w:rsidR="00850C87" w:rsidRPr="00431E46" w:rsidRDefault="00D8640D" w:rsidP="00431E46">
      <w:pPr>
        <w:jc w:val="center"/>
        <w:rPr>
          <w:b/>
          <w:caps/>
          <w:sz w:val="28"/>
          <w:szCs w:val="28"/>
        </w:rPr>
      </w:pPr>
      <w:r>
        <w:rPr>
          <w:b/>
          <w:caps/>
          <w:sz w:val="28"/>
          <w:szCs w:val="28"/>
        </w:rPr>
        <w:t>ЈАНУАР</w:t>
      </w:r>
      <w:r>
        <w:rPr>
          <w:b/>
          <w:caps/>
          <w:sz w:val="28"/>
          <w:szCs w:val="28"/>
          <w:lang w:val="sr-Latn-CS"/>
        </w:rPr>
        <w:t xml:space="preserve"> 202</w:t>
      </w:r>
      <w:r>
        <w:rPr>
          <w:b/>
          <w:caps/>
          <w:sz w:val="28"/>
          <w:szCs w:val="28"/>
        </w:rPr>
        <w:t>1</w:t>
      </w:r>
      <w:r w:rsidR="00E51FB2" w:rsidRPr="00037A48">
        <w:rPr>
          <w:b/>
          <w:caps/>
          <w:sz w:val="28"/>
          <w:szCs w:val="28"/>
          <w:lang w:val="sr-Latn-CS"/>
        </w:rPr>
        <w:t>.</w:t>
      </w:r>
      <w:r>
        <w:rPr>
          <w:b/>
          <w:caps/>
          <w:sz w:val="28"/>
          <w:szCs w:val="28"/>
        </w:rPr>
        <w:t>ГОДИНЕ</w:t>
      </w:r>
    </w:p>
    <w:p w:rsidR="00804A45" w:rsidRDefault="00D8640D" w:rsidP="008B5BDA">
      <w:pPr>
        <w:jc w:val="center"/>
        <w:rPr>
          <w:rFonts w:ascii="Arial" w:hAnsi="Arial"/>
          <w:b/>
          <w:bCs/>
          <w:sz w:val="40"/>
          <w:szCs w:val="40"/>
        </w:rPr>
      </w:pPr>
      <w:r>
        <w:rPr>
          <w:rFonts w:ascii="Arial" w:hAnsi="Arial"/>
          <w:b/>
          <w:bCs/>
          <w:color w:val="984806"/>
          <w:sz w:val="40"/>
          <w:szCs w:val="40"/>
        </w:rPr>
        <w:lastRenderedPageBreak/>
        <w:t>Садржај програма</w:t>
      </w:r>
      <w:r w:rsidR="00804A45">
        <w:rPr>
          <w:rFonts w:ascii="Arial" w:hAnsi="Arial"/>
          <w:b/>
          <w:bCs/>
          <w:sz w:val="40"/>
          <w:szCs w:val="4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2"/>
        <w:gridCol w:w="7774"/>
      </w:tblGrid>
      <w:tr w:rsidR="00804A45" w:rsidTr="00804A45">
        <w:tc>
          <w:tcPr>
            <w:tcW w:w="1122" w:type="dxa"/>
            <w:tcBorders>
              <w:top w:val="thinThickThinSmallGap" w:sz="24" w:space="0" w:color="auto"/>
              <w:left w:val="thinThickThinSmallGap" w:sz="24" w:space="0" w:color="auto"/>
              <w:bottom w:val="single" w:sz="4" w:space="0" w:color="auto"/>
              <w:right w:val="double" w:sz="4" w:space="0" w:color="auto"/>
            </w:tcBorders>
            <w:shd w:val="clear" w:color="auto" w:fill="FFFF00"/>
            <w:hideMark/>
          </w:tcPr>
          <w:p w:rsidR="00804A45" w:rsidRDefault="00804A45" w:rsidP="008B5BDA">
            <w:pPr>
              <w:spacing w:line="276" w:lineRule="auto"/>
              <w:jc w:val="center"/>
              <w:rPr>
                <w:rFonts w:ascii="Arial" w:eastAsia="Calibri" w:hAnsi="Arial" w:cs="Arial"/>
                <w:b/>
                <w:bCs/>
                <w:sz w:val="32"/>
                <w:szCs w:val="32"/>
              </w:rPr>
            </w:pPr>
            <w:r>
              <w:rPr>
                <w:rFonts w:ascii="Arial" w:hAnsi="Arial"/>
                <w:b/>
                <w:bCs/>
                <w:sz w:val="32"/>
                <w:szCs w:val="32"/>
              </w:rPr>
              <w:t>I</w:t>
            </w:r>
          </w:p>
        </w:tc>
        <w:tc>
          <w:tcPr>
            <w:tcW w:w="7774" w:type="dxa"/>
            <w:tcBorders>
              <w:top w:val="thinThickThinSmallGap" w:sz="24" w:space="0" w:color="auto"/>
              <w:left w:val="double" w:sz="4" w:space="0" w:color="auto"/>
              <w:bottom w:val="single" w:sz="4" w:space="0" w:color="auto"/>
              <w:right w:val="thinThickThinSmallGap" w:sz="24" w:space="0" w:color="auto"/>
            </w:tcBorders>
            <w:hideMark/>
          </w:tcPr>
          <w:p w:rsidR="00804A45" w:rsidRPr="00D8640D" w:rsidRDefault="00D8640D">
            <w:pPr>
              <w:spacing w:line="276" w:lineRule="auto"/>
              <w:rPr>
                <w:rFonts w:ascii="Arial" w:eastAsia="Calibri" w:hAnsi="Arial" w:cs="Arial"/>
                <w:b/>
                <w:bCs/>
                <w:color w:val="984806"/>
                <w:sz w:val="28"/>
                <w:szCs w:val="28"/>
              </w:rPr>
            </w:pPr>
            <w:r>
              <w:rPr>
                <w:rFonts w:ascii="Arial" w:hAnsi="Arial"/>
                <w:b/>
                <w:bCs/>
                <w:color w:val="984806"/>
                <w:sz w:val="28"/>
                <w:szCs w:val="28"/>
              </w:rPr>
              <w:t>Увод</w:t>
            </w:r>
          </w:p>
        </w:tc>
      </w:tr>
      <w:tr w:rsidR="00804A45" w:rsidTr="00804A45">
        <w:tc>
          <w:tcPr>
            <w:tcW w:w="1122" w:type="dxa"/>
            <w:tcBorders>
              <w:top w:val="single" w:sz="4" w:space="0" w:color="auto"/>
              <w:left w:val="thinThickThinSmallGap" w:sz="24" w:space="0" w:color="auto"/>
              <w:bottom w:val="single" w:sz="4" w:space="0" w:color="auto"/>
              <w:right w:val="double" w:sz="4" w:space="0" w:color="auto"/>
            </w:tcBorders>
            <w:shd w:val="clear" w:color="auto" w:fill="FFFF00"/>
            <w:hideMark/>
          </w:tcPr>
          <w:p w:rsidR="00804A45" w:rsidRDefault="00804A45" w:rsidP="008B5BDA">
            <w:pPr>
              <w:spacing w:line="276" w:lineRule="auto"/>
              <w:jc w:val="center"/>
              <w:rPr>
                <w:rFonts w:ascii="Arial" w:eastAsia="Calibri" w:hAnsi="Arial" w:cs="Arial"/>
                <w:b/>
                <w:bCs/>
                <w:sz w:val="32"/>
                <w:szCs w:val="32"/>
              </w:rPr>
            </w:pPr>
            <w:r>
              <w:rPr>
                <w:rFonts w:ascii="Arial" w:hAnsi="Arial"/>
                <w:b/>
                <w:bCs/>
                <w:sz w:val="32"/>
                <w:szCs w:val="32"/>
              </w:rPr>
              <w:t>II</w:t>
            </w:r>
          </w:p>
        </w:tc>
        <w:tc>
          <w:tcPr>
            <w:tcW w:w="7774" w:type="dxa"/>
            <w:tcBorders>
              <w:top w:val="single" w:sz="4" w:space="0" w:color="auto"/>
              <w:left w:val="double" w:sz="4" w:space="0" w:color="auto"/>
              <w:bottom w:val="single" w:sz="4" w:space="0" w:color="auto"/>
              <w:right w:val="thinThickThinSmallGap" w:sz="24" w:space="0" w:color="auto"/>
            </w:tcBorders>
            <w:hideMark/>
          </w:tcPr>
          <w:p w:rsidR="008D5A4D" w:rsidRPr="00D8640D" w:rsidRDefault="00D8640D">
            <w:pPr>
              <w:spacing w:line="276" w:lineRule="auto"/>
              <w:rPr>
                <w:rFonts w:ascii="Arial" w:hAnsi="Arial"/>
                <w:b/>
                <w:bCs/>
                <w:color w:val="984806"/>
                <w:sz w:val="28"/>
                <w:szCs w:val="28"/>
              </w:rPr>
            </w:pPr>
            <w:r>
              <w:rPr>
                <w:rFonts w:ascii="Arial" w:hAnsi="Arial"/>
                <w:b/>
                <w:bCs/>
                <w:color w:val="984806"/>
                <w:sz w:val="28"/>
                <w:szCs w:val="28"/>
              </w:rPr>
              <w:t>Основни подаци о вршиоцу комуналне дјелатности</w:t>
            </w:r>
          </w:p>
          <w:p w:rsidR="008D5A4D" w:rsidRDefault="00D8640D" w:rsidP="00BD2F9C">
            <w:pPr>
              <w:pStyle w:val="ListParagraph"/>
              <w:numPr>
                <w:ilvl w:val="0"/>
                <w:numId w:val="4"/>
              </w:numPr>
              <w:spacing w:line="276" w:lineRule="auto"/>
              <w:rPr>
                <w:rFonts w:ascii="Arial" w:hAnsi="Arial"/>
                <w:b/>
                <w:bCs/>
                <w:color w:val="984806"/>
                <w:sz w:val="20"/>
                <w:szCs w:val="20"/>
              </w:rPr>
            </w:pPr>
            <w:r>
              <w:rPr>
                <w:rFonts w:ascii="Arial" w:hAnsi="Arial"/>
                <w:b/>
                <w:bCs/>
                <w:color w:val="984806"/>
                <w:sz w:val="20"/>
                <w:szCs w:val="20"/>
              </w:rPr>
              <w:t>Основни иденфикациони подаци</w:t>
            </w:r>
          </w:p>
          <w:p w:rsidR="008D5A4D" w:rsidRPr="008D5A4D" w:rsidRDefault="00D8640D" w:rsidP="00BD2F9C">
            <w:pPr>
              <w:pStyle w:val="ListParagraph"/>
              <w:numPr>
                <w:ilvl w:val="0"/>
                <w:numId w:val="4"/>
              </w:numPr>
              <w:spacing w:line="276" w:lineRule="auto"/>
              <w:rPr>
                <w:rFonts w:ascii="Arial" w:hAnsi="Arial"/>
                <w:b/>
                <w:bCs/>
                <w:color w:val="984806"/>
                <w:sz w:val="20"/>
                <w:szCs w:val="20"/>
              </w:rPr>
            </w:pPr>
            <w:r>
              <w:rPr>
                <w:rFonts w:ascii="Arial" w:hAnsi="Arial"/>
                <w:b/>
                <w:bCs/>
                <w:color w:val="984806"/>
                <w:sz w:val="20"/>
                <w:szCs w:val="20"/>
              </w:rPr>
              <w:t xml:space="preserve">Облик организовања, оснивачки акт, </w:t>
            </w:r>
            <w:r w:rsidR="008D5A4D">
              <w:rPr>
                <w:rFonts w:ascii="Arial" w:hAnsi="Arial"/>
                <w:b/>
                <w:bCs/>
                <w:color w:val="984806"/>
                <w:sz w:val="20"/>
                <w:szCs w:val="20"/>
              </w:rPr>
              <w:t>Ob</w:t>
            </w:r>
            <w:r>
              <w:rPr>
                <w:rFonts w:ascii="Arial" w:hAnsi="Arial"/>
                <w:b/>
                <w:bCs/>
                <w:color w:val="984806"/>
                <w:sz w:val="20"/>
                <w:szCs w:val="20"/>
              </w:rPr>
              <w:t>lik organizovanja,</w:t>
            </w:r>
            <w:r w:rsidR="008D5A4D">
              <w:rPr>
                <w:rFonts w:ascii="Arial" w:hAnsi="Arial"/>
                <w:b/>
                <w:bCs/>
                <w:color w:val="984806"/>
                <w:sz w:val="20"/>
                <w:szCs w:val="20"/>
              </w:rPr>
              <w:t xml:space="preserve"> </w:t>
            </w:r>
            <w:r>
              <w:rPr>
                <w:rFonts w:ascii="Arial" w:hAnsi="Arial"/>
                <w:b/>
                <w:bCs/>
                <w:color w:val="984806"/>
                <w:sz w:val="20"/>
                <w:szCs w:val="20"/>
              </w:rPr>
              <w:t>правно</w:t>
            </w:r>
            <w:r w:rsidR="008D5A4D">
              <w:rPr>
                <w:rFonts w:ascii="Arial" w:hAnsi="Arial"/>
                <w:b/>
                <w:bCs/>
                <w:color w:val="984806"/>
                <w:sz w:val="20"/>
                <w:szCs w:val="20"/>
              </w:rPr>
              <w:t>-</w:t>
            </w:r>
            <w:r>
              <w:rPr>
                <w:rFonts w:ascii="Arial" w:hAnsi="Arial"/>
                <w:b/>
                <w:bCs/>
                <w:color w:val="984806"/>
                <w:sz w:val="20"/>
                <w:szCs w:val="20"/>
              </w:rPr>
              <w:t>статусна питања</w:t>
            </w:r>
            <w:r w:rsidR="008D5A4D">
              <w:rPr>
                <w:rFonts w:ascii="Arial" w:hAnsi="Arial"/>
                <w:b/>
                <w:bCs/>
                <w:color w:val="984806"/>
                <w:sz w:val="20"/>
                <w:szCs w:val="20"/>
              </w:rPr>
              <w:t xml:space="preserve"> , </w:t>
            </w:r>
            <w:r>
              <w:rPr>
                <w:rFonts w:ascii="Arial" w:hAnsi="Arial"/>
                <w:b/>
                <w:bCs/>
                <w:color w:val="984806"/>
                <w:sz w:val="20"/>
                <w:szCs w:val="20"/>
              </w:rPr>
              <w:t>власничка структура</w:t>
            </w:r>
          </w:p>
          <w:p w:rsidR="008D5A4D" w:rsidRPr="008D5A4D" w:rsidRDefault="00D8640D" w:rsidP="00BD2F9C">
            <w:pPr>
              <w:pStyle w:val="ListParagraph"/>
              <w:numPr>
                <w:ilvl w:val="0"/>
                <w:numId w:val="4"/>
              </w:numPr>
              <w:spacing w:line="276" w:lineRule="auto"/>
              <w:rPr>
                <w:rFonts w:ascii="Arial" w:hAnsi="Arial"/>
                <w:b/>
                <w:bCs/>
                <w:color w:val="984806"/>
                <w:sz w:val="20"/>
                <w:szCs w:val="20"/>
              </w:rPr>
            </w:pPr>
            <w:r>
              <w:rPr>
                <w:rFonts w:ascii="Arial" w:hAnsi="Arial"/>
                <w:b/>
                <w:bCs/>
                <w:color w:val="984806"/>
                <w:sz w:val="20"/>
                <w:szCs w:val="20"/>
              </w:rPr>
              <w:t>Унутрашња организација са организационом шемом</w:t>
            </w:r>
          </w:p>
          <w:p w:rsidR="00804A45" w:rsidRDefault="00C517B3" w:rsidP="00BD2F9C">
            <w:pPr>
              <w:pStyle w:val="ListParagraph"/>
              <w:numPr>
                <w:ilvl w:val="0"/>
                <w:numId w:val="4"/>
              </w:numPr>
              <w:spacing w:line="276" w:lineRule="auto"/>
              <w:rPr>
                <w:rFonts w:ascii="Arial" w:hAnsi="Arial"/>
                <w:b/>
                <w:bCs/>
                <w:color w:val="984806"/>
                <w:sz w:val="20"/>
                <w:szCs w:val="20"/>
              </w:rPr>
            </w:pPr>
            <w:r>
              <w:rPr>
                <w:rFonts w:ascii="Arial" w:hAnsi="Arial"/>
                <w:b/>
                <w:bCs/>
                <w:color w:val="984806"/>
                <w:sz w:val="20"/>
                <w:szCs w:val="20"/>
              </w:rPr>
              <w:t xml:space="preserve"> Главне и споредне активности Друштва из ЦРПС</w:t>
            </w:r>
          </w:p>
          <w:p w:rsidR="00804A45" w:rsidRDefault="00C517B3" w:rsidP="00BD2F9C">
            <w:pPr>
              <w:pStyle w:val="ListParagraph"/>
              <w:numPr>
                <w:ilvl w:val="0"/>
                <w:numId w:val="4"/>
              </w:numPr>
              <w:spacing w:line="276" w:lineRule="auto"/>
              <w:rPr>
                <w:rFonts w:ascii="Arial" w:hAnsi="Arial"/>
                <w:b/>
                <w:bCs/>
                <w:color w:val="984806"/>
                <w:sz w:val="20"/>
                <w:szCs w:val="20"/>
              </w:rPr>
            </w:pPr>
            <w:r>
              <w:rPr>
                <w:rFonts w:ascii="Arial" w:hAnsi="Arial"/>
                <w:b/>
                <w:bCs/>
                <w:color w:val="984806"/>
                <w:sz w:val="20"/>
                <w:szCs w:val="20"/>
              </w:rPr>
              <w:t>Органи управљања и руковођења</w:t>
            </w:r>
          </w:p>
          <w:p w:rsidR="008D5A4D" w:rsidRPr="008D5A4D" w:rsidRDefault="00C517B3" w:rsidP="00BD2F9C">
            <w:pPr>
              <w:pStyle w:val="ListParagraph"/>
              <w:numPr>
                <w:ilvl w:val="0"/>
                <w:numId w:val="4"/>
              </w:numPr>
              <w:spacing w:line="276" w:lineRule="auto"/>
              <w:rPr>
                <w:rFonts w:ascii="Arial" w:hAnsi="Arial"/>
                <w:b/>
                <w:bCs/>
                <w:color w:val="984806"/>
                <w:sz w:val="20"/>
                <w:szCs w:val="20"/>
              </w:rPr>
            </w:pPr>
            <w:r>
              <w:rPr>
                <w:rFonts w:ascii="Arial" w:hAnsi="Arial"/>
                <w:b/>
                <w:bCs/>
                <w:color w:val="984806"/>
                <w:sz w:val="20"/>
                <w:szCs w:val="20"/>
              </w:rPr>
              <w:t>Други специфични подаци</w:t>
            </w:r>
          </w:p>
        </w:tc>
      </w:tr>
      <w:tr w:rsidR="00804A45" w:rsidTr="00804A45">
        <w:tc>
          <w:tcPr>
            <w:tcW w:w="1122" w:type="dxa"/>
            <w:tcBorders>
              <w:top w:val="single" w:sz="4" w:space="0" w:color="auto"/>
              <w:left w:val="thinThickThinSmallGap" w:sz="24" w:space="0" w:color="auto"/>
              <w:bottom w:val="single" w:sz="4" w:space="0" w:color="auto"/>
              <w:right w:val="double" w:sz="4" w:space="0" w:color="auto"/>
            </w:tcBorders>
            <w:shd w:val="clear" w:color="auto" w:fill="FFFF00"/>
            <w:hideMark/>
          </w:tcPr>
          <w:p w:rsidR="00804A45" w:rsidRDefault="00804A45" w:rsidP="008B5BDA">
            <w:pPr>
              <w:spacing w:line="276" w:lineRule="auto"/>
              <w:jc w:val="center"/>
              <w:rPr>
                <w:rFonts w:ascii="Arial" w:eastAsia="Calibri" w:hAnsi="Arial" w:cs="Arial"/>
                <w:b/>
                <w:bCs/>
                <w:sz w:val="32"/>
                <w:szCs w:val="32"/>
              </w:rPr>
            </w:pPr>
            <w:r>
              <w:rPr>
                <w:rFonts w:ascii="Arial" w:hAnsi="Arial"/>
                <w:b/>
                <w:bCs/>
                <w:sz w:val="32"/>
                <w:szCs w:val="32"/>
              </w:rPr>
              <w:t>III</w:t>
            </w:r>
          </w:p>
        </w:tc>
        <w:tc>
          <w:tcPr>
            <w:tcW w:w="7774" w:type="dxa"/>
            <w:tcBorders>
              <w:top w:val="single" w:sz="4" w:space="0" w:color="auto"/>
              <w:left w:val="double" w:sz="4" w:space="0" w:color="auto"/>
              <w:bottom w:val="single" w:sz="4" w:space="0" w:color="auto"/>
              <w:right w:val="thinThickThinSmallGap" w:sz="24" w:space="0" w:color="auto"/>
            </w:tcBorders>
            <w:hideMark/>
          </w:tcPr>
          <w:p w:rsidR="00804A45" w:rsidRPr="00C517B3" w:rsidRDefault="00C517B3">
            <w:pPr>
              <w:spacing w:line="276" w:lineRule="auto"/>
              <w:rPr>
                <w:rFonts w:ascii="Arial" w:eastAsia="Calibri" w:hAnsi="Arial" w:cs="Arial"/>
                <w:b/>
                <w:bCs/>
                <w:color w:val="984806"/>
                <w:sz w:val="28"/>
                <w:szCs w:val="28"/>
              </w:rPr>
            </w:pPr>
            <w:r>
              <w:rPr>
                <w:rFonts w:ascii="Arial" w:hAnsi="Arial"/>
                <w:b/>
                <w:bCs/>
                <w:color w:val="984806"/>
                <w:sz w:val="28"/>
                <w:szCs w:val="28"/>
              </w:rPr>
              <w:t>Капацитети вршиоца комуналних дјелатности</w:t>
            </w:r>
          </w:p>
          <w:p w:rsidR="00804A45" w:rsidRDefault="00C517B3" w:rsidP="00BD2F9C">
            <w:pPr>
              <w:pStyle w:val="ListParagraph"/>
              <w:numPr>
                <w:ilvl w:val="0"/>
                <w:numId w:val="4"/>
              </w:numPr>
              <w:spacing w:line="276" w:lineRule="auto"/>
              <w:rPr>
                <w:rFonts w:ascii="Arial" w:hAnsi="Arial"/>
                <w:b/>
                <w:bCs/>
                <w:color w:val="984806"/>
                <w:sz w:val="32"/>
                <w:szCs w:val="32"/>
              </w:rPr>
            </w:pPr>
            <w:r>
              <w:rPr>
                <w:rFonts w:ascii="Arial" w:hAnsi="Arial"/>
                <w:b/>
                <w:bCs/>
                <w:color w:val="984806"/>
              </w:rPr>
              <w:t>Људски ресурси</w:t>
            </w:r>
          </w:p>
          <w:p w:rsidR="00804A45" w:rsidRDefault="00C517B3" w:rsidP="00BD2F9C">
            <w:pPr>
              <w:pStyle w:val="ListParagraph"/>
              <w:numPr>
                <w:ilvl w:val="0"/>
                <w:numId w:val="4"/>
              </w:numPr>
              <w:spacing w:line="276" w:lineRule="auto"/>
              <w:rPr>
                <w:rFonts w:ascii="Arial" w:hAnsi="Arial"/>
                <w:b/>
                <w:bCs/>
                <w:color w:val="984806"/>
                <w:sz w:val="32"/>
                <w:szCs w:val="32"/>
              </w:rPr>
            </w:pPr>
            <w:r>
              <w:rPr>
                <w:rFonts w:ascii="Arial" w:hAnsi="Arial"/>
                <w:b/>
                <w:bCs/>
                <w:color w:val="984806"/>
              </w:rPr>
              <w:t>Пословни простори и објекти комуналне инфрастуктуре</w:t>
            </w:r>
          </w:p>
          <w:p w:rsidR="00804A45" w:rsidRDefault="00C517B3" w:rsidP="00BD2F9C">
            <w:pPr>
              <w:pStyle w:val="ListParagraph"/>
              <w:numPr>
                <w:ilvl w:val="0"/>
                <w:numId w:val="4"/>
              </w:numPr>
              <w:spacing w:line="276" w:lineRule="auto"/>
              <w:rPr>
                <w:rFonts w:ascii="Arial" w:eastAsiaTheme="minorHAnsi" w:hAnsi="Arial"/>
                <w:b/>
                <w:bCs/>
                <w:color w:val="984806"/>
                <w:sz w:val="32"/>
                <w:szCs w:val="32"/>
              </w:rPr>
            </w:pPr>
            <w:r>
              <w:rPr>
                <w:rFonts w:ascii="Arial" w:hAnsi="Arial"/>
                <w:b/>
                <w:bCs/>
                <w:color w:val="984806"/>
              </w:rPr>
              <w:t>Опрема и возни парк</w:t>
            </w:r>
          </w:p>
        </w:tc>
      </w:tr>
      <w:tr w:rsidR="00804A45" w:rsidTr="00804A45">
        <w:tc>
          <w:tcPr>
            <w:tcW w:w="1122" w:type="dxa"/>
            <w:tcBorders>
              <w:top w:val="single" w:sz="4" w:space="0" w:color="auto"/>
              <w:left w:val="thinThickThinSmallGap" w:sz="24" w:space="0" w:color="auto"/>
              <w:bottom w:val="single" w:sz="4" w:space="0" w:color="auto"/>
              <w:right w:val="double" w:sz="4" w:space="0" w:color="auto"/>
            </w:tcBorders>
            <w:shd w:val="clear" w:color="auto" w:fill="FFFF00"/>
            <w:hideMark/>
          </w:tcPr>
          <w:p w:rsidR="00804A45" w:rsidRDefault="00804A45" w:rsidP="008B5BDA">
            <w:pPr>
              <w:spacing w:line="276" w:lineRule="auto"/>
              <w:jc w:val="center"/>
              <w:rPr>
                <w:rFonts w:ascii="Arial" w:eastAsia="Calibri" w:hAnsi="Arial" w:cs="Arial"/>
                <w:b/>
                <w:bCs/>
                <w:sz w:val="32"/>
                <w:szCs w:val="32"/>
              </w:rPr>
            </w:pPr>
            <w:r>
              <w:rPr>
                <w:rFonts w:ascii="Arial" w:hAnsi="Arial"/>
                <w:b/>
                <w:bCs/>
                <w:sz w:val="32"/>
                <w:szCs w:val="32"/>
              </w:rPr>
              <w:t>IV</w:t>
            </w:r>
          </w:p>
        </w:tc>
        <w:tc>
          <w:tcPr>
            <w:tcW w:w="7774" w:type="dxa"/>
            <w:tcBorders>
              <w:top w:val="single" w:sz="4" w:space="0" w:color="auto"/>
              <w:left w:val="double" w:sz="4" w:space="0" w:color="auto"/>
              <w:bottom w:val="single" w:sz="4" w:space="0" w:color="auto"/>
              <w:right w:val="thinThickThinSmallGap" w:sz="24" w:space="0" w:color="auto"/>
            </w:tcBorders>
            <w:hideMark/>
          </w:tcPr>
          <w:p w:rsidR="00804A45" w:rsidRPr="00D04482" w:rsidRDefault="00C517B3">
            <w:pPr>
              <w:spacing w:line="276" w:lineRule="auto"/>
              <w:rPr>
                <w:rFonts w:ascii="Arial" w:eastAsia="Calibri" w:hAnsi="Arial" w:cs="Arial"/>
                <w:b/>
                <w:bCs/>
                <w:color w:val="984806"/>
                <w:sz w:val="28"/>
                <w:szCs w:val="28"/>
              </w:rPr>
            </w:pPr>
            <w:r>
              <w:rPr>
                <w:rFonts w:ascii="Arial" w:hAnsi="Arial"/>
                <w:b/>
                <w:bCs/>
                <w:color w:val="984806"/>
                <w:sz w:val="28"/>
                <w:szCs w:val="28"/>
              </w:rPr>
              <w:t>Циљев</w:t>
            </w:r>
            <w:r w:rsidR="00D04482">
              <w:rPr>
                <w:rFonts w:ascii="Arial" w:hAnsi="Arial"/>
                <w:b/>
                <w:bCs/>
                <w:color w:val="984806"/>
                <w:sz w:val="28"/>
                <w:szCs w:val="28"/>
              </w:rPr>
              <w:t>и</w:t>
            </w:r>
          </w:p>
        </w:tc>
      </w:tr>
      <w:tr w:rsidR="00804A45" w:rsidTr="00804A45">
        <w:tc>
          <w:tcPr>
            <w:tcW w:w="1122" w:type="dxa"/>
            <w:tcBorders>
              <w:top w:val="single" w:sz="4" w:space="0" w:color="auto"/>
              <w:left w:val="thinThickThinSmallGap" w:sz="24" w:space="0" w:color="auto"/>
              <w:bottom w:val="single" w:sz="4" w:space="0" w:color="auto"/>
              <w:right w:val="double" w:sz="4" w:space="0" w:color="auto"/>
            </w:tcBorders>
            <w:shd w:val="clear" w:color="auto" w:fill="FFFF00"/>
            <w:hideMark/>
          </w:tcPr>
          <w:p w:rsidR="00804A45" w:rsidRDefault="00804A45" w:rsidP="008B5BDA">
            <w:pPr>
              <w:spacing w:line="276" w:lineRule="auto"/>
              <w:jc w:val="center"/>
              <w:rPr>
                <w:rFonts w:ascii="Arial" w:eastAsia="Calibri" w:hAnsi="Arial" w:cs="Arial"/>
                <w:b/>
                <w:bCs/>
                <w:sz w:val="32"/>
                <w:szCs w:val="32"/>
              </w:rPr>
            </w:pPr>
            <w:r>
              <w:rPr>
                <w:rFonts w:ascii="Arial" w:hAnsi="Arial"/>
                <w:b/>
                <w:bCs/>
                <w:sz w:val="32"/>
                <w:szCs w:val="32"/>
              </w:rPr>
              <w:t>V</w:t>
            </w:r>
          </w:p>
        </w:tc>
        <w:tc>
          <w:tcPr>
            <w:tcW w:w="7774" w:type="dxa"/>
            <w:tcBorders>
              <w:top w:val="single" w:sz="4" w:space="0" w:color="auto"/>
              <w:left w:val="double" w:sz="4" w:space="0" w:color="auto"/>
              <w:bottom w:val="single" w:sz="4" w:space="0" w:color="auto"/>
              <w:right w:val="thinThickThinSmallGap" w:sz="24" w:space="0" w:color="auto"/>
            </w:tcBorders>
            <w:hideMark/>
          </w:tcPr>
          <w:p w:rsidR="00804A45" w:rsidRPr="00C517B3" w:rsidRDefault="00C517B3" w:rsidP="00C517B3">
            <w:pPr>
              <w:spacing w:line="276" w:lineRule="auto"/>
              <w:rPr>
                <w:rFonts w:ascii="Arial" w:eastAsia="Calibri" w:hAnsi="Arial" w:cs="Arial"/>
                <w:b/>
                <w:bCs/>
                <w:color w:val="984806"/>
                <w:sz w:val="28"/>
                <w:szCs w:val="28"/>
              </w:rPr>
            </w:pPr>
            <w:r>
              <w:rPr>
                <w:rFonts w:ascii="Arial" w:hAnsi="Arial"/>
                <w:b/>
                <w:bCs/>
                <w:color w:val="984806"/>
                <w:sz w:val="28"/>
                <w:szCs w:val="28"/>
              </w:rPr>
              <w:t>Основе за израду</w:t>
            </w:r>
            <w:r w:rsidR="00804A45">
              <w:rPr>
                <w:rFonts w:ascii="Arial" w:hAnsi="Arial"/>
                <w:b/>
                <w:bCs/>
                <w:color w:val="984806"/>
                <w:sz w:val="28"/>
                <w:szCs w:val="28"/>
              </w:rPr>
              <w:t xml:space="preserve"> </w:t>
            </w:r>
            <w:r>
              <w:rPr>
                <w:rFonts w:ascii="Arial" w:hAnsi="Arial"/>
                <w:b/>
                <w:bCs/>
                <w:color w:val="984806"/>
                <w:sz w:val="28"/>
                <w:szCs w:val="28"/>
              </w:rPr>
              <w:t>програма</w:t>
            </w:r>
          </w:p>
        </w:tc>
      </w:tr>
      <w:tr w:rsidR="00804A45" w:rsidTr="00804A45">
        <w:tc>
          <w:tcPr>
            <w:tcW w:w="1122" w:type="dxa"/>
            <w:tcBorders>
              <w:top w:val="single" w:sz="4" w:space="0" w:color="auto"/>
              <w:left w:val="thinThickThinSmallGap" w:sz="24" w:space="0" w:color="auto"/>
              <w:bottom w:val="single" w:sz="4" w:space="0" w:color="auto"/>
              <w:right w:val="double" w:sz="4" w:space="0" w:color="auto"/>
            </w:tcBorders>
            <w:shd w:val="clear" w:color="auto" w:fill="FFFF00"/>
            <w:hideMark/>
          </w:tcPr>
          <w:p w:rsidR="00804A45" w:rsidRDefault="00804A45" w:rsidP="008B5BDA">
            <w:pPr>
              <w:spacing w:line="276" w:lineRule="auto"/>
              <w:jc w:val="center"/>
              <w:rPr>
                <w:rFonts w:ascii="Arial" w:eastAsia="Calibri" w:hAnsi="Arial" w:cs="Arial"/>
                <w:b/>
                <w:bCs/>
                <w:sz w:val="32"/>
                <w:szCs w:val="32"/>
              </w:rPr>
            </w:pPr>
            <w:r>
              <w:rPr>
                <w:rFonts w:ascii="Arial" w:hAnsi="Arial"/>
                <w:b/>
                <w:bCs/>
                <w:sz w:val="32"/>
                <w:szCs w:val="32"/>
              </w:rPr>
              <w:t>VI</w:t>
            </w:r>
          </w:p>
        </w:tc>
        <w:tc>
          <w:tcPr>
            <w:tcW w:w="7774" w:type="dxa"/>
            <w:tcBorders>
              <w:top w:val="single" w:sz="4" w:space="0" w:color="auto"/>
              <w:left w:val="double" w:sz="4" w:space="0" w:color="auto"/>
              <w:bottom w:val="single" w:sz="4" w:space="0" w:color="auto"/>
              <w:right w:val="thinThickThinSmallGap" w:sz="24" w:space="0" w:color="auto"/>
            </w:tcBorders>
            <w:hideMark/>
          </w:tcPr>
          <w:p w:rsidR="00804A45" w:rsidRPr="00C517B3" w:rsidRDefault="00C517B3">
            <w:pPr>
              <w:spacing w:line="276" w:lineRule="auto"/>
              <w:rPr>
                <w:rFonts w:ascii="Arial" w:eastAsia="Calibri" w:hAnsi="Arial" w:cs="Arial"/>
                <w:b/>
                <w:bCs/>
                <w:color w:val="984806"/>
                <w:sz w:val="28"/>
                <w:szCs w:val="28"/>
              </w:rPr>
            </w:pPr>
            <w:r>
              <w:rPr>
                <w:rFonts w:ascii="Arial" w:hAnsi="Arial"/>
                <w:b/>
                <w:bCs/>
                <w:color w:val="984806"/>
                <w:sz w:val="28"/>
                <w:szCs w:val="28"/>
              </w:rPr>
              <w:t>Планирани физички обим активности</w:t>
            </w:r>
          </w:p>
          <w:p w:rsidR="00804A45" w:rsidRPr="00F73CF7" w:rsidRDefault="00C517B3" w:rsidP="00BD2F9C">
            <w:pPr>
              <w:pStyle w:val="ListParagraph"/>
              <w:numPr>
                <w:ilvl w:val="0"/>
                <w:numId w:val="4"/>
              </w:numPr>
              <w:spacing w:line="276" w:lineRule="auto"/>
              <w:rPr>
                <w:rFonts w:ascii="Arial" w:hAnsi="Arial"/>
                <w:b/>
                <w:bCs/>
                <w:color w:val="984806"/>
                <w:sz w:val="20"/>
                <w:szCs w:val="20"/>
              </w:rPr>
            </w:pPr>
            <w:r>
              <w:rPr>
                <w:rFonts w:ascii="Arial" w:hAnsi="Arial"/>
                <w:b/>
                <w:bCs/>
                <w:color w:val="984806"/>
                <w:sz w:val="20"/>
                <w:szCs w:val="20"/>
              </w:rPr>
              <w:t>Радна јединица Чистоћа и градско зеленило</w:t>
            </w:r>
          </w:p>
          <w:p w:rsidR="00804A45" w:rsidRPr="00F73CF7" w:rsidRDefault="002521FF" w:rsidP="00BD2F9C">
            <w:pPr>
              <w:pStyle w:val="ListParagraph"/>
              <w:numPr>
                <w:ilvl w:val="0"/>
                <w:numId w:val="4"/>
              </w:numPr>
              <w:spacing w:line="276" w:lineRule="auto"/>
              <w:rPr>
                <w:rFonts w:ascii="Arial" w:hAnsi="Arial"/>
                <w:b/>
                <w:bCs/>
                <w:color w:val="984806"/>
                <w:sz w:val="20"/>
                <w:szCs w:val="20"/>
              </w:rPr>
            </w:pPr>
            <w:r>
              <w:rPr>
                <w:rFonts w:ascii="Arial" w:hAnsi="Arial"/>
                <w:b/>
                <w:bCs/>
                <w:color w:val="984806"/>
                <w:sz w:val="20"/>
                <w:szCs w:val="20"/>
              </w:rPr>
              <w:t>Радна јединица Градске пијаце</w:t>
            </w:r>
            <w:r w:rsidR="00657E28">
              <w:rPr>
                <w:rFonts w:ascii="Arial" w:hAnsi="Arial"/>
                <w:b/>
                <w:bCs/>
                <w:color w:val="984806"/>
                <w:sz w:val="20"/>
                <w:szCs w:val="20"/>
              </w:rPr>
              <w:t xml:space="preserve"> </w:t>
            </w:r>
          </w:p>
          <w:p w:rsidR="00804A45" w:rsidRPr="00F73CF7" w:rsidRDefault="002521FF" w:rsidP="00BD2F9C">
            <w:pPr>
              <w:pStyle w:val="ListParagraph"/>
              <w:numPr>
                <w:ilvl w:val="0"/>
                <w:numId w:val="4"/>
              </w:numPr>
              <w:spacing w:line="276" w:lineRule="auto"/>
              <w:rPr>
                <w:rFonts w:ascii="Arial" w:hAnsi="Arial"/>
                <w:b/>
                <w:bCs/>
                <w:color w:val="984806"/>
                <w:sz w:val="20"/>
                <w:szCs w:val="20"/>
              </w:rPr>
            </w:pPr>
            <w:r>
              <w:rPr>
                <w:rFonts w:ascii="Arial" w:hAnsi="Arial"/>
                <w:b/>
                <w:bCs/>
                <w:color w:val="984806"/>
                <w:sz w:val="20"/>
                <w:szCs w:val="20"/>
              </w:rPr>
              <w:t>Радна јединица Одржавање локалних путева</w:t>
            </w:r>
          </w:p>
          <w:p w:rsidR="00804A45" w:rsidRDefault="002521FF" w:rsidP="00BD2F9C">
            <w:pPr>
              <w:pStyle w:val="ListParagraph"/>
              <w:numPr>
                <w:ilvl w:val="0"/>
                <w:numId w:val="4"/>
              </w:numPr>
              <w:spacing w:line="276" w:lineRule="auto"/>
              <w:rPr>
                <w:rFonts w:ascii="Arial" w:hAnsi="Arial"/>
                <w:b/>
                <w:bCs/>
                <w:color w:val="984806"/>
                <w:sz w:val="20"/>
                <w:szCs w:val="20"/>
              </w:rPr>
            </w:pPr>
            <w:r>
              <w:rPr>
                <w:rFonts w:ascii="Arial" w:hAnsi="Arial"/>
                <w:b/>
                <w:bCs/>
                <w:color w:val="984806"/>
                <w:sz w:val="20"/>
                <w:szCs w:val="20"/>
              </w:rPr>
              <w:t>Радна јединица Градско гробље и капела</w:t>
            </w:r>
          </w:p>
          <w:p w:rsidR="000A3AEF" w:rsidRPr="00EA713B" w:rsidRDefault="002521FF" w:rsidP="00BD2F9C">
            <w:pPr>
              <w:pStyle w:val="ListParagraph"/>
              <w:numPr>
                <w:ilvl w:val="0"/>
                <w:numId w:val="4"/>
              </w:numPr>
              <w:spacing w:line="276" w:lineRule="auto"/>
              <w:rPr>
                <w:rFonts w:ascii="Arial" w:hAnsi="Arial"/>
                <w:b/>
                <w:bCs/>
                <w:color w:val="984806"/>
                <w:sz w:val="20"/>
                <w:szCs w:val="20"/>
              </w:rPr>
            </w:pPr>
            <w:r>
              <w:rPr>
                <w:rFonts w:ascii="Arial" w:hAnsi="Arial"/>
                <w:b/>
                <w:bCs/>
                <w:color w:val="984806"/>
                <w:sz w:val="20"/>
                <w:szCs w:val="20"/>
              </w:rPr>
              <w:t>Радна јединица Склониште за смјештај и заш</w:t>
            </w:r>
            <w:r w:rsidR="00A0507B">
              <w:rPr>
                <w:rFonts w:ascii="Arial" w:hAnsi="Arial"/>
                <w:b/>
                <w:bCs/>
                <w:color w:val="984806"/>
                <w:sz w:val="20"/>
                <w:szCs w:val="20"/>
              </w:rPr>
              <w:t>т</w:t>
            </w:r>
            <w:r>
              <w:rPr>
                <w:rFonts w:ascii="Arial" w:hAnsi="Arial"/>
                <w:b/>
                <w:bCs/>
                <w:color w:val="984806"/>
                <w:sz w:val="20"/>
                <w:szCs w:val="20"/>
              </w:rPr>
              <w:t>иту напуштених и изгубљених паса и осталих напуштених</w:t>
            </w:r>
            <w:r w:rsidR="00A0507B">
              <w:rPr>
                <w:rFonts w:ascii="Arial" w:hAnsi="Arial"/>
                <w:b/>
                <w:bCs/>
                <w:color w:val="984806"/>
                <w:sz w:val="20"/>
                <w:szCs w:val="20"/>
              </w:rPr>
              <w:t xml:space="preserve"> животиња</w:t>
            </w:r>
          </w:p>
        </w:tc>
      </w:tr>
      <w:tr w:rsidR="00804A45" w:rsidTr="00804A45">
        <w:tc>
          <w:tcPr>
            <w:tcW w:w="1122" w:type="dxa"/>
            <w:tcBorders>
              <w:top w:val="single" w:sz="4" w:space="0" w:color="auto"/>
              <w:left w:val="thinThickThinSmallGap" w:sz="24" w:space="0" w:color="auto"/>
              <w:bottom w:val="single" w:sz="4" w:space="0" w:color="auto"/>
              <w:right w:val="double" w:sz="4" w:space="0" w:color="auto"/>
            </w:tcBorders>
            <w:shd w:val="clear" w:color="auto" w:fill="FFFF00"/>
            <w:hideMark/>
          </w:tcPr>
          <w:p w:rsidR="00804A45" w:rsidRDefault="00804A45" w:rsidP="008B5BDA">
            <w:pPr>
              <w:spacing w:line="276" w:lineRule="auto"/>
              <w:jc w:val="center"/>
              <w:rPr>
                <w:rFonts w:ascii="Arial" w:eastAsia="Calibri" w:hAnsi="Arial" w:cs="Arial"/>
                <w:b/>
                <w:bCs/>
                <w:sz w:val="32"/>
                <w:szCs w:val="32"/>
              </w:rPr>
            </w:pPr>
            <w:r>
              <w:rPr>
                <w:rFonts w:ascii="Arial" w:hAnsi="Arial"/>
                <w:b/>
                <w:bCs/>
                <w:sz w:val="32"/>
                <w:szCs w:val="32"/>
              </w:rPr>
              <w:t>VII</w:t>
            </w:r>
          </w:p>
        </w:tc>
        <w:tc>
          <w:tcPr>
            <w:tcW w:w="7774" w:type="dxa"/>
            <w:tcBorders>
              <w:top w:val="single" w:sz="4" w:space="0" w:color="auto"/>
              <w:left w:val="double" w:sz="4" w:space="0" w:color="auto"/>
              <w:bottom w:val="single" w:sz="4" w:space="0" w:color="auto"/>
              <w:right w:val="thinThickThinSmallGap" w:sz="24" w:space="0" w:color="auto"/>
            </w:tcBorders>
            <w:hideMark/>
          </w:tcPr>
          <w:p w:rsidR="00804A45" w:rsidRPr="00A0507B" w:rsidRDefault="00A0507B">
            <w:pPr>
              <w:spacing w:line="276" w:lineRule="auto"/>
              <w:rPr>
                <w:rFonts w:ascii="Arial" w:eastAsia="Calibri" w:hAnsi="Arial" w:cs="Arial"/>
                <w:b/>
                <w:bCs/>
                <w:color w:val="984806"/>
                <w:sz w:val="28"/>
                <w:szCs w:val="28"/>
              </w:rPr>
            </w:pPr>
            <w:r>
              <w:rPr>
                <w:rFonts w:ascii="Arial" w:hAnsi="Arial"/>
                <w:b/>
                <w:bCs/>
                <w:color w:val="984806"/>
                <w:sz w:val="28"/>
                <w:szCs w:val="28"/>
              </w:rPr>
              <w:t>Планирани финансијски показатељи</w:t>
            </w:r>
          </w:p>
          <w:p w:rsidR="000A3AEF" w:rsidRPr="000A3AEF" w:rsidRDefault="00A0507B" w:rsidP="00BD2F9C">
            <w:pPr>
              <w:pStyle w:val="ListParagraph"/>
              <w:numPr>
                <w:ilvl w:val="0"/>
                <w:numId w:val="5"/>
              </w:numPr>
              <w:spacing w:line="276" w:lineRule="auto"/>
              <w:rPr>
                <w:rFonts w:ascii="Arial" w:hAnsi="Arial"/>
                <w:b/>
                <w:bCs/>
                <w:color w:val="984806"/>
                <w:sz w:val="20"/>
                <w:szCs w:val="20"/>
              </w:rPr>
            </w:pPr>
            <w:r>
              <w:rPr>
                <w:rFonts w:ascii="Arial" w:hAnsi="Arial"/>
                <w:b/>
                <w:bCs/>
                <w:color w:val="984806"/>
                <w:sz w:val="20"/>
                <w:szCs w:val="20"/>
              </w:rPr>
              <w:t>Планирана структура прихода</w:t>
            </w:r>
          </w:p>
          <w:p w:rsidR="00804A45" w:rsidRDefault="00A0507B" w:rsidP="00BD2F9C">
            <w:pPr>
              <w:pStyle w:val="ListParagraph"/>
              <w:numPr>
                <w:ilvl w:val="0"/>
                <w:numId w:val="5"/>
              </w:numPr>
              <w:spacing w:line="276" w:lineRule="auto"/>
              <w:rPr>
                <w:rFonts w:ascii="Arial" w:hAnsi="Arial"/>
                <w:b/>
                <w:bCs/>
                <w:color w:val="984806"/>
                <w:sz w:val="20"/>
                <w:szCs w:val="20"/>
              </w:rPr>
            </w:pPr>
            <w:r>
              <w:rPr>
                <w:rFonts w:ascii="Arial" w:hAnsi="Arial"/>
                <w:b/>
                <w:bCs/>
                <w:color w:val="984806"/>
                <w:sz w:val="20"/>
                <w:szCs w:val="20"/>
              </w:rPr>
              <w:t>Планирани финансијски резултат</w:t>
            </w:r>
          </w:p>
          <w:p w:rsidR="000A3AEF" w:rsidRPr="002013FA" w:rsidRDefault="000A3AEF" w:rsidP="006A59FF">
            <w:pPr>
              <w:pStyle w:val="ListParagraph"/>
              <w:spacing w:line="276" w:lineRule="auto"/>
              <w:rPr>
                <w:rFonts w:ascii="Arial" w:hAnsi="Arial"/>
                <w:b/>
                <w:bCs/>
                <w:color w:val="984806"/>
                <w:sz w:val="20"/>
                <w:szCs w:val="20"/>
              </w:rPr>
            </w:pPr>
          </w:p>
        </w:tc>
      </w:tr>
      <w:tr w:rsidR="00804A45" w:rsidTr="00804A45">
        <w:tc>
          <w:tcPr>
            <w:tcW w:w="1122" w:type="dxa"/>
            <w:tcBorders>
              <w:top w:val="single" w:sz="4" w:space="0" w:color="auto"/>
              <w:left w:val="thinThickThinSmallGap" w:sz="24" w:space="0" w:color="auto"/>
              <w:bottom w:val="single" w:sz="4" w:space="0" w:color="auto"/>
              <w:right w:val="double" w:sz="4" w:space="0" w:color="auto"/>
            </w:tcBorders>
            <w:shd w:val="clear" w:color="auto" w:fill="FFFF00"/>
            <w:hideMark/>
          </w:tcPr>
          <w:p w:rsidR="00804A45" w:rsidRDefault="00804A45" w:rsidP="008B5BDA">
            <w:pPr>
              <w:spacing w:line="276" w:lineRule="auto"/>
              <w:jc w:val="center"/>
              <w:rPr>
                <w:rFonts w:ascii="Arial" w:eastAsia="Calibri" w:hAnsi="Arial" w:cs="Arial"/>
                <w:b/>
                <w:bCs/>
                <w:sz w:val="32"/>
                <w:szCs w:val="32"/>
              </w:rPr>
            </w:pPr>
            <w:r>
              <w:rPr>
                <w:rFonts w:ascii="Arial" w:hAnsi="Arial"/>
                <w:b/>
                <w:bCs/>
                <w:sz w:val="32"/>
                <w:szCs w:val="32"/>
              </w:rPr>
              <w:t>VIII</w:t>
            </w:r>
          </w:p>
        </w:tc>
        <w:tc>
          <w:tcPr>
            <w:tcW w:w="7774" w:type="dxa"/>
            <w:tcBorders>
              <w:top w:val="single" w:sz="4" w:space="0" w:color="auto"/>
              <w:left w:val="double" w:sz="4" w:space="0" w:color="auto"/>
              <w:bottom w:val="single" w:sz="4" w:space="0" w:color="auto"/>
              <w:right w:val="thinThickThinSmallGap" w:sz="24" w:space="0" w:color="auto"/>
            </w:tcBorders>
            <w:hideMark/>
          </w:tcPr>
          <w:p w:rsidR="00804A45" w:rsidRPr="00A0507B" w:rsidRDefault="00A0507B">
            <w:pPr>
              <w:spacing w:line="276" w:lineRule="auto"/>
              <w:rPr>
                <w:rFonts w:ascii="Arial" w:eastAsia="Calibri" w:hAnsi="Arial" w:cs="Arial"/>
                <w:b/>
                <w:bCs/>
                <w:color w:val="984806"/>
                <w:sz w:val="28"/>
                <w:szCs w:val="28"/>
              </w:rPr>
            </w:pPr>
            <w:r>
              <w:rPr>
                <w:rFonts w:ascii="Arial" w:hAnsi="Arial"/>
                <w:b/>
                <w:bCs/>
                <w:color w:val="984806"/>
                <w:sz w:val="28"/>
                <w:szCs w:val="28"/>
              </w:rPr>
              <w:t>Политика зарада и запошљавања</w:t>
            </w:r>
          </w:p>
        </w:tc>
      </w:tr>
      <w:tr w:rsidR="00804A45" w:rsidTr="00804A45">
        <w:tc>
          <w:tcPr>
            <w:tcW w:w="1122" w:type="dxa"/>
            <w:tcBorders>
              <w:top w:val="single" w:sz="4" w:space="0" w:color="auto"/>
              <w:left w:val="thinThickThinSmallGap" w:sz="24" w:space="0" w:color="auto"/>
              <w:bottom w:val="single" w:sz="4" w:space="0" w:color="auto"/>
              <w:right w:val="double" w:sz="4" w:space="0" w:color="auto"/>
            </w:tcBorders>
            <w:shd w:val="clear" w:color="auto" w:fill="FFFF00"/>
            <w:hideMark/>
          </w:tcPr>
          <w:p w:rsidR="00804A45" w:rsidRDefault="00804A45" w:rsidP="008B5BDA">
            <w:pPr>
              <w:spacing w:line="276" w:lineRule="auto"/>
              <w:jc w:val="center"/>
              <w:rPr>
                <w:rFonts w:ascii="Arial" w:eastAsia="Calibri" w:hAnsi="Arial" w:cs="Arial"/>
                <w:b/>
                <w:bCs/>
                <w:sz w:val="32"/>
                <w:szCs w:val="32"/>
              </w:rPr>
            </w:pPr>
            <w:r>
              <w:rPr>
                <w:rFonts w:ascii="Arial" w:hAnsi="Arial"/>
                <w:b/>
                <w:bCs/>
                <w:sz w:val="32"/>
                <w:szCs w:val="32"/>
              </w:rPr>
              <w:t>IX</w:t>
            </w:r>
          </w:p>
        </w:tc>
        <w:tc>
          <w:tcPr>
            <w:tcW w:w="7774" w:type="dxa"/>
            <w:tcBorders>
              <w:top w:val="single" w:sz="4" w:space="0" w:color="auto"/>
              <w:left w:val="double" w:sz="4" w:space="0" w:color="auto"/>
              <w:bottom w:val="single" w:sz="4" w:space="0" w:color="auto"/>
              <w:right w:val="thinThickThinSmallGap" w:sz="24" w:space="0" w:color="auto"/>
            </w:tcBorders>
            <w:hideMark/>
          </w:tcPr>
          <w:p w:rsidR="00804A45" w:rsidRPr="00A0507B" w:rsidRDefault="00A0507B">
            <w:pPr>
              <w:spacing w:line="276" w:lineRule="auto"/>
              <w:rPr>
                <w:rFonts w:ascii="Arial" w:eastAsia="Calibri" w:hAnsi="Arial" w:cs="Arial"/>
                <w:b/>
                <w:bCs/>
                <w:color w:val="984806"/>
                <w:sz w:val="28"/>
                <w:szCs w:val="28"/>
              </w:rPr>
            </w:pPr>
            <w:r>
              <w:rPr>
                <w:rFonts w:ascii="Arial" w:hAnsi="Arial"/>
                <w:b/>
                <w:bCs/>
                <w:color w:val="984806"/>
                <w:sz w:val="28"/>
                <w:szCs w:val="28"/>
              </w:rPr>
              <w:t>Задуженост</w:t>
            </w:r>
          </w:p>
        </w:tc>
      </w:tr>
      <w:tr w:rsidR="00804A45" w:rsidTr="00804A45">
        <w:tc>
          <w:tcPr>
            <w:tcW w:w="1122" w:type="dxa"/>
            <w:tcBorders>
              <w:top w:val="single" w:sz="4" w:space="0" w:color="auto"/>
              <w:left w:val="thinThickThinSmallGap" w:sz="24" w:space="0" w:color="auto"/>
              <w:bottom w:val="single" w:sz="4" w:space="0" w:color="auto"/>
              <w:right w:val="double" w:sz="4" w:space="0" w:color="auto"/>
            </w:tcBorders>
            <w:shd w:val="clear" w:color="auto" w:fill="FFFF00"/>
            <w:hideMark/>
          </w:tcPr>
          <w:p w:rsidR="00804A45" w:rsidRDefault="00804A45" w:rsidP="008B5BDA">
            <w:pPr>
              <w:spacing w:line="276" w:lineRule="auto"/>
              <w:jc w:val="center"/>
              <w:rPr>
                <w:rFonts w:ascii="Arial" w:eastAsia="Calibri" w:hAnsi="Arial" w:cs="Arial"/>
                <w:b/>
                <w:bCs/>
                <w:sz w:val="32"/>
                <w:szCs w:val="32"/>
              </w:rPr>
            </w:pPr>
            <w:r>
              <w:rPr>
                <w:rFonts w:ascii="Arial" w:hAnsi="Arial"/>
                <w:b/>
                <w:bCs/>
                <w:sz w:val="32"/>
                <w:szCs w:val="32"/>
              </w:rPr>
              <w:t>X</w:t>
            </w:r>
          </w:p>
        </w:tc>
        <w:tc>
          <w:tcPr>
            <w:tcW w:w="7774" w:type="dxa"/>
            <w:tcBorders>
              <w:top w:val="single" w:sz="4" w:space="0" w:color="auto"/>
              <w:left w:val="double" w:sz="4" w:space="0" w:color="auto"/>
              <w:bottom w:val="single" w:sz="4" w:space="0" w:color="auto"/>
              <w:right w:val="thinThickThinSmallGap" w:sz="24" w:space="0" w:color="auto"/>
            </w:tcBorders>
            <w:hideMark/>
          </w:tcPr>
          <w:p w:rsidR="00804A45" w:rsidRPr="00A0507B" w:rsidRDefault="00A0507B">
            <w:pPr>
              <w:spacing w:line="276" w:lineRule="auto"/>
              <w:rPr>
                <w:rFonts w:ascii="Arial" w:eastAsia="Calibri" w:hAnsi="Arial" w:cs="Arial"/>
                <w:b/>
                <w:bCs/>
                <w:color w:val="984806"/>
                <w:sz w:val="28"/>
                <w:szCs w:val="28"/>
              </w:rPr>
            </w:pPr>
            <w:r>
              <w:rPr>
                <w:rFonts w:ascii="Arial" w:hAnsi="Arial"/>
                <w:b/>
                <w:bCs/>
                <w:color w:val="984806"/>
                <w:sz w:val="28"/>
                <w:szCs w:val="28"/>
              </w:rPr>
              <w:t>План јавних набавки</w:t>
            </w:r>
          </w:p>
        </w:tc>
      </w:tr>
      <w:tr w:rsidR="00804A45" w:rsidTr="00804A45">
        <w:tc>
          <w:tcPr>
            <w:tcW w:w="1122" w:type="dxa"/>
            <w:tcBorders>
              <w:top w:val="single" w:sz="4" w:space="0" w:color="auto"/>
              <w:left w:val="thinThickThinSmallGap" w:sz="24" w:space="0" w:color="auto"/>
              <w:bottom w:val="single" w:sz="4" w:space="0" w:color="auto"/>
              <w:right w:val="double" w:sz="4" w:space="0" w:color="auto"/>
            </w:tcBorders>
            <w:shd w:val="clear" w:color="auto" w:fill="FFFF00"/>
            <w:hideMark/>
          </w:tcPr>
          <w:p w:rsidR="00804A45" w:rsidRDefault="00804A45" w:rsidP="008B5BDA">
            <w:pPr>
              <w:spacing w:line="276" w:lineRule="auto"/>
              <w:jc w:val="center"/>
              <w:rPr>
                <w:rFonts w:ascii="Arial" w:eastAsia="Calibri" w:hAnsi="Arial" w:cs="Arial"/>
                <w:b/>
                <w:bCs/>
                <w:sz w:val="32"/>
                <w:szCs w:val="32"/>
              </w:rPr>
            </w:pPr>
            <w:r>
              <w:rPr>
                <w:rFonts w:ascii="Arial" w:hAnsi="Arial"/>
                <w:b/>
                <w:bCs/>
                <w:sz w:val="32"/>
                <w:szCs w:val="32"/>
              </w:rPr>
              <w:t>XI</w:t>
            </w:r>
          </w:p>
        </w:tc>
        <w:tc>
          <w:tcPr>
            <w:tcW w:w="7774" w:type="dxa"/>
            <w:tcBorders>
              <w:top w:val="single" w:sz="4" w:space="0" w:color="auto"/>
              <w:left w:val="double" w:sz="4" w:space="0" w:color="auto"/>
              <w:bottom w:val="single" w:sz="4" w:space="0" w:color="auto"/>
              <w:right w:val="thinThickThinSmallGap" w:sz="24" w:space="0" w:color="auto"/>
            </w:tcBorders>
            <w:hideMark/>
          </w:tcPr>
          <w:p w:rsidR="00804A45" w:rsidRPr="00A0507B" w:rsidRDefault="00A0507B">
            <w:pPr>
              <w:spacing w:line="276" w:lineRule="auto"/>
              <w:rPr>
                <w:rFonts w:ascii="Arial" w:eastAsia="Calibri" w:hAnsi="Arial" w:cs="Arial"/>
                <w:b/>
                <w:bCs/>
                <w:color w:val="984806"/>
                <w:sz w:val="28"/>
                <w:szCs w:val="28"/>
              </w:rPr>
            </w:pPr>
            <w:r>
              <w:rPr>
                <w:rFonts w:ascii="Arial" w:hAnsi="Arial"/>
                <w:b/>
                <w:bCs/>
                <w:color w:val="984806"/>
                <w:sz w:val="28"/>
                <w:szCs w:val="28"/>
              </w:rPr>
              <w:t>Политика цијена</w:t>
            </w:r>
          </w:p>
        </w:tc>
      </w:tr>
      <w:tr w:rsidR="00804A45" w:rsidTr="00804A45">
        <w:tc>
          <w:tcPr>
            <w:tcW w:w="1122" w:type="dxa"/>
            <w:tcBorders>
              <w:top w:val="single" w:sz="4" w:space="0" w:color="auto"/>
              <w:left w:val="thinThickThinSmallGap" w:sz="24" w:space="0" w:color="auto"/>
              <w:bottom w:val="thinThickThinSmallGap" w:sz="24" w:space="0" w:color="auto"/>
              <w:right w:val="double" w:sz="4" w:space="0" w:color="auto"/>
            </w:tcBorders>
            <w:shd w:val="clear" w:color="auto" w:fill="FFFF00"/>
            <w:hideMark/>
          </w:tcPr>
          <w:p w:rsidR="00804A45" w:rsidRDefault="00804A45" w:rsidP="00563C16">
            <w:pPr>
              <w:spacing w:line="276" w:lineRule="auto"/>
              <w:jc w:val="center"/>
              <w:rPr>
                <w:rFonts w:ascii="Arial" w:eastAsia="Calibri" w:hAnsi="Arial" w:cs="Arial"/>
                <w:b/>
                <w:bCs/>
                <w:sz w:val="32"/>
                <w:szCs w:val="32"/>
              </w:rPr>
            </w:pPr>
            <w:r>
              <w:rPr>
                <w:rFonts w:ascii="Arial" w:hAnsi="Arial"/>
                <w:b/>
                <w:bCs/>
                <w:sz w:val="32"/>
                <w:szCs w:val="32"/>
              </w:rPr>
              <w:t>XII</w:t>
            </w:r>
          </w:p>
        </w:tc>
        <w:tc>
          <w:tcPr>
            <w:tcW w:w="7774" w:type="dxa"/>
            <w:tcBorders>
              <w:top w:val="single" w:sz="4" w:space="0" w:color="auto"/>
              <w:left w:val="double" w:sz="4" w:space="0" w:color="auto"/>
              <w:bottom w:val="thinThickThinSmallGap" w:sz="24" w:space="0" w:color="auto"/>
              <w:right w:val="thinThickThinSmallGap" w:sz="24" w:space="0" w:color="auto"/>
            </w:tcBorders>
            <w:hideMark/>
          </w:tcPr>
          <w:p w:rsidR="00804A45" w:rsidRPr="00A0507B" w:rsidRDefault="00A0507B">
            <w:pPr>
              <w:spacing w:line="276" w:lineRule="auto"/>
              <w:rPr>
                <w:rFonts w:ascii="Arial" w:eastAsia="Calibri" w:hAnsi="Arial" w:cs="Arial"/>
                <w:b/>
                <w:bCs/>
                <w:color w:val="984806"/>
                <w:sz w:val="28"/>
                <w:szCs w:val="28"/>
              </w:rPr>
            </w:pPr>
            <w:r>
              <w:rPr>
                <w:rFonts w:ascii="Arial" w:hAnsi="Arial"/>
                <w:b/>
                <w:bCs/>
                <w:color w:val="984806"/>
                <w:sz w:val="28"/>
                <w:szCs w:val="28"/>
              </w:rPr>
              <w:t>Закључне напомене</w:t>
            </w:r>
          </w:p>
        </w:tc>
      </w:tr>
    </w:tbl>
    <w:p w:rsidR="00804A45" w:rsidRDefault="00804A45" w:rsidP="00804A45">
      <w:pPr>
        <w:rPr>
          <w:rFonts w:ascii="Arial" w:eastAsia="Calibri" w:hAnsi="Arial" w:cs="Arial"/>
          <w:b/>
          <w:bCs/>
          <w:sz w:val="20"/>
          <w:szCs w:val="20"/>
        </w:rPr>
      </w:pPr>
    </w:p>
    <w:p w:rsidR="003A4A6A" w:rsidRPr="00A0507B" w:rsidRDefault="00A0507B" w:rsidP="00804A45">
      <w:pPr>
        <w:jc w:val="both"/>
        <w:rPr>
          <w:b/>
          <w:bCs/>
          <w:sz w:val="20"/>
        </w:rPr>
      </w:pPr>
      <w:r w:rsidRPr="00A0507B">
        <w:rPr>
          <w:b/>
          <w:bCs/>
          <w:sz w:val="20"/>
        </w:rPr>
        <w:t>НАПОМЕНА: Садржај програма усклађен је са одредбама члана 26 став 1 и 2 Закона о комуналним дјелатностима (“Сл.лист Црне Горе” број 055/16, 074/</w:t>
      </w:r>
      <w:proofErr w:type="gramStart"/>
      <w:r w:rsidRPr="00A0507B">
        <w:rPr>
          <w:b/>
          <w:bCs/>
          <w:sz w:val="20"/>
        </w:rPr>
        <w:t>16 ,</w:t>
      </w:r>
      <w:proofErr w:type="gramEnd"/>
      <w:r w:rsidRPr="00A0507B">
        <w:rPr>
          <w:b/>
          <w:bCs/>
          <w:sz w:val="20"/>
        </w:rPr>
        <w:t xml:space="preserve"> 002/18 и 066/19) и прилога бр.1 Правилника о ближем садржају Годишњег програма обављања комуналних дјелатности и годишњег извјештаја о реализацији годишњег програма обавља</w:t>
      </w:r>
      <w:r w:rsidR="00632EE7">
        <w:rPr>
          <w:b/>
          <w:bCs/>
          <w:sz w:val="20"/>
        </w:rPr>
        <w:t>ња комуналних дјелатности (“Служ</w:t>
      </w:r>
      <w:r w:rsidRPr="00A0507B">
        <w:rPr>
          <w:b/>
          <w:bCs/>
          <w:sz w:val="20"/>
        </w:rPr>
        <w:t>бени лист Црне Горе” бр. 54/20 од 08.06.2020)</w:t>
      </w:r>
    </w:p>
    <w:p w:rsidR="007F29AD" w:rsidRDefault="007F29AD" w:rsidP="00804A45">
      <w:pPr>
        <w:jc w:val="both"/>
        <w:rPr>
          <w:b/>
          <w:bCs/>
        </w:rPr>
      </w:pPr>
    </w:p>
    <w:p w:rsidR="007F29AD" w:rsidRDefault="007F29AD" w:rsidP="00804A45">
      <w:pPr>
        <w:jc w:val="both"/>
        <w:rPr>
          <w:b/>
          <w:bCs/>
        </w:rPr>
      </w:pPr>
    </w:p>
    <w:p w:rsidR="007F29AD" w:rsidRPr="00A0507B" w:rsidRDefault="003A4A6A" w:rsidP="007F29AD">
      <w:pPr>
        <w:shd w:val="clear" w:color="auto" w:fill="244061" w:themeFill="accent1" w:themeFillShade="80"/>
        <w:jc w:val="center"/>
        <w:rPr>
          <w:rFonts w:ascii="Arial" w:hAnsi="Arial" w:cs="Arial"/>
          <w:b/>
          <w:sz w:val="40"/>
          <w:szCs w:val="40"/>
        </w:rPr>
      </w:pPr>
      <w:r>
        <w:rPr>
          <w:rFonts w:ascii="Arial" w:hAnsi="Arial" w:cs="Arial"/>
          <w:b/>
          <w:sz w:val="40"/>
          <w:szCs w:val="40"/>
          <w:lang w:val="sr-Latn-BA"/>
        </w:rPr>
        <w:t xml:space="preserve">I  </w:t>
      </w:r>
      <w:r w:rsidR="00A0507B">
        <w:rPr>
          <w:rFonts w:ascii="Arial" w:hAnsi="Arial" w:cs="Arial"/>
          <w:b/>
          <w:sz w:val="40"/>
          <w:szCs w:val="40"/>
        </w:rPr>
        <w:t>УВОД</w:t>
      </w:r>
    </w:p>
    <w:p w:rsidR="007F29AD" w:rsidRPr="007F29AD" w:rsidRDefault="007F29AD" w:rsidP="007F29AD">
      <w:pPr>
        <w:ind w:left="720"/>
        <w:jc w:val="both"/>
        <w:rPr>
          <w:rFonts w:ascii="Arial" w:eastAsia="Gungsuh" w:hAnsi="Arial" w:cs="Arial"/>
          <w:color w:val="000000" w:themeColor="text1"/>
          <w:lang w:val="sl-SI"/>
        </w:rPr>
      </w:pPr>
    </w:p>
    <w:p w:rsidR="001B6EDB" w:rsidRPr="00B41B94" w:rsidRDefault="001B6EDB" w:rsidP="001B6EDB">
      <w:pPr>
        <w:jc w:val="both"/>
        <w:rPr>
          <w:rFonts w:ascii="Arial" w:eastAsia="Gungsuh" w:hAnsi="Arial" w:cs="Arial"/>
          <w:color w:val="000000" w:themeColor="text1"/>
          <w:lang w:val="sq-AL"/>
        </w:rPr>
      </w:pPr>
      <w:r>
        <w:rPr>
          <w:rFonts w:ascii="Arial" w:eastAsia="Gungsuh" w:hAnsi="Arial" w:cs="Arial"/>
          <w:color w:val="000000" w:themeColor="text1"/>
          <w:lang w:val="sq-AL"/>
        </w:rPr>
        <w:tab/>
        <w:t xml:space="preserve">• </w:t>
      </w:r>
      <w:r w:rsidRPr="001B6EDB">
        <w:rPr>
          <w:rFonts w:ascii="Arial" w:eastAsia="Gungsuh" w:hAnsi="Arial" w:cs="Arial"/>
          <w:color w:val="000000" w:themeColor="text1"/>
          <w:lang w:val="sq-AL"/>
        </w:rPr>
        <w:t>Доношење годишњег програма о</w:t>
      </w:r>
      <w:r w:rsidR="00595C45">
        <w:rPr>
          <w:rFonts w:ascii="Arial" w:eastAsia="Gungsuh" w:hAnsi="Arial" w:cs="Arial"/>
          <w:color w:val="000000" w:themeColor="text1"/>
          <w:lang w:val="sq-AL"/>
        </w:rPr>
        <w:t xml:space="preserve">бављања комуналних дјелатности </w:t>
      </w:r>
      <w:r w:rsidRPr="001B6EDB">
        <w:rPr>
          <w:rFonts w:ascii="Arial" w:eastAsia="Gungsuh" w:hAnsi="Arial" w:cs="Arial"/>
          <w:color w:val="000000" w:themeColor="text1"/>
          <w:lang w:val="sq-AL"/>
        </w:rPr>
        <w:t>дефинисано је одредбама члана 26. став 1 и члана 29. став 2 тачка 7 Закона о комуналним дјелатностима (“Сл.лист Црне Горе” број 5</w:t>
      </w:r>
      <w:r w:rsidR="00595C45">
        <w:rPr>
          <w:rFonts w:ascii="Arial" w:eastAsia="Gungsuh" w:hAnsi="Arial" w:cs="Arial"/>
          <w:color w:val="000000" w:themeColor="text1"/>
          <w:lang w:val="sq-AL"/>
        </w:rPr>
        <w:t>5/2016;074/16 , 002/18 и 066/19)</w:t>
      </w:r>
      <w:r w:rsidRPr="001B6EDB">
        <w:rPr>
          <w:rFonts w:ascii="Arial" w:eastAsia="Gungsuh" w:hAnsi="Arial" w:cs="Arial"/>
          <w:color w:val="000000" w:themeColor="text1"/>
          <w:lang w:val="sq-AL"/>
        </w:rPr>
        <w:t>,</w:t>
      </w:r>
      <w:r w:rsidR="00595C45">
        <w:rPr>
          <w:rFonts w:ascii="Arial" w:eastAsia="Gungsuh" w:hAnsi="Arial" w:cs="Arial"/>
          <w:color w:val="000000" w:themeColor="text1"/>
          <w:lang w:val="sq-AL"/>
        </w:rPr>
        <w:t xml:space="preserve"> </w:t>
      </w:r>
      <w:r w:rsidRPr="001B6EDB">
        <w:rPr>
          <w:rFonts w:ascii="Arial" w:eastAsia="Gungsuh" w:hAnsi="Arial" w:cs="Arial"/>
          <w:color w:val="000000" w:themeColor="text1"/>
          <w:lang w:val="sq-AL"/>
        </w:rPr>
        <w:t>Правилника о ближем садржају Годишњег програма обављања комуналних дјелатности и годишњег извјештаја о реализацији годишњег програма обавља</w:t>
      </w:r>
      <w:r w:rsidR="00595C45">
        <w:rPr>
          <w:rFonts w:ascii="Arial" w:eastAsia="Gungsuh" w:hAnsi="Arial" w:cs="Arial"/>
          <w:color w:val="000000" w:themeColor="text1"/>
          <w:lang w:val="sq-AL"/>
        </w:rPr>
        <w:t>ња комуналних дјелатности (“Сл</w:t>
      </w:r>
      <w:r w:rsidR="00595C45">
        <w:rPr>
          <w:rFonts w:ascii="Arial" w:eastAsia="Gungsuh" w:hAnsi="Arial" w:cs="Arial"/>
          <w:color w:val="000000" w:themeColor="text1"/>
        </w:rPr>
        <w:t>уж</w:t>
      </w:r>
      <w:r w:rsidRPr="001B6EDB">
        <w:rPr>
          <w:rFonts w:ascii="Arial" w:eastAsia="Gungsuh" w:hAnsi="Arial" w:cs="Arial"/>
          <w:color w:val="000000" w:themeColor="text1"/>
          <w:lang w:val="sq-AL"/>
        </w:rPr>
        <w:t>бени лист Црне Горе” бр. 54/20</w:t>
      </w:r>
      <w:r w:rsidRPr="00632EE7">
        <w:rPr>
          <w:rFonts w:ascii="Arial" w:eastAsia="Gungsuh" w:hAnsi="Arial" w:cs="Arial"/>
          <w:color w:val="000000" w:themeColor="text1"/>
          <w:lang w:val="sq-AL"/>
        </w:rPr>
        <w:t>),</w:t>
      </w:r>
      <w:r w:rsidR="00595C45" w:rsidRPr="00632EE7">
        <w:rPr>
          <w:rFonts w:ascii="Arial" w:eastAsia="Gungsuh" w:hAnsi="Arial" w:cs="Arial"/>
          <w:color w:val="000000" w:themeColor="text1"/>
        </w:rPr>
        <w:t xml:space="preserve"> </w:t>
      </w:r>
      <w:r w:rsidR="00632EE7">
        <w:rPr>
          <w:rFonts w:ascii="Arial" w:eastAsia="Gungsuh" w:hAnsi="Arial" w:cs="Arial"/>
          <w:color w:val="000000" w:themeColor="text1"/>
          <w:lang w:val="sq-AL"/>
        </w:rPr>
        <w:t xml:space="preserve">члана </w:t>
      </w:r>
      <w:r w:rsidR="00632EE7">
        <w:rPr>
          <w:rFonts w:ascii="Arial" w:eastAsia="Gungsuh" w:hAnsi="Arial" w:cs="Arial"/>
          <w:color w:val="000000" w:themeColor="text1"/>
        </w:rPr>
        <w:t>2</w:t>
      </w:r>
      <w:r w:rsidRPr="00632EE7">
        <w:rPr>
          <w:rFonts w:ascii="Arial" w:eastAsia="Gungsuh" w:hAnsi="Arial" w:cs="Arial"/>
          <w:color w:val="000000" w:themeColor="text1"/>
          <w:lang w:val="sq-AL"/>
        </w:rPr>
        <w:t xml:space="preserve"> Одлуке о комуналном реду општине </w:t>
      </w:r>
      <w:r w:rsidR="00632EE7" w:rsidRPr="00632EE7">
        <w:rPr>
          <w:rFonts w:ascii="Arial" w:eastAsia="Gungsuh" w:hAnsi="Arial" w:cs="Arial"/>
          <w:color w:val="000000" w:themeColor="text1"/>
        </w:rPr>
        <w:t>Беране</w:t>
      </w:r>
      <w:r w:rsidRPr="00632EE7">
        <w:rPr>
          <w:rFonts w:ascii="Arial" w:eastAsia="Gungsuh" w:hAnsi="Arial" w:cs="Arial"/>
          <w:color w:val="000000" w:themeColor="text1"/>
          <w:lang w:val="sq-AL"/>
        </w:rPr>
        <w:t xml:space="preserve"> (“Сл.лист Црне Горе – оп.прописи” број </w:t>
      </w:r>
      <w:r w:rsidR="00632EE7" w:rsidRPr="00632EE7">
        <w:rPr>
          <w:rFonts w:ascii="Arial" w:eastAsia="Gungsuh" w:hAnsi="Arial" w:cs="Arial"/>
          <w:color w:val="000000" w:themeColor="text1"/>
          <w:lang w:val="sq-AL"/>
        </w:rPr>
        <w:t>049/15</w:t>
      </w:r>
      <w:r w:rsidRPr="00B41B94">
        <w:rPr>
          <w:rFonts w:ascii="Arial" w:eastAsia="Gungsuh" w:hAnsi="Arial" w:cs="Arial"/>
          <w:color w:val="000000" w:themeColor="text1"/>
          <w:lang w:val="sq-AL"/>
        </w:rPr>
        <w:t xml:space="preserve">) </w:t>
      </w:r>
      <w:r w:rsidR="00B41B94" w:rsidRPr="00B41B94">
        <w:rPr>
          <w:rFonts w:ascii="Arial" w:eastAsia="Gungsuh" w:hAnsi="Arial" w:cs="Arial"/>
          <w:color w:val="000000" w:themeColor="text1"/>
          <w:lang w:val="sq-AL"/>
        </w:rPr>
        <w:t xml:space="preserve">и члана </w:t>
      </w:r>
      <w:r w:rsidR="00B41B94" w:rsidRPr="00B41B94">
        <w:rPr>
          <w:rFonts w:ascii="Arial" w:eastAsia="Gungsuh" w:hAnsi="Arial" w:cs="Arial"/>
          <w:color w:val="000000" w:themeColor="text1"/>
        </w:rPr>
        <w:t>8</w:t>
      </w:r>
      <w:r w:rsidR="00B41B94" w:rsidRPr="00B41B94">
        <w:rPr>
          <w:rFonts w:ascii="Arial" w:eastAsia="Gungsuh" w:hAnsi="Arial" w:cs="Arial"/>
          <w:color w:val="000000" w:themeColor="text1"/>
          <w:lang w:val="sq-AL"/>
        </w:rPr>
        <w:t>.</w:t>
      </w:r>
      <w:r w:rsidR="00B41B94" w:rsidRPr="00B41B94">
        <w:rPr>
          <w:rFonts w:ascii="Arial" w:eastAsia="Gungsuh" w:hAnsi="Arial" w:cs="Arial"/>
          <w:color w:val="000000" w:themeColor="text1"/>
        </w:rPr>
        <w:t xml:space="preserve"> </w:t>
      </w:r>
      <w:r w:rsidR="00B41B94" w:rsidRPr="00B41B94">
        <w:rPr>
          <w:rFonts w:ascii="Arial" w:eastAsia="Gungsuh" w:hAnsi="Arial" w:cs="Arial"/>
          <w:color w:val="000000" w:themeColor="text1"/>
          <w:lang w:val="sq-AL"/>
        </w:rPr>
        <w:t>Уговор</w:t>
      </w:r>
      <w:r w:rsidR="00B41B94" w:rsidRPr="00B41B94">
        <w:rPr>
          <w:rFonts w:ascii="Arial" w:eastAsia="Gungsuh" w:hAnsi="Arial" w:cs="Arial"/>
          <w:color w:val="000000" w:themeColor="text1"/>
        </w:rPr>
        <w:t xml:space="preserve">а </w:t>
      </w:r>
      <w:r w:rsidRPr="00B41B94">
        <w:rPr>
          <w:rFonts w:ascii="Arial" w:eastAsia="Gungsuh" w:hAnsi="Arial" w:cs="Arial"/>
          <w:color w:val="000000" w:themeColor="text1"/>
          <w:lang w:val="sq-AL"/>
        </w:rPr>
        <w:t xml:space="preserve"> о повјеравању обављања комуналних дјелатности и коришћењу комуналне инфраструктур</w:t>
      </w:r>
      <w:r w:rsidR="00B41B94" w:rsidRPr="00B41B94">
        <w:rPr>
          <w:rFonts w:ascii="Arial" w:eastAsia="Gungsuh" w:hAnsi="Arial" w:cs="Arial"/>
          <w:color w:val="000000" w:themeColor="text1"/>
          <w:lang w:val="sq-AL"/>
        </w:rPr>
        <w:t xml:space="preserve">е и других средстава у својини </w:t>
      </w:r>
      <w:r w:rsidR="00B41B94" w:rsidRPr="00B41B94">
        <w:rPr>
          <w:rFonts w:ascii="Arial" w:eastAsia="Gungsuh" w:hAnsi="Arial" w:cs="Arial"/>
          <w:color w:val="000000" w:themeColor="text1"/>
        </w:rPr>
        <w:t>О</w:t>
      </w:r>
      <w:r w:rsidR="00B41B94" w:rsidRPr="00B41B94">
        <w:rPr>
          <w:rFonts w:ascii="Arial" w:eastAsia="Gungsuh" w:hAnsi="Arial" w:cs="Arial"/>
          <w:color w:val="000000" w:themeColor="text1"/>
          <w:lang w:val="sq-AL"/>
        </w:rPr>
        <w:t>пштине Б</w:t>
      </w:r>
      <w:r w:rsidRPr="00B41B94">
        <w:rPr>
          <w:rFonts w:ascii="Arial" w:eastAsia="Gungsuh" w:hAnsi="Arial" w:cs="Arial"/>
          <w:color w:val="000000" w:themeColor="text1"/>
          <w:lang w:val="sq-AL"/>
        </w:rPr>
        <w:t>е</w:t>
      </w:r>
      <w:r w:rsidR="00B41B94" w:rsidRPr="00B41B94">
        <w:rPr>
          <w:rFonts w:ascii="Arial" w:eastAsia="Gungsuh" w:hAnsi="Arial" w:cs="Arial"/>
          <w:color w:val="000000" w:themeColor="text1"/>
        </w:rPr>
        <w:t>ране</w:t>
      </w:r>
      <w:r w:rsidRPr="00B41B94">
        <w:rPr>
          <w:rFonts w:ascii="Arial" w:eastAsia="Gungsuh" w:hAnsi="Arial" w:cs="Arial"/>
          <w:color w:val="000000" w:themeColor="text1"/>
          <w:lang w:val="sq-AL"/>
        </w:rPr>
        <w:t xml:space="preserve"> , број 01-</w:t>
      </w:r>
      <w:r w:rsidR="00B41B94" w:rsidRPr="00B41B94">
        <w:rPr>
          <w:rFonts w:ascii="Arial" w:eastAsia="Gungsuh" w:hAnsi="Arial" w:cs="Arial"/>
          <w:color w:val="000000" w:themeColor="text1"/>
        </w:rPr>
        <w:t>031-2036</w:t>
      </w:r>
      <w:r w:rsidR="00B41B94" w:rsidRPr="00B41B94">
        <w:rPr>
          <w:rFonts w:ascii="Arial" w:eastAsia="Gungsuh" w:hAnsi="Arial" w:cs="Arial"/>
          <w:color w:val="000000" w:themeColor="text1"/>
          <w:lang w:val="sq-AL"/>
        </w:rPr>
        <w:t xml:space="preserve"> од </w:t>
      </w:r>
      <w:r w:rsidR="00B41B94" w:rsidRPr="00B41B94">
        <w:rPr>
          <w:rFonts w:ascii="Arial" w:eastAsia="Gungsuh" w:hAnsi="Arial" w:cs="Arial"/>
          <w:color w:val="000000" w:themeColor="text1"/>
        </w:rPr>
        <w:t>20</w:t>
      </w:r>
      <w:r w:rsidR="00B41B94" w:rsidRPr="00B41B94">
        <w:rPr>
          <w:rFonts w:ascii="Arial" w:eastAsia="Gungsuh" w:hAnsi="Arial" w:cs="Arial"/>
          <w:color w:val="000000" w:themeColor="text1"/>
          <w:lang w:val="sq-AL"/>
        </w:rPr>
        <w:t>.0</w:t>
      </w:r>
      <w:r w:rsidR="00B41B94" w:rsidRPr="00B41B94">
        <w:rPr>
          <w:rFonts w:ascii="Arial" w:eastAsia="Gungsuh" w:hAnsi="Arial" w:cs="Arial"/>
          <w:color w:val="000000" w:themeColor="text1"/>
        </w:rPr>
        <w:t>6</w:t>
      </w:r>
      <w:r w:rsidRPr="00B41B94">
        <w:rPr>
          <w:rFonts w:ascii="Arial" w:eastAsia="Gungsuh" w:hAnsi="Arial" w:cs="Arial"/>
          <w:color w:val="000000" w:themeColor="text1"/>
          <w:lang w:val="sq-AL"/>
        </w:rPr>
        <w:t>.2019.године.</w:t>
      </w:r>
    </w:p>
    <w:p w:rsidR="001B6EDB" w:rsidRPr="001B6EDB" w:rsidRDefault="001B6EDB" w:rsidP="001B6EDB">
      <w:pPr>
        <w:jc w:val="both"/>
        <w:rPr>
          <w:rFonts w:ascii="Arial" w:eastAsia="Gungsuh" w:hAnsi="Arial" w:cs="Arial"/>
          <w:color w:val="000000" w:themeColor="text1"/>
          <w:lang w:val="sq-AL"/>
        </w:rPr>
      </w:pPr>
    </w:p>
    <w:p w:rsidR="001B6EDB" w:rsidRPr="001B6EDB" w:rsidRDefault="001B6EDB" w:rsidP="001B6EDB">
      <w:pPr>
        <w:jc w:val="both"/>
        <w:rPr>
          <w:rFonts w:ascii="Arial" w:eastAsia="Gungsuh" w:hAnsi="Arial" w:cs="Arial"/>
          <w:color w:val="000000" w:themeColor="text1"/>
          <w:lang w:val="sq-AL"/>
        </w:rPr>
      </w:pPr>
      <w:r w:rsidRPr="001B6EDB">
        <w:rPr>
          <w:rFonts w:ascii="Arial" w:eastAsia="Gungsuh" w:hAnsi="Arial" w:cs="Arial"/>
          <w:color w:val="000000" w:themeColor="text1"/>
          <w:lang w:val="sq-AL"/>
        </w:rPr>
        <w:t>Комуналне дјелатности индивидуалне</w:t>
      </w:r>
      <w:r w:rsidR="00B41B94">
        <w:rPr>
          <w:rFonts w:ascii="Arial" w:eastAsia="Gungsuh" w:hAnsi="Arial" w:cs="Arial"/>
          <w:color w:val="000000" w:themeColor="text1"/>
          <w:lang w:val="sq-AL"/>
        </w:rPr>
        <w:t xml:space="preserve"> и заједничке комуналне потрошњ</w:t>
      </w:r>
      <w:r w:rsidR="00B41B94">
        <w:rPr>
          <w:rFonts w:ascii="Arial" w:eastAsia="Gungsuh" w:hAnsi="Arial" w:cs="Arial"/>
          <w:color w:val="000000" w:themeColor="text1"/>
        </w:rPr>
        <w:t>е</w:t>
      </w:r>
      <w:r w:rsidRPr="001B6EDB">
        <w:rPr>
          <w:rFonts w:ascii="Arial" w:eastAsia="Gungsuh" w:hAnsi="Arial" w:cs="Arial"/>
          <w:color w:val="000000" w:themeColor="text1"/>
          <w:lang w:val="sq-AL"/>
        </w:rPr>
        <w:t>,</w:t>
      </w:r>
      <w:r w:rsidR="00B41B94">
        <w:rPr>
          <w:rFonts w:ascii="Arial" w:eastAsia="Gungsuh" w:hAnsi="Arial" w:cs="Arial"/>
          <w:color w:val="000000" w:themeColor="text1"/>
        </w:rPr>
        <w:t xml:space="preserve"> </w:t>
      </w:r>
      <w:r w:rsidRPr="001B6EDB">
        <w:rPr>
          <w:rFonts w:ascii="Arial" w:eastAsia="Gungsuh" w:hAnsi="Arial" w:cs="Arial"/>
          <w:color w:val="000000" w:themeColor="text1"/>
          <w:lang w:val="sq-AL"/>
        </w:rPr>
        <w:t>као и укупно пословање  привредног друштва у 2021.г.  вршиће се примјеном следећих основних законских прописа Црне Горе и општинских прописа  локалне самоуправе:</w:t>
      </w:r>
    </w:p>
    <w:p w:rsidR="001B6EDB" w:rsidRPr="001B6EDB" w:rsidRDefault="001B6EDB" w:rsidP="001B6EDB">
      <w:pPr>
        <w:jc w:val="both"/>
        <w:rPr>
          <w:rFonts w:ascii="Arial" w:eastAsia="Gungsuh" w:hAnsi="Arial" w:cs="Arial"/>
          <w:color w:val="000000" w:themeColor="text1"/>
          <w:lang w:val="sq-AL"/>
        </w:rPr>
      </w:pPr>
      <w:r w:rsidRPr="001B6EDB">
        <w:rPr>
          <w:rFonts w:ascii="Arial" w:eastAsia="Gungsuh" w:hAnsi="Arial" w:cs="Arial"/>
          <w:color w:val="000000" w:themeColor="text1"/>
          <w:lang w:val="sq-AL"/>
        </w:rPr>
        <w:tab/>
      </w:r>
    </w:p>
    <w:p w:rsidR="001B6EDB" w:rsidRPr="00303F6E" w:rsidRDefault="001B6EDB" w:rsidP="001B6EDB">
      <w:pPr>
        <w:jc w:val="both"/>
        <w:rPr>
          <w:rFonts w:ascii="Arial" w:eastAsia="Gungsuh" w:hAnsi="Arial" w:cs="Arial"/>
          <w:b/>
          <w:color w:val="000000" w:themeColor="text1"/>
          <w:u w:val="single"/>
        </w:rPr>
      </w:pPr>
      <w:r w:rsidRPr="00D23F9A">
        <w:rPr>
          <w:rFonts w:ascii="Arial" w:eastAsia="Gungsuh" w:hAnsi="Arial" w:cs="Arial"/>
          <w:b/>
          <w:color w:val="000000" w:themeColor="text1"/>
          <w:u w:val="single"/>
          <w:lang w:val="sq-AL"/>
        </w:rPr>
        <w:t>Основни законски прописи</w:t>
      </w:r>
      <w:r w:rsidR="00303F6E">
        <w:rPr>
          <w:rFonts w:ascii="Arial" w:eastAsia="Gungsuh" w:hAnsi="Arial" w:cs="Arial"/>
          <w:b/>
          <w:color w:val="000000" w:themeColor="text1"/>
          <w:u w:val="single"/>
          <w:lang w:val="sq-AL"/>
        </w:rPr>
        <w:t xml:space="preserve">   </w:t>
      </w:r>
    </w:p>
    <w:p w:rsidR="00D23F9A" w:rsidRPr="00D23F9A" w:rsidRDefault="00D23F9A" w:rsidP="001B6EDB">
      <w:pPr>
        <w:jc w:val="both"/>
        <w:rPr>
          <w:rFonts w:ascii="Arial" w:eastAsia="Gungsuh" w:hAnsi="Arial" w:cs="Arial"/>
          <w:b/>
          <w:color w:val="000000" w:themeColor="text1"/>
        </w:rPr>
      </w:pPr>
    </w:p>
    <w:p w:rsidR="001B6EDB" w:rsidRPr="001B6EDB" w:rsidRDefault="001B6EDB" w:rsidP="001B6EDB">
      <w:pPr>
        <w:jc w:val="both"/>
        <w:rPr>
          <w:rFonts w:ascii="Arial" w:eastAsia="Gungsuh" w:hAnsi="Arial" w:cs="Arial"/>
          <w:color w:val="000000" w:themeColor="text1"/>
          <w:lang w:val="sq-AL"/>
        </w:rPr>
      </w:pPr>
      <w:r>
        <w:rPr>
          <w:rFonts w:ascii="Arial" w:eastAsia="Gungsuh" w:hAnsi="Arial" w:cs="Arial"/>
          <w:color w:val="000000" w:themeColor="text1"/>
          <w:lang w:val="sq-AL"/>
        </w:rPr>
        <w:t xml:space="preserve">• </w:t>
      </w:r>
      <w:r w:rsidRPr="001B6EDB">
        <w:rPr>
          <w:rFonts w:ascii="Arial" w:eastAsia="Gungsuh" w:hAnsi="Arial" w:cs="Arial"/>
          <w:color w:val="000000" w:themeColor="text1"/>
          <w:lang w:val="sq-AL"/>
        </w:rPr>
        <w:t>Закон о привредним друштвима (»Сл.лист РЦГ« број 065/20)</w:t>
      </w:r>
    </w:p>
    <w:p w:rsidR="001B6EDB" w:rsidRPr="001B6EDB" w:rsidRDefault="001B6EDB" w:rsidP="001B6EDB">
      <w:pPr>
        <w:jc w:val="both"/>
        <w:rPr>
          <w:rFonts w:ascii="Arial" w:eastAsia="Gungsuh" w:hAnsi="Arial" w:cs="Arial"/>
          <w:color w:val="000000" w:themeColor="text1"/>
          <w:lang w:val="sq-AL"/>
        </w:rPr>
      </w:pPr>
      <w:r>
        <w:rPr>
          <w:rFonts w:ascii="Arial" w:eastAsia="Gungsuh" w:hAnsi="Arial" w:cs="Arial"/>
          <w:color w:val="000000" w:themeColor="text1"/>
          <w:lang w:val="sq-AL"/>
        </w:rPr>
        <w:t xml:space="preserve">• </w:t>
      </w:r>
      <w:r w:rsidRPr="001B6EDB">
        <w:rPr>
          <w:rFonts w:ascii="Arial" w:eastAsia="Gungsuh" w:hAnsi="Arial" w:cs="Arial"/>
          <w:color w:val="000000" w:themeColor="text1"/>
          <w:lang w:val="sq-AL"/>
        </w:rPr>
        <w:t>Закон о раду (»Сл.лист ЦГ« бр.074/19)</w:t>
      </w:r>
    </w:p>
    <w:p w:rsidR="001B6EDB" w:rsidRPr="001B6EDB" w:rsidRDefault="001B6EDB" w:rsidP="00F566EB">
      <w:pPr>
        <w:rPr>
          <w:rFonts w:ascii="Arial" w:eastAsia="Gungsuh" w:hAnsi="Arial" w:cs="Arial"/>
          <w:color w:val="000000" w:themeColor="text1"/>
          <w:lang w:val="sq-AL"/>
        </w:rPr>
      </w:pPr>
      <w:r>
        <w:rPr>
          <w:rFonts w:ascii="Arial" w:eastAsia="Gungsuh" w:hAnsi="Arial" w:cs="Arial"/>
          <w:color w:val="000000" w:themeColor="text1"/>
          <w:lang w:val="sq-AL"/>
        </w:rPr>
        <w:t>•</w:t>
      </w:r>
      <w:r w:rsidRPr="001B6EDB">
        <w:rPr>
          <w:rFonts w:ascii="Arial" w:eastAsia="Gungsuh" w:hAnsi="Arial" w:cs="Arial"/>
          <w:color w:val="000000" w:themeColor="text1"/>
          <w:lang w:val="sq-AL"/>
        </w:rPr>
        <w:t>Зак</w:t>
      </w:r>
      <w:r w:rsidR="00F566EB">
        <w:rPr>
          <w:rFonts w:ascii="Arial" w:eastAsia="Gungsuh" w:hAnsi="Arial" w:cs="Arial"/>
          <w:color w:val="000000" w:themeColor="text1"/>
          <w:lang w:val="sq-AL"/>
        </w:rPr>
        <w:t>он о комуналним дјелатностима (»Сл.лист ЦГ «</w:t>
      </w:r>
      <w:r w:rsidRPr="001B6EDB">
        <w:rPr>
          <w:rFonts w:ascii="Arial" w:eastAsia="Gungsuh" w:hAnsi="Arial" w:cs="Arial"/>
          <w:color w:val="000000" w:themeColor="text1"/>
          <w:lang w:val="sq-AL"/>
        </w:rPr>
        <w:t>број 055/16,074/16,002/18,066/19)</w:t>
      </w:r>
    </w:p>
    <w:p w:rsidR="001B6EDB" w:rsidRPr="001B6EDB" w:rsidRDefault="001B6EDB" w:rsidP="001B6EDB">
      <w:pPr>
        <w:jc w:val="both"/>
        <w:rPr>
          <w:rFonts w:ascii="Arial" w:eastAsia="Gungsuh" w:hAnsi="Arial" w:cs="Arial"/>
          <w:color w:val="000000" w:themeColor="text1"/>
          <w:lang w:val="sq-AL"/>
        </w:rPr>
      </w:pPr>
      <w:r>
        <w:rPr>
          <w:rFonts w:ascii="Arial" w:eastAsia="Gungsuh" w:hAnsi="Arial" w:cs="Arial"/>
          <w:color w:val="000000" w:themeColor="text1"/>
          <w:lang w:val="sq-AL"/>
        </w:rPr>
        <w:t xml:space="preserve">• </w:t>
      </w:r>
      <w:r w:rsidRPr="001B6EDB">
        <w:rPr>
          <w:rFonts w:ascii="Arial" w:eastAsia="Gungsuh" w:hAnsi="Arial" w:cs="Arial"/>
          <w:color w:val="000000" w:themeColor="text1"/>
          <w:lang w:val="sq-AL"/>
        </w:rPr>
        <w:t>Закон о управљању отпадом (»Сл.лист ЦГ« број 064/11 и 039/16)</w:t>
      </w:r>
    </w:p>
    <w:p w:rsidR="001B6EDB" w:rsidRPr="001B6EDB" w:rsidRDefault="001B6EDB" w:rsidP="001B6EDB">
      <w:pPr>
        <w:jc w:val="both"/>
        <w:rPr>
          <w:rFonts w:ascii="Arial" w:eastAsia="Gungsuh" w:hAnsi="Arial" w:cs="Arial"/>
          <w:color w:val="000000" w:themeColor="text1"/>
          <w:lang w:val="sq-AL"/>
        </w:rPr>
      </w:pPr>
      <w:r>
        <w:rPr>
          <w:rFonts w:ascii="Arial" w:eastAsia="Gungsuh" w:hAnsi="Arial" w:cs="Arial"/>
          <w:color w:val="000000" w:themeColor="text1"/>
          <w:lang w:val="sq-AL"/>
        </w:rPr>
        <w:t xml:space="preserve">• </w:t>
      </w:r>
      <w:r w:rsidRPr="001B6EDB">
        <w:rPr>
          <w:rFonts w:ascii="Arial" w:eastAsia="Gungsuh" w:hAnsi="Arial" w:cs="Arial"/>
          <w:color w:val="000000" w:themeColor="text1"/>
          <w:lang w:val="sq-AL"/>
        </w:rPr>
        <w:t>Закон о локалној самоуправи (»Сл.лист ЦГ » број 002/18)</w:t>
      </w:r>
    </w:p>
    <w:p w:rsidR="001B6EDB" w:rsidRPr="001B6EDB" w:rsidRDefault="001B6EDB" w:rsidP="001B6EDB">
      <w:pPr>
        <w:jc w:val="both"/>
        <w:rPr>
          <w:rFonts w:ascii="Arial" w:eastAsia="Gungsuh" w:hAnsi="Arial" w:cs="Arial"/>
          <w:color w:val="000000" w:themeColor="text1"/>
          <w:lang w:val="sq-AL"/>
        </w:rPr>
      </w:pPr>
      <w:r>
        <w:rPr>
          <w:rFonts w:ascii="Arial" w:eastAsia="Gungsuh" w:hAnsi="Arial" w:cs="Arial"/>
          <w:color w:val="000000" w:themeColor="text1"/>
          <w:lang w:val="sq-AL"/>
        </w:rPr>
        <w:t xml:space="preserve">• </w:t>
      </w:r>
      <w:r w:rsidRPr="001B6EDB">
        <w:rPr>
          <w:rFonts w:ascii="Arial" w:eastAsia="Gungsuh" w:hAnsi="Arial" w:cs="Arial"/>
          <w:color w:val="000000" w:themeColor="text1"/>
          <w:lang w:val="sq-AL"/>
        </w:rPr>
        <w:t>Закон о животној средини (»Сл лист ЦГ« број 052/16)</w:t>
      </w:r>
    </w:p>
    <w:p w:rsidR="001B6EDB" w:rsidRPr="001B6EDB" w:rsidRDefault="001B6EDB" w:rsidP="001B6EDB">
      <w:pPr>
        <w:jc w:val="both"/>
        <w:rPr>
          <w:rFonts w:ascii="Arial" w:eastAsia="Gungsuh" w:hAnsi="Arial" w:cs="Arial"/>
          <w:color w:val="000000" w:themeColor="text1"/>
          <w:lang w:val="sq-AL"/>
        </w:rPr>
      </w:pPr>
      <w:r>
        <w:rPr>
          <w:rFonts w:ascii="Arial" w:eastAsia="Gungsuh" w:hAnsi="Arial" w:cs="Arial"/>
          <w:color w:val="000000" w:themeColor="text1"/>
          <w:lang w:val="sq-AL"/>
        </w:rPr>
        <w:t xml:space="preserve">• </w:t>
      </w:r>
      <w:r w:rsidRPr="001B6EDB">
        <w:rPr>
          <w:rFonts w:ascii="Arial" w:eastAsia="Gungsuh" w:hAnsi="Arial" w:cs="Arial"/>
          <w:color w:val="000000" w:themeColor="text1"/>
          <w:lang w:val="sq-AL"/>
        </w:rPr>
        <w:t>Закон заштити природе (»Сл.лист ЦГ« број 054/16)</w:t>
      </w:r>
    </w:p>
    <w:p w:rsidR="001B6EDB" w:rsidRPr="001B6EDB" w:rsidRDefault="001B6EDB" w:rsidP="001B6EDB">
      <w:pPr>
        <w:jc w:val="both"/>
        <w:rPr>
          <w:rFonts w:ascii="Arial" w:eastAsia="Gungsuh" w:hAnsi="Arial" w:cs="Arial"/>
          <w:color w:val="000000" w:themeColor="text1"/>
          <w:lang w:val="sq-AL"/>
        </w:rPr>
      </w:pPr>
      <w:r>
        <w:rPr>
          <w:rFonts w:ascii="Arial" w:eastAsia="Gungsuh" w:hAnsi="Arial" w:cs="Arial"/>
          <w:color w:val="000000" w:themeColor="text1"/>
          <w:lang w:val="sq-AL"/>
        </w:rPr>
        <w:t xml:space="preserve">• </w:t>
      </w:r>
      <w:r w:rsidRPr="001B6EDB">
        <w:rPr>
          <w:rFonts w:ascii="Arial" w:eastAsia="Gungsuh" w:hAnsi="Arial" w:cs="Arial"/>
          <w:color w:val="000000" w:themeColor="text1"/>
          <w:lang w:val="sq-AL"/>
        </w:rPr>
        <w:t>Закон о јавним набавкама (»Сл.лист ЦГ« број 074/19)</w:t>
      </w:r>
    </w:p>
    <w:p w:rsidR="001B6EDB" w:rsidRPr="001B6EDB" w:rsidRDefault="001B6EDB" w:rsidP="001B6EDB">
      <w:pPr>
        <w:jc w:val="both"/>
        <w:rPr>
          <w:rFonts w:ascii="Arial" w:eastAsia="Gungsuh" w:hAnsi="Arial" w:cs="Arial"/>
          <w:color w:val="000000" w:themeColor="text1"/>
          <w:lang w:val="sq-AL"/>
        </w:rPr>
      </w:pPr>
      <w:r>
        <w:rPr>
          <w:rFonts w:ascii="Arial" w:eastAsia="Gungsuh" w:hAnsi="Arial" w:cs="Arial"/>
          <w:color w:val="000000" w:themeColor="text1"/>
          <w:lang w:val="sq-AL"/>
        </w:rPr>
        <w:t xml:space="preserve">• </w:t>
      </w:r>
      <w:r w:rsidR="00B62753">
        <w:rPr>
          <w:rFonts w:ascii="Arial" w:eastAsia="Gungsuh" w:hAnsi="Arial" w:cs="Arial"/>
          <w:color w:val="000000" w:themeColor="text1"/>
          <w:lang w:val="sq-AL"/>
        </w:rPr>
        <w:t>Закон о заштити  здрављ</w:t>
      </w:r>
      <w:r w:rsidR="00B62753">
        <w:rPr>
          <w:rFonts w:ascii="Arial" w:eastAsia="Gungsuh" w:hAnsi="Arial" w:cs="Arial"/>
          <w:color w:val="000000" w:themeColor="text1"/>
        </w:rPr>
        <w:t>а</w:t>
      </w:r>
      <w:r w:rsidRPr="001B6EDB">
        <w:rPr>
          <w:rFonts w:ascii="Arial" w:eastAsia="Gungsuh" w:hAnsi="Arial" w:cs="Arial"/>
          <w:color w:val="000000" w:themeColor="text1"/>
          <w:lang w:val="sq-AL"/>
        </w:rPr>
        <w:t xml:space="preserve"> на раду (»Сл.лист ЦГ« број 034/14 и 044/18)</w:t>
      </w:r>
    </w:p>
    <w:p w:rsidR="001B6EDB" w:rsidRPr="001B6EDB" w:rsidRDefault="001B6EDB" w:rsidP="001B6EDB">
      <w:pPr>
        <w:jc w:val="both"/>
        <w:rPr>
          <w:rFonts w:ascii="Arial" w:eastAsia="Gungsuh" w:hAnsi="Arial" w:cs="Arial"/>
          <w:color w:val="000000" w:themeColor="text1"/>
          <w:lang w:val="sq-AL"/>
        </w:rPr>
      </w:pPr>
      <w:r>
        <w:rPr>
          <w:rFonts w:ascii="Arial" w:eastAsia="Gungsuh" w:hAnsi="Arial" w:cs="Arial"/>
          <w:color w:val="000000" w:themeColor="text1"/>
          <w:lang w:val="sq-AL"/>
        </w:rPr>
        <w:t xml:space="preserve">• </w:t>
      </w:r>
      <w:r w:rsidRPr="001B6EDB">
        <w:rPr>
          <w:rFonts w:ascii="Arial" w:eastAsia="Gungsuh" w:hAnsi="Arial" w:cs="Arial"/>
          <w:color w:val="000000" w:themeColor="text1"/>
          <w:lang w:val="sq-AL"/>
        </w:rPr>
        <w:t>Закон о зарадама запослених  у јавном сектору (»Сл.лист ЦГ« број 016/16, 083/16,021/17, 042/17 и 012/18)</w:t>
      </w:r>
    </w:p>
    <w:p w:rsidR="001B6EDB" w:rsidRPr="001B6EDB" w:rsidRDefault="001B6EDB" w:rsidP="001B6EDB">
      <w:pPr>
        <w:jc w:val="both"/>
        <w:rPr>
          <w:rFonts w:ascii="Arial" w:eastAsia="Gungsuh" w:hAnsi="Arial" w:cs="Arial"/>
          <w:color w:val="000000" w:themeColor="text1"/>
          <w:lang w:val="sq-AL"/>
        </w:rPr>
      </w:pPr>
      <w:r>
        <w:rPr>
          <w:rFonts w:ascii="Arial" w:eastAsia="Gungsuh" w:hAnsi="Arial" w:cs="Arial"/>
          <w:color w:val="000000" w:themeColor="text1"/>
          <w:lang w:val="sq-AL"/>
        </w:rPr>
        <w:t xml:space="preserve">• </w:t>
      </w:r>
      <w:r w:rsidRPr="001B6EDB">
        <w:rPr>
          <w:rFonts w:ascii="Arial" w:eastAsia="Gungsuh" w:hAnsi="Arial" w:cs="Arial"/>
          <w:color w:val="000000" w:themeColor="text1"/>
          <w:lang w:val="sq-AL"/>
        </w:rPr>
        <w:t>Закон о заштити потрошача (»Сл.лист ЦГ » број 002/14, 006/14, 043/15 и 070/17)</w:t>
      </w:r>
    </w:p>
    <w:p w:rsidR="001B6EDB" w:rsidRPr="001B6EDB" w:rsidRDefault="001B6EDB" w:rsidP="001B6EDB">
      <w:pPr>
        <w:jc w:val="both"/>
        <w:rPr>
          <w:rFonts w:ascii="Arial" w:eastAsia="Gungsuh" w:hAnsi="Arial" w:cs="Arial"/>
          <w:color w:val="000000" w:themeColor="text1"/>
          <w:lang w:val="sq-AL"/>
        </w:rPr>
      </w:pPr>
      <w:r>
        <w:rPr>
          <w:rFonts w:ascii="Arial" w:eastAsia="Gungsuh" w:hAnsi="Arial" w:cs="Arial"/>
          <w:color w:val="000000" w:themeColor="text1"/>
          <w:lang w:val="sq-AL"/>
        </w:rPr>
        <w:t xml:space="preserve">• </w:t>
      </w:r>
      <w:r w:rsidRPr="001B6EDB">
        <w:rPr>
          <w:rFonts w:ascii="Arial" w:eastAsia="Gungsuh" w:hAnsi="Arial" w:cs="Arial"/>
          <w:color w:val="000000" w:themeColor="text1"/>
          <w:lang w:val="sq-AL"/>
        </w:rPr>
        <w:t>Закон о заштити и добробити зивотиња(»Сл.лист ЦГ« број 14/08)</w:t>
      </w:r>
    </w:p>
    <w:p w:rsidR="001B6EDB" w:rsidRPr="001B6EDB" w:rsidRDefault="001B6EDB" w:rsidP="001B6EDB">
      <w:pPr>
        <w:jc w:val="both"/>
        <w:rPr>
          <w:rFonts w:ascii="Arial" w:eastAsia="Gungsuh" w:hAnsi="Arial" w:cs="Arial"/>
          <w:color w:val="000000" w:themeColor="text1"/>
          <w:lang w:val="sq-AL"/>
        </w:rPr>
      </w:pPr>
    </w:p>
    <w:p w:rsidR="001B6EDB" w:rsidRPr="00D23F9A" w:rsidRDefault="001B6EDB" w:rsidP="001B6EDB">
      <w:pPr>
        <w:jc w:val="both"/>
        <w:rPr>
          <w:rFonts w:ascii="Arial" w:eastAsia="Gungsuh" w:hAnsi="Arial" w:cs="Arial"/>
          <w:b/>
          <w:color w:val="000000" w:themeColor="text1"/>
          <w:u w:val="single"/>
        </w:rPr>
      </w:pPr>
      <w:r w:rsidRPr="00D23F9A">
        <w:rPr>
          <w:rFonts w:ascii="Arial" w:eastAsia="Gungsuh" w:hAnsi="Arial" w:cs="Arial"/>
          <w:b/>
          <w:color w:val="000000" w:themeColor="text1"/>
          <w:u w:val="single"/>
          <w:lang w:val="sq-AL"/>
        </w:rPr>
        <w:t xml:space="preserve">Прописи локалне самоуправе </w:t>
      </w:r>
    </w:p>
    <w:p w:rsidR="00D23F9A" w:rsidRPr="00D23F9A" w:rsidRDefault="00D23F9A" w:rsidP="001B6EDB">
      <w:pPr>
        <w:jc w:val="both"/>
        <w:rPr>
          <w:rFonts w:ascii="Arial" w:eastAsia="Gungsuh" w:hAnsi="Arial" w:cs="Arial"/>
          <w:color w:val="000000" w:themeColor="text1"/>
          <w:u w:val="single"/>
        </w:rPr>
      </w:pPr>
    </w:p>
    <w:p w:rsidR="001B6EDB" w:rsidRPr="00B001E1" w:rsidRDefault="001B6EDB" w:rsidP="001B6EDB">
      <w:pPr>
        <w:jc w:val="both"/>
        <w:rPr>
          <w:rFonts w:ascii="Arial" w:eastAsia="Gungsuh" w:hAnsi="Arial" w:cs="Arial"/>
          <w:color w:val="000000" w:themeColor="text1"/>
        </w:rPr>
      </w:pPr>
      <w:r w:rsidRPr="00B001E1">
        <w:rPr>
          <w:rFonts w:ascii="Arial" w:eastAsia="Gungsuh" w:hAnsi="Arial" w:cs="Arial"/>
          <w:color w:val="000000" w:themeColor="text1"/>
          <w:lang w:val="sq-AL"/>
        </w:rPr>
        <w:t xml:space="preserve">• Одлука о комуналном реду Општине </w:t>
      </w:r>
      <w:r w:rsidR="00632EE7" w:rsidRPr="00B001E1">
        <w:rPr>
          <w:rFonts w:ascii="Arial" w:eastAsia="Gungsuh" w:hAnsi="Arial" w:cs="Arial"/>
          <w:color w:val="000000" w:themeColor="text1"/>
        </w:rPr>
        <w:t>Беране</w:t>
      </w:r>
      <w:r w:rsidRPr="00B001E1">
        <w:rPr>
          <w:rFonts w:ascii="Arial" w:eastAsia="Gungsuh" w:hAnsi="Arial" w:cs="Arial"/>
          <w:color w:val="000000" w:themeColor="text1"/>
          <w:lang w:val="sq-AL"/>
        </w:rPr>
        <w:t xml:space="preserve">  од (»С</w:t>
      </w:r>
      <w:r w:rsidR="00632EE7" w:rsidRPr="00B001E1">
        <w:rPr>
          <w:rFonts w:ascii="Arial" w:eastAsia="Gungsuh" w:hAnsi="Arial" w:cs="Arial"/>
          <w:color w:val="000000" w:themeColor="text1"/>
          <w:lang w:val="sq-AL"/>
        </w:rPr>
        <w:t>л.лист ЦГ - оп.прописи« број 0</w:t>
      </w:r>
      <w:r w:rsidR="00632EE7" w:rsidRPr="00B001E1">
        <w:rPr>
          <w:rFonts w:ascii="Arial" w:eastAsia="Gungsuh" w:hAnsi="Arial" w:cs="Arial"/>
          <w:color w:val="000000" w:themeColor="text1"/>
        </w:rPr>
        <w:t>49</w:t>
      </w:r>
      <w:r w:rsidR="00632EE7" w:rsidRPr="00B001E1">
        <w:rPr>
          <w:rFonts w:ascii="Arial" w:eastAsia="Gungsuh" w:hAnsi="Arial" w:cs="Arial"/>
          <w:color w:val="000000" w:themeColor="text1"/>
          <w:lang w:val="sq-AL"/>
        </w:rPr>
        <w:t>/</w:t>
      </w:r>
      <w:r w:rsidR="00632EE7" w:rsidRPr="00B001E1">
        <w:rPr>
          <w:rFonts w:ascii="Arial" w:eastAsia="Gungsuh" w:hAnsi="Arial" w:cs="Arial"/>
          <w:color w:val="000000" w:themeColor="text1"/>
        </w:rPr>
        <w:t>15</w:t>
      </w:r>
      <w:r w:rsidRPr="00B001E1">
        <w:rPr>
          <w:rFonts w:ascii="Arial" w:eastAsia="Gungsuh" w:hAnsi="Arial" w:cs="Arial"/>
          <w:color w:val="000000" w:themeColor="text1"/>
          <w:lang w:val="sq-AL"/>
        </w:rPr>
        <w:t xml:space="preserve"> )</w:t>
      </w:r>
    </w:p>
    <w:p w:rsidR="00B001E1" w:rsidRPr="00B001E1" w:rsidRDefault="00B001E1" w:rsidP="00B001E1">
      <w:pPr>
        <w:jc w:val="both"/>
        <w:rPr>
          <w:rFonts w:ascii="Arial" w:eastAsia="Gungsuh" w:hAnsi="Arial" w:cs="Arial"/>
          <w:color w:val="000000" w:themeColor="text1"/>
        </w:rPr>
      </w:pPr>
      <w:r w:rsidRPr="00B001E1">
        <w:rPr>
          <w:rFonts w:ascii="Arial" w:eastAsia="Gungsuh" w:hAnsi="Arial" w:cs="Arial"/>
          <w:color w:val="000000" w:themeColor="text1"/>
          <w:lang w:val="sq-AL"/>
        </w:rPr>
        <w:t xml:space="preserve">• Одлука о </w:t>
      </w:r>
      <w:r w:rsidRPr="00B001E1">
        <w:rPr>
          <w:rFonts w:ascii="Arial" w:eastAsia="Gungsuh" w:hAnsi="Arial" w:cs="Arial"/>
          <w:color w:val="000000" w:themeColor="text1"/>
        </w:rPr>
        <w:t>начину одвојеног сакупљања и сакупљања комуналног отпада ради обраде на територији</w:t>
      </w:r>
      <w:r w:rsidRPr="00B001E1">
        <w:rPr>
          <w:rFonts w:ascii="Arial" w:eastAsia="Gungsuh" w:hAnsi="Arial" w:cs="Arial"/>
          <w:color w:val="000000" w:themeColor="text1"/>
          <w:lang w:val="sq-AL"/>
        </w:rPr>
        <w:t xml:space="preserve"> Општине </w:t>
      </w:r>
      <w:r w:rsidRPr="00B001E1">
        <w:rPr>
          <w:rFonts w:ascii="Arial" w:eastAsia="Gungsuh" w:hAnsi="Arial" w:cs="Arial"/>
          <w:color w:val="000000" w:themeColor="text1"/>
        </w:rPr>
        <w:t>Беране</w:t>
      </w:r>
      <w:r w:rsidRPr="00B001E1">
        <w:rPr>
          <w:rFonts w:ascii="Arial" w:eastAsia="Gungsuh" w:hAnsi="Arial" w:cs="Arial"/>
          <w:color w:val="000000" w:themeColor="text1"/>
          <w:lang w:val="sq-AL"/>
        </w:rPr>
        <w:t xml:space="preserve">  од (»Сл.лист ЦГ - оп.прописи« број 0</w:t>
      </w:r>
      <w:r w:rsidRPr="00B001E1">
        <w:rPr>
          <w:rFonts w:ascii="Arial" w:eastAsia="Gungsuh" w:hAnsi="Arial" w:cs="Arial"/>
          <w:color w:val="000000" w:themeColor="text1"/>
        </w:rPr>
        <w:t>22</w:t>
      </w:r>
      <w:r w:rsidRPr="00B001E1">
        <w:rPr>
          <w:rFonts w:ascii="Arial" w:eastAsia="Gungsuh" w:hAnsi="Arial" w:cs="Arial"/>
          <w:color w:val="000000" w:themeColor="text1"/>
          <w:lang w:val="sq-AL"/>
        </w:rPr>
        <w:t>/</w:t>
      </w:r>
      <w:r w:rsidRPr="00B001E1">
        <w:rPr>
          <w:rFonts w:ascii="Arial" w:eastAsia="Gungsuh" w:hAnsi="Arial" w:cs="Arial"/>
          <w:color w:val="000000" w:themeColor="text1"/>
        </w:rPr>
        <w:t>19</w:t>
      </w:r>
      <w:r w:rsidRPr="00B001E1">
        <w:rPr>
          <w:rFonts w:ascii="Arial" w:eastAsia="Gungsuh" w:hAnsi="Arial" w:cs="Arial"/>
          <w:color w:val="000000" w:themeColor="text1"/>
          <w:lang w:val="sq-AL"/>
        </w:rPr>
        <w:t xml:space="preserve"> )</w:t>
      </w:r>
    </w:p>
    <w:p w:rsidR="001B6EDB" w:rsidRPr="00522911" w:rsidRDefault="001B6EDB" w:rsidP="001B6EDB">
      <w:pPr>
        <w:jc w:val="both"/>
        <w:rPr>
          <w:rFonts w:ascii="Arial" w:eastAsia="Gungsuh" w:hAnsi="Arial" w:cs="Arial"/>
          <w:color w:val="000000" w:themeColor="text1"/>
          <w:lang w:val="sq-AL"/>
        </w:rPr>
      </w:pPr>
      <w:r w:rsidRPr="00522911">
        <w:rPr>
          <w:rFonts w:ascii="Arial" w:eastAsia="Gungsuh" w:hAnsi="Arial" w:cs="Arial"/>
          <w:color w:val="000000" w:themeColor="text1"/>
          <w:lang w:val="sq-AL"/>
        </w:rPr>
        <w:t xml:space="preserve">• Одлука о </w:t>
      </w:r>
      <w:r w:rsidR="00522911" w:rsidRPr="00522911">
        <w:rPr>
          <w:rFonts w:ascii="Arial" w:eastAsia="Gungsuh" w:hAnsi="Arial" w:cs="Arial"/>
          <w:color w:val="000000" w:themeColor="text1"/>
        </w:rPr>
        <w:t>оснивању склоништа за смјештај и заштиту напуштених и изгубљених паса и осталих животиња</w:t>
      </w:r>
      <w:r w:rsidRPr="00522911">
        <w:rPr>
          <w:rFonts w:ascii="Arial" w:eastAsia="Gungsuh" w:hAnsi="Arial" w:cs="Arial"/>
          <w:color w:val="000000" w:themeColor="text1"/>
          <w:lang w:val="sq-AL"/>
        </w:rPr>
        <w:t xml:space="preserve"> ( »С</w:t>
      </w:r>
      <w:r w:rsidR="00522911" w:rsidRPr="00522911">
        <w:rPr>
          <w:rFonts w:ascii="Arial" w:eastAsia="Gungsuh" w:hAnsi="Arial" w:cs="Arial"/>
          <w:color w:val="000000" w:themeColor="text1"/>
          <w:lang w:val="sq-AL"/>
        </w:rPr>
        <w:t>л.лист ЦГ –оп</w:t>
      </w:r>
      <w:r w:rsidR="00522911" w:rsidRPr="00522911">
        <w:rPr>
          <w:rFonts w:ascii="Arial" w:eastAsia="Gungsuh" w:hAnsi="Arial" w:cs="Arial"/>
          <w:color w:val="000000" w:themeColor="text1"/>
        </w:rPr>
        <w:t>ш</w:t>
      </w:r>
      <w:r w:rsidR="00522911" w:rsidRPr="00522911">
        <w:rPr>
          <w:rFonts w:ascii="Arial" w:eastAsia="Gungsuh" w:hAnsi="Arial" w:cs="Arial"/>
          <w:color w:val="000000" w:themeColor="text1"/>
          <w:lang w:val="sq-AL"/>
        </w:rPr>
        <w:t>тински прописи«бр</w:t>
      </w:r>
      <w:r w:rsidR="00522911" w:rsidRPr="00522911">
        <w:rPr>
          <w:rFonts w:ascii="Arial" w:eastAsia="Gungsuh" w:hAnsi="Arial" w:cs="Arial"/>
          <w:color w:val="000000" w:themeColor="text1"/>
        </w:rPr>
        <w:t>ој 028</w:t>
      </w:r>
      <w:r w:rsidR="00522911" w:rsidRPr="00522911">
        <w:rPr>
          <w:rFonts w:ascii="Arial" w:eastAsia="Gungsuh" w:hAnsi="Arial" w:cs="Arial"/>
          <w:color w:val="000000" w:themeColor="text1"/>
          <w:lang w:val="sq-AL"/>
        </w:rPr>
        <w:t>/</w:t>
      </w:r>
      <w:r w:rsidR="00522911" w:rsidRPr="00522911">
        <w:rPr>
          <w:rFonts w:ascii="Arial" w:eastAsia="Gungsuh" w:hAnsi="Arial" w:cs="Arial"/>
          <w:color w:val="000000" w:themeColor="text1"/>
        </w:rPr>
        <w:t>14</w:t>
      </w:r>
      <w:r w:rsidRPr="00522911">
        <w:rPr>
          <w:rFonts w:ascii="Arial" w:eastAsia="Gungsuh" w:hAnsi="Arial" w:cs="Arial"/>
          <w:color w:val="000000" w:themeColor="text1"/>
          <w:lang w:val="sq-AL"/>
        </w:rPr>
        <w:t xml:space="preserve">) </w:t>
      </w:r>
    </w:p>
    <w:p w:rsidR="001B6EDB" w:rsidRDefault="001B6EDB" w:rsidP="001B6EDB">
      <w:pPr>
        <w:jc w:val="both"/>
        <w:rPr>
          <w:rFonts w:ascii="Arial" w:eastAsia="Gungsuh" w:hAnsi="Arial" w:cs="Arial"/>
          <w:color w:val="000000" w:themeColor="text1"/>
          <w:u w:val="single"/>
        </w:rPr>
      </w:pPr>
      <w:r w:rsidRPr="00B001E1">
        <w:rPr>
          <w:rFonts w:ascii="Arial" w:eastAsia="Gungsuh" w:hAnsi="Arial" w:cs="Arial"/>
          <w:color w:val="000000" w:themeColor="text1"/>
          <w:lang w:val="sq-AL"/>
        </w:rPr>
        <w:lastRenderedPageBreak/>
        <w:t xml:space="preserve">• </w:t>
      </w:r>
      <w:r w:rsidR="00B001E1" w:rsidRPr="00B001E1">
        <w:rPr>
          <w:rFonts w:ascii="Arial" w:eastAsia="Gungsuh" w:hAnsi="Arial" w:cs="Arial"/>
          <w:color w:val="000000" w:themeColor="text1"/>
          <w:lang w:val="sq-AL"/>
        </w:rPr>
        <w:t xml:space="preserve">Одлука о </w:t>
      </w:r>
      <w:r w:rsidR="00B001E1" w:rsidRPr="00B001E1">
        <w:rPr>
          <w:rFonts w:ascii="Arial" w:eastAsia="Gungsuh" w:hAnsi="Arial" w:cs="Arial"/>
          <w:color w:val="000000" w:themeColor="text1"/>
        </w:rPr>
        <w:t>о</w:t>
      </w:r>
      <w:r w:rsidRPr="00B001E1">
        <w:rPr>
          <w:rFonts w:ascii="Arial" w:eastAsia="Gungsuh" w:hAnsi="Arial" w:cs="Arial"/>
          <w:color w:val="000000" w:themeColor="text1"/>
          <w:lang w:val="sq-AL"/>
        </w:rPr>
        <w:t>пштинским и некатегорисаним путевима</w:t>
      </w:r>
      <w:r w:rsidR="00431E46">
        <w:rPr>
          <w:rFonts w:ascii="Arial" w:eastAsia="Gungsuh" w:hAnsi="Arial" w:cs="Arial"/>
          <w:color w:val="000000" w:themeColor="text1"/>
          <w:lang w:val="sq-AL"/>
        </w:rPr>
        <w:t xml:space="preserve"> </w:t>
      </w:r>
      <w:r w:rsidRPr="00B001E1">
        <w:rPr>
          <w:rFonts w:ascii="Arial" w:eastAsia="Gungsuh" w:hAnsi="Arial" w:cs="Arial"/>
          <w:color w:val="000000" w:themeColor="text1"/>
          <w:lang w:val="sq-AL"/>
        </w:rPr>
        <w:t>(»Сл.л</w:t>
      </w:r>
      <w:r w:rsidR="00B001E1" w:rsidRPr="00B001E1">
        <w:rPr>
          <w:rFonts w:ascii="Arial" w:eastAsia="Gungsuh" w:hAnsi="Arial" w:cs="Arial"/>
          <w:color w:val="000000" w:themeColor="text1"/>
          <w:lang w:val="sq-AL"/>
        </w:rPr>
        <w:t>ист ЦГ-општински прописи »бр.0</w:t>
      </w:r>
      <w:r w:rsidR="00B001E1" w:rsidRPr="00B001E1">
        <w:rPr>
          <w:rFonts w:ascii="Arial" w:eastAsia="Gungsuh" w:hAnsi="Arial" w:cs="Arial"/>
          <w:color w:val="000000" w:themeColor="text1"/>
        </w:rPr>
        <w:t>41</w:t>
      </w:r>
      <w:r w:rsidRPr="00B001E1">
        <w:rPr>
          <w:rFonts w:ascii="Arial" w:eastAsia="Gungsuh" w:hAnsi="Arial" w:cs="Arial"/>
          <w:color w:val="000000" w:themeColor="text1"/>
          <w:lang w:val="sq-AL"/>
        </w:rPr>
        <w:t>/0</w:t>
      </w:r>
      <w:r w:rsidR="00B001E1" w:rsidRPr="00B001E1">
        <w:rPr>
          <w:rFonts w:ascii="Arial" w:eastAsia="Gungsuh" w:hAnsi="Arial" w:cs="Arial"/>
          <w:color w:val="000000" w:themeColor="text1"/>
        </w:rPr>
        <w:t>9</w:t>
      </w:r>
      <w:r w:rsidRPr="00FE0DDA">
        <w:rPr>
          <w:rFonts w:ascii="Arial" w:eastAsia="Gungsuh" w:hAnsi="Arial" w:cs="Arial"/>
          <w:color w:val="000000" w:themeColor="text1"/>
          <w:u w:val="single"/>
          <w:lang w:val="sq-AL"/>
        </w:rPr>
        <w:t>)</w:t>
      </w:r>
    </w:p>
    <w:p w:rsidR="00D23F9A" w:rsidRDefault="00D23F9A" w:rsidP="00D23F9A">
      <w:pPr>
        <w:jc w:val="both"/>
        <w:rPr>
          <w:rFonts w:ascii="Arial" w:eastAsia="Gungsuh" w:hAnsi="Arial" w:cs="Arial"/>
          <w:color w:val="000000" w:themeColor="text1"/>
          <w:u w:val="single"/>
        </w:rPr>
      </w:pPr>
      <w:r w:rsidRPr="00B001E1">
        <w:rPr>
          <w:rFonts w:ascii="Arial" w:eastAsia="Gungsuh" w:hAnsi="Arial" w:cs="Arial"/>
          <w:color w:val="000000" w:themeColor="text1"/>
          <w:lang w:val="sq-AL"/>
        </w:rPr>
        <w:t xml:space="preserve">• Одлука о </w:t>
      </w:r>
      <w:r>
        <w:rPr>
          <w:rFonts w:ascii="Arial" w:eastAsia="Gungsuh" w:hAnsi="Arial" w:cs="Arial"/>
          <w:color w:val="000000" w:themeColor="text1"/>
        </w:rPr>
        <w:t xml:space="preserve">одређивању локације за привремено складиштење неопасног грађевинског отпада </w:t>
      </w:r>
      <w:r w:rsidRPr="00B001E1">
        <w:rPr>
          <w:rFonts w:ascii="Arial" w:eastAsia="Gungsuh" w:hAnsi="Arial" w:cs="Arial"/>
          <w:color w:val="000000" w:themeColor="text1"/>
          <w:lang w:val="sq-AL"/>
        </w:rPr>
        <w:t>(»Сл.лист ЦГ-општински прописи »бр.0</w:t>
      </w:r>
      <w:r>
        <w:rPr>
          <w:rFonts w:ascii="Arial" w:eastAsia="Gungsuh" w:hAnsi="Arial" w:cs="Arial"/>
          <w:color w:val="000000" w:themeColor="text1"/>
        </w:rPr>
        <w:t>04</w:t>
      </w:r>
      <w:r>
        <w:rPr>
          <w:rFonts w:ascii="Arial" w:eastAsia="Gungsuh" w:hAnsi="Arial" w:cs="Arial"/>
          <w:color w:val="000000" w:themeColor="text1"/>
          <w:lang w:val="sq-AL"/>
        </w:rPr>
        <w:t>/</w:t>
      </w:r>
      <w:r>
        <w:rPr>
          <w:rFonts w:ascii="Arial" w:eastAsia="Gungsuh" w:hAnsi="Arial" w:cs="Arial"/>
          <w:color w:val="000000" w:themeColor="text1"/>
        </w:rPr>
        <w:t>1</w:t>
      </w:r>
      <w:r w:rsidRPr="00B001E1">
        <w:rPr>
          <w:rFonts w:ascii="Arial" w:eastAsia="Gungsuh" w:hAnsi="Arial" w:cs="Arial"/>
          <w:color w:val="000000" w:themeColor="text1"/>
        </w:rPr>
        <w:t>9</w:t>
      </w:r>
      <w:r w:rsidRPr="00FE0DDA">
        <w:rPr>
          <w:rFonts w:ascii="Arial" w:eastAsia="Gungsuh" w:hAnsi="Arial" w:cs="Arial"/>
          <w:color w:val="000000" w:themeColor="text1"/>
          <w:u w:val="single"/>
          <w:lang w:val="sq-AL"/>
        </w:rPr>
        <w:t>)</w:t>
      </w:r>
    </w:p>
    <w:p w:rsidR="001B6EDB" w:rsidRDefault="001B6EDB" w:rsidP="001B6EDB">
      <w:pPr>
        <w:jc w:val="both"/>
        <w:rPr>
          <w:rFonts w:ascii="Arial" w:eastAsia="Gungsuh" w:hAnsi="Arial" w:cs="Arial"/>
          <w:color w:val="000000" w:themeColor="text1"/>
        </w:rPr>
      </w:pPr>
      <w:r w:rsidRPr="00B001E1">
        <w:rPr>
          <w:rFonts w:ascii="Arial" w:eastAsia="Gungsuh" w:hAnsi="Arial" w:cs="Arial"/>
          <w:color w:val="000000" w:themeColor="text1"/>
          <w:lang w:val="sq-AL"/>
        </w:rPr>
        <w:t xml:space="preserve">• Одлука о </w:t>
      </w:r>
      <w:r w:rsidR="00D23F9A">
        <w:rPr>
          <w:rFonts w:ascii="Arial" w:eastAsia="Gungsuh" w:hAnsi="Arial" w:cs="Arial"/>
          <w:color w:val="000000" w:themeColor="text1"/>
        </w:rPr>
        <w:t>одржавању јавних гробљ</w:t>
      </w:r>
      <w:r w:rsidR="00632EE7" w:rsidRPr="00B001E1">
        <w:rPr>
          <w:rFonts w:ascii="Arial" w:eastAsia="Gungsuh" w:hAnsi="Arial" w:cs="Arial"/>
          <w:color w:val="000000" w:themeColor="text1"/>
        </w:rPr>
        <w:t>а</w:t>
      </w:r>
      <w:r w:rsidRPr="00B001E1">
        <w:rPr>
          <w:rFonts w:ascii="Arial" w:eastAsia="Gungsuh" w:hAnsi="Arial" w:cs="Arial"/>
          <w:color w:val="000000" w:themeColor="text1"/>
          <w:lang w:val="sq-AL"/>
        </w:rPr>
        <w:t>,</w:t>
      </w:r>
      <w:r w:rsidR="00B001E1" w:rsidRPr="00B001E1">
        <w:rPr>
          <w:rFonts w:ascii="Arial" w:eastAsia="Gungsuh" w:hAnsi="Arial" w:cs="Arial"/>
          <w:color w:val="000000" w:themeColor="text1"/>
        </w:rPr>
        <w:t xml:space="preserve"> капела и сахрањивању на територији општине Беране</w:t>
      </w:r>
      <w:r w:rsidRPr="00B001E1">
        <w:rPr>
          <w:rFonts w:ascii="Arial" w:eastAsia="Gungsuh" w:hAnsi="Arial" w:cs="Arial"/>
          <w:color w:val="000000" w:themeColor="text1"/>
          <w:lang w:val="sq-AL"/>
        </w:rPr>
        <w:t xml:space="preserve"> (»Сл.ли</w:t>
      </w:r>
      <w:r w:rsidR="00B001E1" w:rsidRPr="00B001E1">
        <w:rPr>
          <w:rFonts w:ascii="Arial" w:eastAsia="Gungsuh" w:hAnsi="Arial" w:cs="Arial"/>
          <w:color w:val="000000" w:themeColor="text1"/>
          <w:lang w:val="sq-AL"/>
        </w:rPr>
        <w:t>ст РЦГ-општински прописи »бр.0</w:t>
      </w:r>
      <w:r w:rsidR="00B001E1" w:rsidRPr="00B001E1">
        <w:rPr>
          <w:rFonts w:ascii="Arial" w:eastAsia="Gungsuh" w:hAnsi="Arial" w:cs="Arial"/>
          <w:color w:val="000000" w:themeColor="text1"/>
        </w:rPr>
        <w:t>38</w:t>
      </w:r>
      <w:r w:rsidR="00B001E1" w:rsidRPr="00B001E1">
        <w:rPr>
          <w:rFonts w:ascii="Arial" w:eastAsia="Gungsuh" w:hAnsi="Arial" w:cs="Arial"/>
          <w:color w:val="000000" w:themeColor="text1"/>
          <w:lang w:val="sq-AL"/>
        </w:rPr>
        <w:t>/</w:t>
      </w:r>
      <w:r w:rsidR="00B001E1" w:rsidRPr="00B001E1">
        <w:rPr>
          <w:rFonts w:ascii="Arial" w:eastAsia="Gungsuh" w:hAnsi="Arial" w:cs="Arial"/>
          <w:color w:val="000000" w:themeColor="text1"/>
        </w:rPr>
        <w:t>19</w:t>
      </w:r>
      <w:r w:rsidRPr="00B001E1">
        <w:rPr>
          <w:rFonts w:ascii="Arial" w:eastAsia="Gungsuh" w:hAnsi="Arial" w:cs="Arial"/>
          <w:color w:val="000000" w:themeColor="text1"/>
          <w:lang w:val="sq-AL"/>
        </w:rPr>
        <w:t>)</w:t>
      </w:r>
    </w:p>
    <w:p w:rsidR="00522911" w:rsidRPr="00B001E1" w:rsidRDefault="00522911" w:rsidP="00522911">
      <w:pPr>
        <w:jc w:val="both"/>
        <w:rPr>
          <w:rFonts w:ascii="Arial" w:eastAsia="Gungsuh" w:hAnsi="Arial" w:cs="Arial"/>
          <w:color w:val="000000" w:themeColor="text1"/>
        </w:rPr>
      </w:pPr>
      <w:r w:rsidRPr="00B001E1">
        <w:rPr>
          <w:rFonts w:ascii="Arial" w:eastAsia="Gungsuh" w:hAnsi="Arial" w:cs="Arial"/>
          <w:color w:val="000000" w:themeColor="text1"/>
          <w:lang w:val="sq-AL"/>
        </w:rPr>
        <w:t xml:space="preserve">• Одлука о </w:t>
      </w:r>
      <w:r>
        <w:rPr>
          <w:rFonts w:ascii="Arial" w:eastAsia="Gungsuh" w:hAnsi="Arial" w:cs="Arial"/>
          <w:color w:val="000000" w:themeColor="text1"/>
        </w:rPr>
        <w:t>начину привременог складиштења неопасног</w:t>
      </w:r>
      <w:r w:rsidR="00D23F9A">
        <w:rPr>
          <w:rFonts w:ascii="Arial" w:eastAsia="Gungsuh" w:hAnsi="Arial" w:cs="Arial"/>
          <w:color w:val="000000" w:themeColor="text1"/>
        </w:rPr>
        <w:t xml:space="preserve"> </w:t>
      </w:r>
      <w:r>
        <w:rPr>
          <w:rFonts w:ascii="Arial" w:eastAsia="Gungsuh" w:hAnsi="Arial" w:cs="Arial"/>
          <w:color w:val="000000" w:themeColor="text1"/>
        </w:rPr>
        <w:t>грађевинског отпада и условима за</w:t>
      </w:r>
      <w:r w:rsidR="00D23F9A">
        <w:rPr>
          <w:rFonts w:ascii="Arial" w:eastAsia="Gungsuh" w:hAnsi="Arial" w:cs="Arial"/>
          <w:color w:val="000000" w:themeColor="text1"/>
        </w:rPr>
        <w:t xml:space="preserve">штите животне средине </w:t>
      </w:r>
      <w:r w:rsidRPr="00B001E1">
        <w:rPr>
          <w:rFonts w:ascii="Arial" w:eastAsia="Gungsuh" w:hAnsi="Arial" w:cs="Arial"/>
          <w:color w:val="000000" w:themeColor="text1"/>
          <w:lang w:val="sq-AL"/>
        </w:rPr>
        <w:t>(»Сл.лист РЦГ-општински прописи »бр.0</w:t>
      </w:r>
      <w:r w:rsidRPr="00B001E1">
        <w:rPr>
          <w:rFonts w:ascii="Arial" w:eastAsia="Gungsuh" w:hAnsi="Arial" w:cs="Arial"/>
          <w:color w:val="000000" w:themeColor="text1"/>
        </w:rPr>
        <w:t>38</w:t>
      </w:r>
      <w:r w:rsidRPr="00B001E1">
        <w:rPr>
          <w:rFonts w:ascii="Arial" w:eastAsia="Gungsuh" w:hAnsi="Arial" w:cs="Arial"/>
          <w:color w:val="000000" w:themeColor="text1"/>
          <w:lang w:val="sq-AL"/>
        </w:rPr>
        <w:t>/</w:t>
      </w:r>
      <w:r w:rsidRPr="00B001E1">
        <w:rPr>
          <w:rFonts w:ascii="Arial" w:eastAsia="Gungsuh" w:hAnsi="Arial" w:cs="Arial"/>
          <w:color w:val="000000" w:themeColor="text1"/>
        </w:rPr>
        <w:t>19</w:t>
      </w:r>
      <w:r w:rsidRPr="00B001E1">
        <w:rPr>
          <w:rFonts w:ascii="Arial" w:eastAsia="Gungsuh" w:hAnsi="Arial" w:cs="Arial"/>
          <w:color w:val="000000" w:themeColor="text1"/>
          <w:lang w:val="sq-AL"/>
        </w:rPr>
        <w:t>)</w:t>
      </w:r>
    </w:p>
    <w:p w:rsidR="001B6EDB" w:rsidRPr="00522911" w:rsidRDefault="001B6EDB" w:rsidP="001B6EDB">
      <w:pPr>
        <w:jc w:val="both"/>
        <w:rPr>
          <w:rFonts w:ascii="Arial" w:eastAsia="Gungsuh" w:hAnsi="Arial" w:cs="Arial"/>
          <w:color w:val="000000" w:themeColor="text1"/>
          <w:lang w:val="sq-AL"/>
        </w:rPr>
      </w:pPr>
      <w:r w:rsidRPr="00522911">
        <w:rPr>
          <w:rFonts w:ascii="Arial" w:eastAsia="Gungsuh" w:hAnsi="Arial" w:cs="Arial"/>
          <w:color w:val="000000" w:themeColor="text1"/>
          <w:lang w:val="sq-AL"/>
        </w:rPr>
        <w:t>• Одлуке о</w:t>
      </w:r>
      <w:r w:rsidR="00522911" w:rsidRPr="00522911">
        <w:rPr>
          <w:rFonts w:ascii="Arial" w:eastAsia="Gungsuh" w:hAnsi="Arial" w:cs="Arial"/>
          <w:color w:val="000000" w:themeColor="text1"/>
          <w:lang w:val="sq-AL"/>
        </w:rPr>
        <w:t xml:space="preserve"> оснивању Д.О.О.«Комунално« Б</w:t>
      </w:r>
      <w:r w:rsidR="00522911" w:rsidRPr="00522911">
        <w:rPr>
          <w:rFonts w:ascii="Arial" w:eastAsia="Gungsuh" w:hAnsi="Arial" w:cs="Arial"/>
          <w:color w:val="000000" w:themeColor="text1"/>
        </w:rPr>
        <w:t>еране</w:t>
      </w:r>
      <w:r w:rsidRPr="00522911">
        <w:rPr>
          <w:rFonts w:ascii="Arial" w:eastAsia="Gungsuh" w:hAnsi="Arial" w:cs="Arial"/>
          <w:color w:val="000000" w:themeColor="text1"/>
          <w:lang w:val="sq-AL"/>
        </w:rPr>
        <w:t xml:space="preserve"> ,(»Сл.лист</w:t>
      </w:r>
      <w:r w:rsidR="00522911" w:rsidRPr="00522911">
        <w:rPr>
          <w:rFonts w:ascii="Arial" w:eastAsia="Gungsuh" w:hAnsi="Arial" w:cs="Arial"/>
          <w:color w:val="000000" w:themeColor="text1"/>
          <w:lang w:val="sq-AL"/>
        </w:rPr>
        <w:t xml:space="preserve"> ЦГ- општински прописи« број 0</w:t>
      </w:r>
      <w:r w:rsidR="00522911" w:rsidRPr="00522911">
        <w:rPr>
          <w:rFonts w:ascii="Arial" w:eastAsia="Gungsuh" w:hAnsi="Arial" w:cs="Arial"/>
          <w:color w:val="000000" w:themeColor="text1"/>
        </w:rPr>
        <w:t>22</w:t>
      </w:r>
      <w:r w:rsidR="00522911" w:rsidRPr="00522911">
        <w:rPr>
          <w:rFonts w:ascii="Arial" w:eastAsia="Gungsuh" w:hAnsi="Arial" w:cs="Arial"/>
          <w:color w:val="000000" w:themeColor="text1"/>
          <w:lang w:val="sq-AL"/>
        </w:rPr>
        <w:t>/1</w:t>
      </w:r>
      <w:r w:rsidR="00522911" w:rsidRPr="00522911">
        <w:rPr>
          <w:rFonts w:ascii="Arial" w:eastAsia="Gungsuh" w:hAnsi="Arial" w:cs="Arial"/>
          <w:color w:val="000000" w:themeColor="text1"/>
        </w:rPr>
        <w:t>4</w:t>
      </w:r>
      <w:r w:rsidRPr="00522911">
        <w:rPr>
          <w:rFonts w:ascii="Arial" w:eastAsia="Gungsuh" w:hAnsi="Arial" w:cs="Arial"/>
          <w:color w:val="000000" w:themeColor="text1"/>
          <w:lang w:val="sq-AL"/>
        </w:rPr>
        <w:t>)</w:t>
      </w:r>
      <w:r w:rsidRPr="00522911">
        <w:rPr>
          <w:rFonts w:ascii="Arial" w:eastAsia="Gungsuh" w:hAnsi="Arial" w:cs="Arial"/>
          <w:color w:val="000000" w:themeColor="text1"/>
          <w:lang w:val="sq-AL"/>
        </w:rPr>
        <w:tab/>
      </w:r>
    </w:p>
    <w:p w:rsidR="003A4A6A" w:rsidRPr="006B59BD" w:rsidRDefault="001B6EDB" w:rsidP="001B6EDB">
      <w:pPr>
        <w:jc w:val="both"/>
        <w:rPr>
          <w:rFonts w:ascii="Arial" w:eastAsia="Gungsuh" w:hAnsi="Arial" w:cs="Arial"/>
          <w:color w:val="000000" w:themeColor="text1"/>
        </w:rPr>
      </w:pPr>
      <w:r w:rsidRPr="006B59BD">
        <w:rPr>
          <w:rFonts w:ascii="Arial" w:eastAsia="Gungsuh" w:hAnsi="Arial" w:cs="Arial"/>
          <w:color w:val="000000" w:themeColor="text1"/>
          <w:lang w:val="sq-AL"/>
        </w:rPr>
        <w:t xml:space="preserve">• Статута  Д.О.О.«Комунално  « </w:t>
      </w:r>
      <w:r w:rsidRPr="006B59BD">
        <w:rPr>
          <w:rFonts w:ascii="Arial" w:eastAsia="Gungsuh" w:hAnsi="Arial" w:cs="Arial"/>
          <w:color w:val="000000" w:themeColor="text1"/>
        </w:rPr>
        <w:t>Беране,</w:t>
      </w:r>
      <w:r w:rsidR="003B2E38" w:rsidRPr="006B59BD">
        <w:rPr>
          <w:rFonts w:ascii="Arial" w:eastAsia="Gungsuh" w:hAnsi="Arial" w:cs="Arial"/>
          <w:color w:val="000000" w:themeColor="text1"/>
          <w:lang w:val="sq-AL"/>
        </w:rPr>
        <w:t xml:space="preserve"> број 4832 од 26.11</w:t>
      </w:r>
      <w:r w:rsidRPr="006B59BD">
        <w:rPr>
          <w:rFonts w:ascii="Arial" w:eastAsia="Gungsuh" w:hAnsi="Arial" w:cs="Arial"/>
          <w:color w:val="000000" w:themeColor="text1"/>
          <w:lang w:val="sq-AL"/>
        </w:rPr>
        <w:t xml:space="preserve">.2014  на који је дата сагласност СО </w:t>
      </w:r>
      <w:r w:rsidRPr="006B59BD">
        <w:rPr>
          <w:rFonts w:ascii="Arial" w:eastAsia="Gungsuh" w:hAnsi="Arial" w:cs="Arial"/>
          <w:color w:val="000000" w:themeColor="text1"/>
        </w:rPr>
        <w:t>Беране</w:t>
      </w:r>
      <w:r w:rsidR="006B59BD" w:rsidRPr="006B59BD">
        <w:rPr>
          <w:rFonts w:ascii="Arial" w:eastAsia="Gungsuh" w:hAnsi="Arial" w:cs="Arial"/>
          <w:color w:val="000000" w:themeColor="text1"/>
          <w:lang w:val="sq-AL"/>
        </w:rPr>
        <w:t xml:space="preserve"> број 02-</w:t>
      </w:r>
      <w:r w:rsidR="006B59BD" w:rsidRPr="006B59BD">
        <w:rPr>
          <w:rFonts w:ascii="Arial" w:eastAsia="Gungsuh" w:hAnsi="Arial" w:cs="Arial"/>
          <w:color w:val="000000" w:themeColor="text1"/>
        </w:rPr>
        <w:t>0</w:t>
      </w:r>
      <w:r w:rsidR="003B2E38" w:rsidRPr="006B59BD">
        <w:rPr>
          <w:rFonts w:ascii="Arial" w:eastAsia="Gungsuh" w:hAnsi="Arial" w:cs="Arial"/>
          <w:color w:val="000000" w:themeColor="text1"/>
          <w:lang w:val="sq-AL"/>
        </w:rPr>
        <w:t>30</w:t>
      </w:r>
      <w:r w:rsidR="003B2E38" w:rsidRPr="006B59BD">
        <w:rPr>
          <w:rFonts w:ascii="Arial" w:eastAsia="Gungsuh" w:hAnsi="Arial" w:cs="Arial"/>
          <w:color w:val="000000" w:themeColor="text1"/>
        </w:rPr>
        <w:t>-598</w:t>
      </w:r>
      <w:r w:rsidR="003B2E38" w:rsidRPr="006B59BD">
        <w:rPr>
          <w:rFonts w:ascii="Arial" w:eastAsia="Gungsuh" w:hAnsi="Arial" w:cs="Arial"/>
          <w:color w:val="000000" w:themeColor="text1"/>
          <w:lang w:val="sq-AL"/>
        </w:rPr>
        <w:t xml:space="preserve"> од 11.12</w:t>
      </w:r>
      <w:r w:rsidR="006B59BD" w:rsidRPr="006B59BD">
        <w:rPr>
          <w:rFonts w:ascii="Arial" w:eastAsia="Gungsuh" w:hAnsi="Arial" w:cs="Arial"/>
          <w:color w:val="000000" w:themeColor="text1"/>
          <w:lang w:val="sq-AL"/>
        </w:rPr>
        <w:t>.2014.</w:t>
      </w:r>
      <w:r w:rsidR="006B59BD" w:rsidRPr="006B59BD">
        <w:rPr>
          <w:rFonts w:ascii="Arial" w:eastAsia="Gungsuh" w:hAnsi="Arial" w:cs="Arial"/>
          <w:color w:val="000000" w:themeColor="text1"/>
        </w:rPr>
        <w:t>године.</w:t>
      </w:r>
    </w:p>
    <w:p w:rsidR="0055014E" w:rsidRDefault="0055014E" w:rsidP="003A4A6A">
      <w:pPr>
        <w:jc w:val="both"/>
        <w:rPr>
          <w:rFonts w:ascii="Arial" w:eastAsia="Gungsuh" w:hAnsi="Arial" w:cs="Arial"/>
          <w:color w:val="000000" w:themeColor="text1"/>
          <w:lang w:val="sl-SI"/>
        </w:rPr>
      </w:pPr>
    </w:p>
    <w:p w:rsidR="0055014E" w:rsidRDefault="0055014E" w:rsidP="003A4A6A">
      <w:pPr>
        <w:jc w:val="both"/>
        <w:rPr>
          <w:rFonts w:ascii="Arial" w:eastAsia="Gungsuh" w:hAnsi="Arial" w:cs="Arial"/>
          <w:color w:val="000000" w:themeColor="text1"/>
          <w:lang w:val="sl-SI"/>
        </w:rPr>
      </w:pPr>
    </w:p>
    <w:p w:rsidR="00883440" w:rsidRPr="00883440" w:rsidRDefault="00883440" w:rsidP="00883440">
      <w:pPr>
        <w:jc w:val="both"/>
        <w:rPr>
          <w:rFonts w:ascii="Arial" w:eastAsia="Gungsuh" w:hAnsi="Arial" w:cs="Arial"/>
          <w:color w:val="000000" w:themeColor="text1"/>
          <w:lang w:val="sl-SI"/>
        </w:rPr>
      </w:pPr>
      <w:r w:rsidRPr="00883440">
        <w:rPr>
          <w:rFonts w:ascii="Arial" w:eastAsia="Gungsuh" w:hAnsi="Arial" w:cs="Arial"/>
          <w:color w:val="000000" w:themeColor="text1"/>
          <w:lang w:val="sl-SI"/>
        </w:rPr>
        <w:t>Основе за израду програма обављања комуналних дјелатности налазе се и у следећим документима:</w:t>
      </w:r>
    </w:p>
    <w:p w:rsidR="00883440" w:rsidRPr="00883440" w:rsidRDefault="00883440" w:rsidP="00883440">
      <w:pPr>
        <w:jc w:val="both"/>
        <w:rPr>
          <w:rFonts w:ascii="Arial" w:eastAsia="Gungsuh" w:hAnsi="Arial" w:cs="Arial"/>
          <w:color w:val="000000" w:themeColor="text1"/>
          <w:lang w:val="sl-SI"/>
        </w:rPr>
      </w:pPr>
    </w:p>
    <w:p w:rsidR="00883440" w:rsidRPr="00883440" w:rsidRDefault="00D23F9A" w:rsidP="00883440">
      <w:pPr>
        <w:jc w:val="both"/>
        <w:rPr>
          <w:rFonts w:ascii="Arial" w:eastAsia="Gungsuh" w:hAnsi="Arial" w:cs="Arial"/>
          <w:color w:val="000000" w:themeColor="text1"/>
          <w:lang w:val="sl-SI"/>
        </w:rPr>
      </w:pPr>
      <w:r>
        <w:rPr>
          <w:rFonts w:ascii="Arial" w:eastAsia="Gungsuh" w:hAnsi="Arial" w:cs="Arial"/>
          <w:color w:val="000000" w:themeColor="text1"/>
          <w:lang w:val="sl-SI"/>
        </w:rPr>
        <w:t>•</w:t>
      </w:r>
      <w:r w:rsidR="009569A3">
        <w:rPr>
          <w:rFonts w:ascii="Arial" w:eastAsia="Gungsuh" w:hAnsi="Arial" w:cs="Arial"/>
          <w:color w:val="000000" w:themeColor="text1"/>
        </w:rPr>
        <w:t xml:space="preserve"> </w:t>
      </w:r>
      <w:r w:rsidR="00B36B3E">
        <w:rPr>
          <w:rFonts w:ascii="Arial" w:eastAsia="Gungsuh" w:hAnsi="Arial" w:cs="Arial"/>
          <w:color w:val="000000" w:themeColor="text1"/>
        </w:rPr>
        <w:t xml:space="preserve"> </w:t>
      </w:r>
      <w:r w:rsidR="00883440" w:rsidRPr="00883440">
        <w:rPr>
          <w:rFonts w:ascii="Arial" w:eastAsia="Gungsuh" w:hAnsi="Arial" w:cs="Arial"/>
          <w:color w:val="000000" w:themeColor="text1"/>
          <w:lang w:val="sl-SI"/>
        </w:rPr>
        <w:t xml:space="preserve">Нацрту буџета Општине </w:t>
      </w:r>
      <w:r>
        <w:rPr>
          <w:rFonts w:ascii="Arial" w:eastAsia="Gungsuh" w:hAnsi="Arial" w:cs="Arial"/>
          <w:color w:val="000000" w:themeColor="text1"/>
        </w:rPr>
        <w:t>Беране</w:t>
      </w:r>
      <w:r w:rsidR="00883440" w:rsidRPr="00883440">
        <w:rPr>
          <w:rFonts w:ascii="Arial" w:eastAsia="Gungsuh" w:hAnsi="Arial" w:cs="Arial"/>
          <w:color w:val="000000" w:themeColor="text1"/>
          <w:lang w:val="sl-SI"/>
        </w:rPr>
        <w:t xml:space="preserve"> за 2021.г.</w:t>
      </w:r>
    </w:p>
    <w:p w:rsidR="00883440" w:rsidRPr="006B59BD" w:rsidRDefault="00883440" w:rsidP="00883440">
      <w:pPr>
        <w:jc w:val="both"/>
        <w:rPr>
          <w:rFonts w:ascii="Arial" w:eastAsia="Gungsuh" w:hAnsi="Arial" w:cs="Arial"/>
          <w:color w:val="000000" w:themeColor="text1"/>
          <w:lang w:val="sl-SI"/>
        </w:rPr>
      </w:pPr>
      <w:r w:rsidRPr="006B59BD">
        <w:rPr>
          <w:rFonts w:ascii="Arial" w:eastAsia="Gungsuh" w:hAnsi="Arial" w:cs="Arial"/>
          <w:color w:val="000000" w:themeColor="text1"/>
          <w:lang w:val="sl-SI"/>
        </w:rPr>
        <w:t>•</w:t>
      </w:r>
      <w:r w:rsidR="009569A3">
        <w:rPr>
          <w:rFonts w:ascii="Arial" w:eastAsia="Gungsuh" w:hAnsi="Arial" w:cs="Arial"/>
          <w:color w:val="000000" w:themeColor="text1"/>
        </w:rPr>
        <w:t xml:space="preserve"> </w:t>
      </w:r>
      <w:r w:rsidRPr="006B59BD">
        <w:rPr>
          <w:rFonts w:ascii="Arial" w:eastAsia="Gungsuh" w:hAnsi="Arial" w:cs="Arial"/>
          <w:color w:val="000000" w:themeColor="text1"/>
          <w:lang w:val="sl-SI"/>
        </w:rPr>
        <w:t>Уговору о повјеравању обављања комуналних дјелатности и коришћењу комуналне инфраструктуре и других средстава у својини општине</w:t>
      </w:r>
      <w:r w:rsidR="006B59BD" w:rsidRPr="006B59BD">
        <w:rPr>
          <w:rFonts w:ascii="Arial" w:eastAsia="Gungsuh" w:hAnsi="Arial" w:cs="Arial"/>
          <w:color w:val="000000" w:themeColor="text1"/>
        </w:rPr>
        <w:t xml:space="preserve"> Беране</w:t>
      </w:r>
      <w:r w:rsidR="006B59BD" w:rsidRPr="006B59BD">
        <w:rPr>
          <w:rFonts w:ascii="Arial" w:eastAsia="Gungsuh" w:hAnsi="Arial" w:cs="Arial"/>
          <w:color w:val="000000" w:themeColor="text1"/>
          <w:lang w:val="sl-SI"/>
        </w:rPr>
        <w:t>, број 0</w:t>
      </w:r>
      <w:r w:rsidR="006B59BD" w:rsidRPr="006B59BD">
        <w:rPr>
          <w:rFonts w:ascii="Arial" w:eastAsia="Gungsuh" w:hAnsi="Arial" w:cs="Arial"/>
          <w:color w:val="000000" w:themeColor="text1"/>
        </w:rPr>
        <w:t>2</w:t>
      </w:r>
      <w:r w:rsidR="006B59BD" w:rsidRPr="006B59BD">
        <w:rPr>
          <w:rFonts w:ascii="Arial" w:eastAsia="Gungsuh" w:hAnsi="Arial" w:cs="Arial"/>
          <w:color w:val="000000" w:themeColor="text1"/>
          <w:lang w:val="sl-SI"/>
        </w:rPr>
        <w:t>-</w:t>
      </w:r>
      <w:r w:rsidR="006B59BD" w:rsidRPr="006B59BD">
        <w:rPr>
          <w:rFonts w:ascii="Arial" w:eastAsia="Gungsuh" w:hAnsi="Arial" w:cs="Arial"/>
          <w:color w:val="000000" w:themeColor="text1"/>
        </w:rPr>
        <w:t>030</w:t>
      </w:r>
      <w:r w:rsidR="006B59BD" w:rsidRPr="006B59BD">
        <w:rPr>
          <w:rFonts w:ascii="Arial" w:eastAsia="Gungsuh" w:hAnsi="Arial" w:cs="Arial"/>
          <w:color w:val="000000" w:themeColor="text1"/>
          <w:lang w:val="sl-SI"/>
        </w:rPr>
        <w:t>-</w:t>
      </w:r>
      <w:r w:rsidR="006B59BD" w:rsidRPr="006B59BD">
        <w:rPr>
          <w:rFonts w:ascii="Arial" w:eastAsia="Gungsuh" w:hAnsi="Arial" w:cs="Arial"/>
          <w:color w:val="000000" w:themeColor="text1"/>
        </w:rPr>
        <w:t>2036</w:t>
      </w:r>
      <w:r w:rsidR="006B59BD" w:rsidRPr="006B59BD">
        <w:rPr>
          <w:rFonts w:ascii="Arial" w:eastAsia="Gungsuh" w:hAnsi="Arial" w:cs="Arial"/>
          <w:color w:val="000000" w:themeColor="text1"/>
          <w:lang w:val="sl-SI"/>
        </w:rPr>
        <w:t xml:space="preserve"> од </w:t>
      </w:r>
      <w:r w:rsidR="006B59BD" w:rsidRPr="006B59BD">
        <w:rPr>
          <w:rFonts w:ascii="Arial" w:eastAsia="Gungsuh" w:hAnsi="Arial" w:cs="Arial"/>
          <w:color w:val="000000" w:themeColor="text1"/>
        </w:rPr>
        <w:t>20</w:t>
      </w:r>
      <w:r w:rsidR="006B59BD" w:rsidRPr="006B59BD">
        <w:rPr>
          <w:rFonts w:ascii="Arial" w:eastAsia="Gungsuh" w:hAnsi="Arial" w:cs="Arial"/>
          <w:color w:val="000000" w:themeColor="text1"/>
          <w:lang w:val="sl-SI"/>
        </w:rPr>
        <w:t>.0</w:t>
      </w:r>
      <w:r w:rsidR="006B59BD" w:rsidRPr="006B59BD">
        <w:rPr>
          <w:rFonts w:ascii="Arial" w:eastAsia="Gungsuh" w:hAnsi="Arial" w:cs="Arial"/>
          <w:color w:val="000000" w:themeColor="text1"/>
        </w:rPr>
        <w:t>6</w:t>
      </w:r>
      <w:r w:rsidRPr="006B59BD">
        <w:rPr>
          <w:rFonts w:ascii="Arial" w:eastAsia="Gungsuh" w:hAnsi="Arial" w:cs="Arial"/>
          <w:color w:val="000000" w:themeColor="text1"/>
          <w:lang w:val="sl-SI"/>
        </w:rPr>
        <w:t>.2019.године.</w:t>
      </w:r>
    </w:p>
    <w:p w:rsidR="00883440" w:rsidRPr="00883440" w:rsidRDefault="009569A3" w:rsidP="00883440">
      <w:pPr>
        <w:jc w:val="both"/>
        <w:rPr>
          <w:rFonts w:ascii="Arial" w:eastAsia="Gungsuh" w:hAnsi="Arial" w:cs="Arial"/>
          <w:color w:val="000000" w:themeColor="text1"/>
          <w:lang w:val="sl-SI"/>
        </w:rPr>
      </w:pPr>
      <w:r>
        <w:rPr>
          <w:rFonts w:ascii="Arial" w:eastAsia="Gungsuh" w:hAnsi="Arial" w:cs="Arial"/>
          <w:color w:val="000000" w:themeColor="text1"/>
          <w:lang w:val="sl-SI"/>
        </w:rPr>
        <w:t xml:space="preserve">• </w:t>
      </w:r>
      <w:r w:rsidR="00883440" w:rsidRPr="00883440">
        <w:rPr>
          <w:rFonts w:ascii="Arial" w:eastAsia="Gungsuh" w:hAnsi="Arial" w:cs="Arial"/>
          <w:color w:val="000000" w:themeColor="text1"/>
          <w:lang w:val="sl-SI"/>
        </w:rPr>
        <w:t>Општим колективним уговором – Гранским колективним уговором за стамбено комуналну дјелатност,  чије важење је ограничено до краја 2020.г., што значи да социјални партнери на нивоу државе морају донијети нови уговор а потом и гранске организације – гранске колективне уговоре у 2021.г.</w:t>
      </w:r>
    </w:p>
    <w:p w:rsidR="00883440" w:rsidRPr="00883440" w:rsidRDefault="00883440" w:rsidP="00883440">
      <w:pPr>
        <w:jc w:val="both"/>
        <w:rPr>
          <w:rFonts w:ascii="Arial" w:eastAsia="Gungsuh" w:hAnsi="Arial" w:cs="Arial"/>
          <w:color w:val="000000" w:themeColor="text1"/>
          <w:lang w:val="sl-SI"/>
        </w:rPr>
      </w:pPr>
      <w:r w:rsidRPr="00883440">
        <w:rPr>
          <w:rFonts w:ascii="Arial" w:eastAsia="Gungsuh" w:hAnsi="Arial" w:cs="Arial"/>
          <w:color w:val="000000" w:themeColor="text1"/>
          <w:lang w:val="sl-SI"/>
        </w:rPr>
        <w:t>•</w:t>
      </w:r>
      <w:r w:rsidR="009569A3">
        <w:rPr>
          <w:rFonts w:ascii="Arial" w:eastAsia="Gungsuh" w:hAnsi="Arial" w:cs="Arial"/>
          <w:color w:val="000000" w:themeColor="text1"/>
          <w:lang w:val="sl-SI"/>
        </w:rPr>
        <w:t xml:space="preserve"> </w:t>
      </w:r>
      <w:r w:rsidRPr="00883440">
        <w:rPr>
          <w:rFonts w:ascii="Arial" w:eastAsia="Gungsuh" w:hAnsi="Arial" w:cs="Arial"/>
          <w:color w:val="000000" w:themeColor="text1"/>
          <w:lang w:val="sl-SI"/>
        </w:rPr>
        <w:t>Државном Плану управљања комуналним и неопасним грађевинским отпадом са напоменом</w:t>
      </w:r>
      <w:r w:rsidR="00450CDB">
        <w:rPr>
          <w:rFonts w:ascii="Arial" w:eastAsia="Gungsuh" w:hAnsi="Arial" w:cs="Arial"/>
          <w:color w:val="000000" w:themeColor="text1"/>
        </w:rPr>
        <w:t xml:space="preserve"> </w:t>
      </w:r>
      <w:r w:rsidRPr="00883440">
        <w:rPr>
          <w:rFonts w:ascii="Arial" w:eastAsia="Gungsuh" w:hAnsi="Arial" w:cs="Arial"/>
          <w:color w:val="000000" w:themeColor="text1"/>
          <w:lang w:val="sl-SI"/>
        </w:rPr>
        <w:t>да нас очекује скоро доношење новог Државног Плана управљања комуналним и неопасним грађевинским отпадом за период 2021-2026.година те доношење нових локалних планова у општинама , узимајући у обзир да наведени планови на државном и локалном нивоу истичу до краја 2020.године и предстоји нам анализа истих.</w:t>
      </w:r>
    </w:p>
    <w:p w:rsidR="00883440" w:rsidRPr="00883440" w:rsidRDefault="00883440" w:rsidP="00883440">
      <w:pPr>
        <w:jc w:val="both"/>
        <w:rPr>
          <w:rFonts w:ascii="Arial" w:eastAsia="Gungsuh" w:hAnsi="Arial" w:cs="Arial"/>
          <w:color w:val="000000" w:themeColor="text1"/>
          <w:lang w:val="sl-SI"/>
        </w:rPr>
      </w:pPr>
    </w:p>
    <w:p w:rsidR="00883440" w:rsidRPr="00883440" w:rsidRDefault="00883440" w:rsidP="00883440">
      <w:pPr>
        <w:jc w:val="both"/>
        <w:rPr>
          <w:rFonts w:ascii="Arial" w:eastAsia="Gungsuh" w:hAnsi="Arial" w:cs="Arial"/>
          <w:color w:val="000000" w:themeColor="text1"/>
          <w:lang w:val="sl-SI"/>
        </w:rPr>
      </w:pPr>
      <w:r w:rsidRPr="00883440">
        <w:rPr>
          <w:rFonts w:ascii="Arial" w:eastAsia="Gungsuh" w:hAnsi="Arial" w:cs="Arial"/>
          <w:color w:val="000000" w:themeColor="text1"/>
          <w:lang w:val="sl-SI"/>
        </w:rPr>
        <w:t>Закон о комуналним дјелатностима је основни законски пропис за обављање комуналних дјелатности. За примјену истог , дефинисани су и усвојени следећи подзаконски акти , по којима у 2020/ 2021.години  Друштво мора ускладити  своја интерна акта :</w:t>
      </w:r>
    </w:p>
    <w:p w:rsidR="00883440" w:rsidRPr="00883440" w:rsidRDefault="00883440" w:rsidP="00883440">
      <w:pPr>
        <w:jc w:val="both"/>
        <w:rPr>
          <w:rFonts w:ascii="Arial" w:eastAsia="Gungsuh" w:hAnsi="Arial" w:cs="Arial"/>
          <w:color w:val="000000" w:themeColor="text1"/>
          <w:lang w:val="sl-SI"/>
        </w:rPr>
      </w:pPr>
      <w:r w:rsidRPr="00883440">
        <w:rPr>
          <w:rFonts w:ascii="Arial" w:eastAsia="Gungsuh" w:hAnsi="Arial" w:cs="Arial"/>
          <w:color w:val="000000" w:themeColor="text1"/>
          <w:lang w:val="sl-SI"/>
        </w:rPr>
        <w:t xml:space="preserve"> </w:t>
      </w:r>
      <w:r w:rsidRPr="00883440">
        <w:rPr>
          <w:rFonts w:ascii="Arial" w:eastAsia="Gungsuh" w:hAnsi="Arial" w:cs="Arial"/>
          <w:color w:val="000000" w:themeColor="text1"/>
          <w:lang w:val="sl-SI"/>
        </w:rPr>
        <w:tab/>
        <w:t>Уредба о ближим елементима и методологији за одређивање цијена комуналних услуга (»Службени лист Црне Горе »бр. 055/20 од 12.06.2020.г.);</w:t>
      </w:r>
    </w:p>
    <w:p w:rsidR="00883440" w:rsidRPr="00883440" w:rsidRDefault="00883440" w:rsidP="00883440">
      <w:pPr>
        <w:jc w:val="both"/>
        <w:rPr>
          <w:rFonts w:ascii="Arial" w:eastAsia="Gungsuh" w:hAnsi="Arial" w:cs="Arial"/>
          <w:color w:val="000000" w:themeColor="text1"/>
          <w:lang w:val="sl-SI"/>
        </w:rPr>
      </w:pPr>
      <w:r w:rsidRPr="00883440">
        <w:rPr>
          <w:rFonts w:ascii="Arial" w:eastAsia="Gungsuh" w:hAnsi="Arial" w:cs="Arial"/>
          <w:color w:val="000000" w:themeColor="text1"/>
          <w:lang w:val="sl-SI"/>
        </w:rPr>
        <w:t xml:space="preserve"> </w:t>
      </w:r>
      <w:r w:rsidRPr="00883440">
        <w:rPr>
          <w:rFonts w:ascii="Arial" w:eastAsia="Gungsuh" w:hAnsi="Arial" w:cs="Arial"/>
          <w:color w:val="000000" w:themeColor="text1"/>
          <w:lang w:val="sl-SI"/>
        </w:rPr>
        <w:tab/>
        <w:t>Правилник о ближем садржају годишњег програма обављања комуналних дјелатности и годишњег извјештаја о реализацији годишњег програма обављања комуналних дјелатности (»Службени лист Црне Горе »бр. 054/20 од 08.06.2020.г.);</w:t>
      </w:r>
    </w:p>
    <w:p w:rsidR="00883440" w:rsidRPr="00883440" w:rsidRDefault="00883440" w:rsidP="00883440">
      <w:pPr>
        <w:jc w:val="both"/>
        <w:rPr>
          <w:rFonts w:ascii="Arial" w:eastAsia="Gungsuh" w:hAnsi="Arial" w:cs="Arial"/>
          <w:color w:val="000000" w:themeColor="text1"/>
          <w:lang w:val="sl-SI"/>
        </w:rPr>
      </w:pPr>
      <w:r w:rsidRPr="00883440">
        <w:rPr>
          <w:rFonts w:ascii="Arial" w:eastAsia="Gungsuh" w:hAnsi="Arial" w:cs="Arial"/>
          <w:color w:val="000000" w:themeColor="text1"/>
          <w:lang w:val="sl-SI"/>
        </w:rPr>
        <w:t xml:space="preserve"> </w:t>
      </w:r>
      <w:r w:rsidRPr="00883440">
        <w:rPr>
          <w:rFonts w:ascii="Arial" w:eastAsia="Gungsuh" w:hAnsi="Arial" w:cs="Arial"/>
          <w:color w:val="000000" w:themeColor="text1"/>
          <w:lang w:val="sl-SI"/>
        </w:rPr>
        <w:tab/>
        <w:t>Правилник о минимуму квалитета и обима послова за обављање комуналне дјелатности (»Службени лист Црне Горе »бр. 054/20 од 08.06.2020.г.);</w:t>
      </w:r>
    </w:p>
    <w:p w:rsidR="00883440" w:rsidRPr="00883440" w:rsidRDefault="00883440" w:rsidP="00883440">
      <w:pPr>
        <w:jc w:val="both"/>
        <w:rPr>
          <w:rFonts w:ascii="Arial" w:eastAsia="Gungsuh" w:hAnsi="Arial" w:cs="Arial"/>
          <w:color w:val="000000" w:themeColor="text1"/>
          <w:lang w:val="sl-SI"/>
        </w:rPr>
      </w:pPr>
      <w:r w:rsidRPr="00883440">
        <w:rPr>
          <w:rFonts w:ascii="Arial" w:eastAsia="Gungsuh" w:hAnsi="Arial" w:cs="Arial"/>
          <w:color w:val="000000" w:themeColor="text1"/>
          <w:lang w:val="sl-SI"/>
        </w:rPr>
        <w:t xml:space="preserve"> </w:t>
      </w:r>
      <w:r w:rsidRPr="00883440">
        <w:rPr>
          <w:rFonts w:ascii="Arial" w:eastAsia="Gungsuh" w:hAnsi="Arial" w:cs="Arial"/>
          <w:color w:val="000000" w:themeColor="text1"/>
          <w:lang w:val="sl-SI"/>
        </w:rPr>
        <w:tab/>
        <w:t>Правилник о условима за обављање комуналне дјелатности (»Службени лист Црне Горе »бр. 054/20 од 08.06.2020.г.)</w:t>
      </w:r>
    </w:p>
    <w:p w:rsidR="00883440" w:rsidRPr="00883440" w:rsidRDefault="00883440" w:rsidP="00883440">
      <w:pPr>
        <w:jc w:val="both"/>
        <w:rPr>
          <w:rFonts w:ascii="Arial" w:eastAsia="Gungsuh" w:hAnsi="Arial" w:cs="Arial"/>
          <w:color w:val="000000" w:themeColor="text1"/>
          <w:lang w:val="sl-SI"/>
        </w:rPr>
      </w:pPr>
      <w:r w:rsidRPr="00883440">
        <w:rPr>
          <w:rFonts w:ascii="Arial" w:eastAsia="Gungsuh" w:hAnsi="Arial" w:cs="Arial"/>
          <w:color w:val="000000" w:themeColor="text1"/>
          <w:lang w:val="sl-SI"/>
        </w:rPr>
        <w:lastRenderedPageBreak/>
        <w:t xml:space="preserve"> </w:t>
      </w:r>
      <w:r w:rsidRPr="00883440">
        <w:rPr>
          <w:rFonts w:ascii="Arial" w:eastAsia="Gungsuh" w:hAnsi="Arial" w:cs="Arial"/>
          <w:color w:val="000000" w:themeColor="text1"/>
          <w:lang w:val="sl-SI"/>
        </w:rPr>
        <w:tab/>
        <w:t>Правилник о ближим условима и начину вођења регистра вршилаца комуналних дјелатности и издатих рјешења о испуњености услова за обављање комуналних дјелатности (»Службени лист Црне Горе »бр. 077/17 од 17.11.2017.г.)</w:t>
      </w:r>
    </w:p>
    <w:p w:rsidR="00883440" w:rsidRPr="00883440" w:rsidRDefault="00883440" w:rsidP="00883440">
      <w:pPr>
        <w:jc w:val="both"/>
        <w:rPr>
          <w:rFonts w:ascii="Arial" w:eastAsia="Gungsuh" w:hAnsi="Arial" w:cs="Arial"/>
          <w:color w:val="000000" w:themeColor="text1"/>
          <w:lang w:val="sl-SI"/>
        </w:rPr>
      </w:pPr>
    </w:p>
    <w:p w:rsidR="00883440" w:rsidRPr="00883440" w:rsidRDefault="00883440" w:rsidP="00883440">
      <w:pPr>
        <w:jc w:val="both"/>
        <w:rPr>
          <w:rFonts w:ascii="Arial" w:eastAsia="Gungsuh" w:hAnsi="Arial" w:cs="Arial"/>
          <w:lang w:val="sq-AL"/>
        </w:rPr>
      </w:pPr>
      <w:r w:rsidRPr="00883440">
        <w:rPr>
          <w:rFonts w:ascii="Arial" w:eastAsia="Gungsuh" w:hAnsi="Arial" w:cs="Arial"/>
          <w:color w:val="000000" w:themeColor="text1"/>
          <w:lang w:val="sl-SI"/>
        </w:rPr>
        <w:t xml:space="preserve">Из напријед наведених датума доношења наведених подзаконских аката, видљиво је да се са доношењем истих  каснило преко двије године (уредба и правилници донешени у </w:t>
      </w:r>
      <w:r w:rsidRPr="00883440">
        <w:rPr>
          <w:rFonts w:ascii="Arial" w:eastAsia="Gungsuh" w:hAnsi="Arial" w:cs="Arial"/>
          <w:lang w:val="sq-AL"/>
        </w:rPr>
        <w:t>2020.години) чиме комунална привредна друштва па и наше , нису имале правне основе за усклађивање сопствених интерних аката , па нас исто очекује у 2021.години.</w:t>
      </w:r>
    </w:p>
    <w:p w:rsidR="00883440" w:rsidRPr="00883440" w:rsidRDefault="00883440" w:rsidP="00883440">
      <w:pPr>
        <w:jc w:val="both"/>
        <w:rPr>
          <w:rFonts w:ascii="Arial" w:eastAsia="Gungsuh" w:hAnsi="Arial" w:cs="Arial"/>
          <w:lang w:val="sq-AL"/>
        </w:rPr>
      </w:pPr>
      <w:r w:rsidRPr="00883440">
        <w:rPr>
          <w:rFonts w:ascii="Arial" w:eastAsia="Gungsuh" w:hAnsi="Arial" w:cs="Arial"/>
          <w:lang w:val="sq-AL"/>
        </w:rPr>
        <w:t>Наведеним законом, уређење и одржавање јавних површина, уређење и одржавање јавних зелених површина,одржавање општинских путева,одржавање корита водотокова од локалног значаја, одржавање јавних тоалета, збрињавање напуштених и изгубљених животиња су комуналне дјелатности заједничке комуналне потрошње, а управљање комуналним отпадом,  одржавање пијаца и погребне услуге су  комуналне дјелатности индивидуалне комуналне потрошње.</w:t>
      </w:r>
    </w:p>
    <w:p w:rsidR="00883440" w:rsidRPr="00883440" w:rsidRDefault="00883440" w:rsidP="00883440">
      <w:pPr>
        <w:jc w:val="both"/>
        <w:rPr>
          <w:rFonts w:ascii="Arial" w:eastAsia="Gungsuh" w:hAnsi="Arial" w:cs="Arial"/>
          <w:lang w:val="sq-AL"/>
        </w:rPr>
      </w:pPr>
      <w:r w:rsidRPr="00883440">
        <w:rPr>
          <w:rFonts w:ascii="Arial" w:eastAsia="Gungsuh" w:hAnsi="Arial" w:cs="Arial"/>
          <w:lang w:val="sq-AL"/>
        </w:rPr>
        <w:t>Чланом 14. За</w:t>
      </w:r>
      <w:r w:rsidR="00FE0DDA">
        <w:rPr>
          <w:rFonts w:ascii="Arial" w:eastAsia="Gungsuh" w:hAnsi="Arial" w:cs="Arial"/>
          <w:lang w:val="sq-AL"/>
        </w:rPr>
        <w:t>кона о комуналним дјелатностима</w:t>
      </w:r>
      <w:r w:rsidRPr="00883440">
        <w:rPr>
          <w:rFonts w:ascii="Arial" w:eastAsia="Gungsuh" w:hAnsi="Arial" w:cs="Arial"/>
          <w:lang w:val="sq-AL"/>
        </w:rPr>
        <w:t>,</w:t>
      </w:r>
      <w:r w:rsidR="00FE0DDA">
        <w:rPr>
          <w:rFonts w:ascii="Arial" w:eastAsia="Gungsuh" w:hAnsi="Arial" w:cs="Arial"/>
        </w:rPr>
        <w:t xml:space="preserve"> </w:t>
      </w:r>
      <w:r w:rsidRPr="00883440">
        <w:rPr>
          <w:rFonts w:ascii="Arial" w:eastAsia="Gungsuh" w:hAnsi="Arial" w:cs="Arial"/>
          <w:lang w:val="sq-AL"/>
        </w:rPr>
        <w:t>дефинисано је да јединице локалне самоуправе тј.</w:t>
      </w:r>
      <w:r w:rsidR="00FE0DDA">
        <w:rPr>
          <w:rFonts w:ascii="Arial" w:eastAsia="Gungsuh" w:hAnsi="Arial" w:cs="Arial"/>
        </w:rPr>
        <w:t xml:space="preserve"> </w:t>
      </w:r>
      <w:r w:rsidRPr="00883440">
        <w:rPr>
          <w:rFonts w:ascii="Arial" w:eastAsia="Gungsuh" w:hAnsi="Arial" w:cs="Arial"/>
          <w:lang w:val="sq-AL"/>
        </w:rPr>
        <w:t xml:space="preserve">Општина </w:t>
      </w:r>
      <w:r w:rsidR="00FE0DDA">
        <w:rPr>
          <w:rFonts w:ascii="Arial" w:eastAsia="Gungsuh" w:hAnsi="Arial" w:cs="Arial"/>
        </w:rPr>
        <w:t>Беране</w:t>
      </w:r>
      <w:r w:rsidRPr="00883440">
        <w:rPr>
          <w:rFonts w:ascii="Arial" w:eastAsia="Gungsuh" w:hAnsi="Arial" w:cs="Arial"/>
          <w:lang w:val="sq-AL"/>
        </w:rPr>
        <w:t xml:space="preserve"> , у складу са законом обезбјеђује:</w:t>
      </w:r>
    </w:p>
    <w:p w:rsidR="00883440" w:rsidRPr="00883440" w:rsidRDefault="00883440" w:rsidP="00883440">
      <w:pPr>
        <w:jc w:val="both"/>
        <w:rPr>
          <w:rFonts w:ascii="Arial" w:eastAsia="Gungsuh" w:hAnsi="Arial" w:cs="Arial"/>
          <w:lang w:val="sq-AL"/>
        </w:rPr>
      </w:pPr>
    </w:p>
    <w:p w:rsidR="00883440" w:rsidRPr="00AD45EC" w:rsidRDefault="00883440" w:rsidP="00AD45EC">
      <w:pPr>
        <w:pStyle w:val="ListParagraph"/>
        <w:numPr>
          <w:ilvl w:val="0"/>
          <w:numId w:val="40"/>
        </w:numPr>
        <w:jc w:val="both"/>
        <w:rPr>
          <w:rFonts w:ascii="Arial" w:eastAsia="Gungsuh" w:hAnsi="Arial" w:cs="Arial"/>
          <w:lang w:val="sq-AL"/>
        </w:rPr>
      </w:pPr>
      <w:r w:rsidRPr="00AD45EC">
        <w:rPr>
          <w:rFonts w:ascii="Arial" w:eastAsia="Gungsuh" w:hAnsi="Arial" w:cs="Arial"/>
          <w:lang w:val="sq-AL"/>
        </w:rPr>
        <w:t>материјалне и техичке услове за обављање и развој комуналних дјелатности</w:t>
      </w:r>
    </w:p>
    <w:p w:rsidR="00883440" w:rsidRPr="00883440" w:rsidRDefault="00883440" w:rsidP="00883440">
      <w:pPr>
        <w:jc w:val="both"/>
        <w:rPr>
          <w:rFonts w:ascii="Arial" w:eastAsia="Gungsuh" w:hAnsi="Arial" w:cs="Arial"/>
          <w:lang w:val="sq-AL"/>
        </w:rPr>
      </w:pPr>
    </w:p>
    <w:p w:rsidR="00883440" w:rsidRPr="00AD45EC" w:rsidRDefault="00883440" w:rsidP="00AD45EC">
      <w:pPr>
        <w:pStyle w:val="ListParagraph"/>
        <w:numPr>
          <w:ilvl w:val="0"/>
          <w:numId w:val="40"/>
        </w:numPr>
        <w:jc w:val="both"/>
        <w:rPr>
          <w:rFonts w:ascii="Arial" w:eastAsia="Gungsuh" w:hAnsi="Arial" w:cs="Arial"/>
          <w:lang w:val="sq-AL"/>
        </w:rPr>
      </w:pPr>
      <w:r w:rsidRPr="00AD45EC">
        <w:rPr>
          <w:rFonts w:ascii="Arial" w:eastAsia="Gungsuh" w:hAnsi="Arial" w:cs="Arial"/>
          <w:lang w:val="sq-AL"/>
        </w:rPr>
        <w:t>финансијске услове за обављање дјелатности заједничке комуналне потрошње</w:t>
      </w:r>
    </w:p>
    <w:p w:rsidR="00883440" w:rsidRPr="00883440" w:rsidRDefault="00883440" w:rsidP="00883440">
      <w:pPr>
        <w:jc w:val="both"/>
        <w:rPr>
          <w:rFonts w:ascii="Arial" w:eastAsia="Gungsuh" w:hAnsi="Arial" w:cs="Arial"/>
          <w:lang w:val="sq-AL"/>
        </w:rPr>
      </w:pPr>
    </w:p>
    <w:p w:rsidR="00883440" w:rsidRPr="00AD45EC" w:rsidRDefault="00883440" w:rsidP="00AD45EC">
      <w:pPr>
        <w:pStyle w:val="ListParagraph"/>
        <w:numPr>
          <w:ilvl w:val="0"/>
          <w:numId w:val="40"/>
        </w:numPr>
        <w:jc w:val="both"/>
        <w:rPr>
          <w:rFonts w:ascii="Arial" w:eastAsia="Gungsuh" w:hAnsi="Arial" w:cs="Arial"/>
          <w:lang w:val="sq-AL"/>
        </w:rPr>
      </w:pPr>
      <w:r w:rsidRPr="00AD45EC">
        <w:rPr>
          <w:rFonts w:ascii="Arial" w:eastAsia="Gungsuh" w:hAnsi="Arial" w:cs="Arial"/>
          <w:lang w:val="sq-AL"/>
        </w:rPr>
        <w:t xml:space="preserve">изградњу и инвестиционо одржавање комуналне инфраструктуре </w:t>
      </w:r>
    </w:p>
    <w:p w:rsidR="00883440" w:rsidRPr="00883440" w:rsidRDefault="00883440" w:rsidP="00883440">
      <w:pPr>
        <w:jc w:val="both"/>
        <w:rPr>
          <w:rFonts w:ascii="Arial" w:eastAsia="Gungsuh" w:hAnsi="Arial" w:cs="Arial"/>
          <w:lang w:val="sq-AL"/>
        </w:rPr>
      </w:pPr>
    </w:p>
    <w:p w:rsidR="00883440" w:rsidRPr="00883440" w:rsidRDefault="00883440" w:rsidP="00883440">
      <w:pPr>
        <w:jc w:val="both"/>
        <w:rPr>
          <w:rFonts w:ascii="Arial" w:eastAsia="Gungsuh" w:hAnsi="Arial" w:cs="Arial"/>
          <w:lang w:val="sq-AL"/>
        </w:rPr>
      </w:pPr>
    </w:p>
    <w:p w:rsidR="00883440" w:rsidRPr="00883440" w:rsidRDefault="00FE0DDA" w:rsidP="00883440">
      <w:pPr>
        <w:jc w:val="both"/>
        <w:rPr>
          <w:rFonts w:ascii="Arial" w:eastAsia="Gungsuh" w:hAnsi="Arial" w:cs="Arial"/>
          <w:lang w:val="sq-AL"/>
        </w:rPr>
      </w:pPr>
      <w:r>
        <w:rPr>
          <w:rFonts w:ascii="Arial" w:eastAsia="Gungsuh" w:hAnsi="Arial" w:cs="Arial"/>
          <w:lang w:val="sq-AL"/>
        </w:rPr>
        <w:t>Д.О.О. » Комунално</w:t>
      </w:r>
      <w:r>
        <w:rPr>
          <w:rFonts w:ascii="Arial" w:eastAsia="Gungsuh" w:hAnsi="Arial" w:cs="Arial"/>
        </w:rPr>
        <w:t xml:space="preserve"> </w:t>
      </w:r>
      <w:r w:rsidR="00883440" w:rsidRPr="00883440">
        <w:rPr>
          <w:rFonts w:ascii="Arial" w:eastAsia="Gungsuh" w:hAnsi="Arial" w:cs="Arial"/>
          <w:lang w:val="sq-AL"/>
        </w:rPr>
        <w:t>« Б</w:t>
      </w:r>
      <w:r>
        <w:rPr>
          <w:rFonts w:ascii="Arial" w:eastAsia="Gungsuh" w:hAnsi="Arial" w:cs="Arial"/>
        </w:rPr>
        <w:t>еране</w:t>
      </w:r>
      <w:r w:rsidR="00883440" w:rsidRPr="00883440">
        <w:rPr>
          <w:rFonts w:ascii="Arial" w:eastAsia="Gungsuh" w:hAnsi="Arial" w:cs="Arial"/>
          <w:lang w:val="sq-AL"/>
        </w:rPr>
        <w:t xml:space="preserve"> Уговором са општином </w:t>
      </w:r>
      <w:r>
        <w:rPr>
          <w:rFonts w:ascii="Arial" w:eastAsia="Gungsuh" w:hAnsi="Arial" w:cs="Arial"/>
        </w:rPr>
        <w:t>Беране</w:t>
      </w:r>
      <w:r w:rsidR="00883440" w:rsidRPr="00883440">
        <w:rPr>
          <w:rFonts w:ascii="Arial" w:eastAsia="Gungsuh" w:hAnsi="Arial" w:cs="Arial"/>
          <w:lang w:val="sq-AL"/>
        </w:rPr>
        <w:t>, повјерено је обављање следећих комуналних дјелатности:</w:t>
      </w:r>
    </w:p>
    <w:p w:rsidR="00883440" w:rsidRPr="00883440" w:rsidRDefault="00883440" w:rsidP="00883440">
      <w:pPr>
        <w:jc w:val="both"/>
        <w:rPr>
          <w:rFonts w:ascii="Arial" w:eastAsia="Gungsuh" w:hAnsi="Arial" w:cs="Arial"/>
          <w:lang w:val="sq-AL"/>
        </w:rPr>
      </w:pPr>
    </w:p>
    <w:p w:rsidR="00883440" w:rsidRPr="00883440" w:rsidRDefault="00B01364" w:rsidP="00883440">
      <w:pPr>
        <w:jc w:val="both"/>
        <w:rPr>
          <w:rFonts w:ascii="Arial" w:eastAsia="Gungsuh" w:hAnsi="Arial" w:cs="Arial"/>
          <w:lang w:val="sq-AL"/>
        </w:rPr>
      </w:pPr>
      <w:r>
        <w:rPr>
          <w:rFonts w:ascii="Arial" w:eastAsia="Gungsuh" w:hAnsi="Arial" w:cs="Arial"/>
          <w:lang w:val="sq-AL"/>
        </w:rPr>
        <w:t>1</w:t>
      </w:r>
      <w:r w:rsidR="00883440" w:rsidRPr="00883440">
        <w:rPr>
          <w:rFonts w:ascii="Arial" w:eastAsia="Gungsuh" w:hAnsi="Arial" w:cs="Arial"/>
          <w:lang w:val="sq-AL"/>
        </w:rPr>
        <w:t>. Управљање комуналним отпадом, које  обухвата:</w:t>
      </w:r>
    </w:p>
    <w:p w:rsidR="00883440" w:rsidRPr="00F03534" w:rsidRDefault="00883440" w:rsidP="00F03534">
      <w:pPr>
        <w:pStyle w:val="ListParagraph"/>
        <w:numPr>
          <w:ilvl w:val="0"/>
          <w:numId w:val="28"/>
        </w:numPr>
        <w:jc w:val="both"/>
        <w:rPr>
          <w:rFonts w:ascii="Arial" w:eastAsia="Gungsuh" w:hAnsi="Arial" w:cs="Arial"/>
          <w:lang w:val="sq-AL"/>
        </w:rPr>
      </w:pPr>
      <w:r w:rsidRPr="00F03534">
        <w:rPr>
          <w:rFonts w:ascii="Arial" w:eastAsia="Gungsuh" w:hAnsi="Arial" w:cs="Arial"/>
          <w:lang w:val="sq-AL"/>
        </w:rPr>
        <w:t>сакупљање, транспорт, припрема за поновну употребу, прераду и одлагање или други поступци збрињавања комуналног отпада, односно отпада насталог у домаћинствима и другог отпада који је по својим својствима сличан отпаду насталом у домаћинствима;</w:t>
      </w:r>
    </w:p>
    <w:p w:rsidR="00883440" w:rsidRPr="00F03534" w:rsidRDefault="00883440" w:rsidP="00F03534">
      <w:pPr>
        <w:pStyle w:val="ListParagraph"/>
        <w:numPr>
          <w:ilvl w:val="0"/>
          <w:numId w:val="28"/>
        </w:numPr>
        <w:jc w:val="both"/>
        <w:rPr>
          <w:rFonts w:ascii="Arial" w:eastAsia="Gungsuh" w:hAnsi="Arial" w:cs="Arial"/>
          <w:lang w:val="sq-AL"/>
        </w:rPr>
      </w:pPr>
      <w:r w:rsidRPr="00F03534">
        <w:rPr>
          <w:rFonts w:ascii="Arial" w:eastAsia="Gungsuh" w:hAnsi="Arial" w:cs="Arial"/>
          <w:lang w:val="sq-AL"/>
        </w:rPr>
        <w:t>третман процједних вода са депоније комуналног отпада;</w:t>
      </w:r>
    </w:p>
    <w:p w:rsidR="00883440" w:rsidRPr="00F03534" w:rsidRDefault="00883440" w:rsidP="00F03534">
      <w:pPr>
        <w:pStyle w:val="ListParagraph"/>
        <w:numPr>
          <w:ilvl w:val="0"/>
          <w:numId w:val="28"/>
        </w:numPr>
        <w:jc w:val="both"/>
        <w:rPr>
          <w:rFonts w:ascii="Arial" w:eastAsia="Gungsuh" w:hAnsi="Arial" w:cs="Arial"/>
          <w:lang w:val="sq-AL"/>
        </w:rPr>
      </w:pPr>
      <w:r w:rsidRPr="00F03534">
        <w:rPr>
          <w:rFonts w:ascii="Arial" w:eastAsia="Gungsuh" w:hAnsi="Arial" w:cs="Arial"/>
          <w:lang w:val="sq-AL"/>
        </w:rPr>
        <w:t>вагање прикупљене отпади</w:t>
      </w:r>
    </w:p>
    <w:p w:rsidR="00883440" w:rsidRPr="00F03534" w:rsidRDefault="00883440" w:rsidP="00F03534">
      <w:pPr>
        <w:pStyle w:val="ListParagraph"/>
        <w:numPr>
          <w:ilvl w:val="0"/>
          <w:numId w:val="28"/>
        </w:numPr>
        <w:jc w:val="both"/>
        <w:rPr>
          <w:rFonts w:ascii="Arial" w:eastAsia="Gungsuh" w:hAnsi="Arial" w:cs="Arial"/>
          <w:lang w:val="sq-AL"/>
        </w:rPr>
      </w:pPr>
      <w:r w:rsidRPr="00F03534">
        <w:rPr>
          <w:rFonts w:ascii="Arial" w:eastAsia="Gungsuh" w:hAnsi="Arial" w:cs="Arial"/>
          <w:lang w:val="sq-AL"/>
        </w:rPr>
        <w:t>управљање и одржавање инфраструктурних објеката, опреме и средстава и одржавање депоније након затварања.</w:t>
      </w:r>
    </w:p>
    <w:p w:rsidR="00883440" w:rsidRPr="00883440" w:rsidRDefault="00B01364" w:rsidP="00883440">
      <w:pPr>
        <w:jc w:val="both"/>
        <w:rPr>
          <w:rFonts w:ascii="Arial" w:eastAsia="Gungsuh" w:hAnsi="Arial" w:cs="Arial"/>
          <w:lang w:val="sq-AL"/>
        </w:rPr>
      </w:pPr>
      <w:r>
        <w:rPr>
          <w:rFonts w:ascii="Arial" w:eastAsia="Gungsuh" w:hAnsi="Arial" w:cs="Arial"/>
          <w:lang w:val="sq-AL"/>
        </w:rPr>
        <w:t>2</w:t>
      </w:r>
      <w:r w:rsidR="00883440" w:rsidRPr="00883440">
        <w:rPr>
          <w:rFonts w:ascii="Arial" w:eastAsia="Gungsuh" w:hAnsi="Arial" w:cs="Arial"/>
          <w:lang w:val="sq-AL"/>
        </w:rPr>
        <w:t>. Уређење и одржавање јавних површина, које обухвата:</w:t>
      </w:r>
    </w:p>
    <w:p w:rsidR="00883440" w:rsidRPr="00F03534" w:rsidRDefault="00883440" w:rsidP="00F03534">
      <w:pPr>
        <w:pStyle w:val="ListParagraph"/>
        <w:numPr>
          <w:ilvl w:val="0"/>
          <w:numId w:val="29"/>
        </w:numPr>
        <w:jc w:val="both"/>
        <w:rPr>
          <w:rFonts w:ascii="Arial" w:eastAsia="Gungsuh" w:hAnsi="Arial" w:cs="Arial"/>
          <w:lang w:val="sq-AL"/>
        </w:rPr>
      </w:pPr>
      <w:r w:rsidRPr="00F03534">
        <w:rPr>
          <w:rFonts w:ascii="Arial" w:eastAsia="Gungsuh" w:hAnsi="Arial" w:cs="Arial"/>
          <w:lang w:val="sq-AL"/>
        </w:rPr>
        <w:t>сађење и одржавање дрвећа и другог растиња, одржавање, опремање, чишћење и заштита паркова, јавних зелених површина и заштитног зеленила;</w:t>
      </w:r>
    </w:p>
    <w:p w:rsidR="00883440" w:rsidRPr="00F03534" w:rsidRDefault="00883440" w:rsidP="00F03534">
      <w:pPr>
        <w:pStyle w:val="ListParagraph"/>
        <w:numPr>
          <w:ilvl w:val="0"/>
          <w:numId w:val="29"/>
        </w:numPr>
        <w:jc w:val="both"/>
        <w:rPr>
          <w:rFonts w:ascii="Arial" w:eastAsia="Gungsuh" w:hAnsi="Arial" w:cs="Arial"/>
          <w:lang w:val="sq-AL"/>
        </w:rPr>
      </w:pPr>
      <w:r w:rsidRPr="00F03534">
        <w:rPr>
          <w:rFonts w:ascii="Arial" w:eastAsia="Gungsuh" w:hAnsi="Arial" w:cs="Arial"/>
          <w:lang w:val="sq-AL"/>
        </w:rPr>
        <w:t>уређење, одржавање, чишћење и заштита рекреационих површина, дјечијих игралишта, плажа, обала ријека, језера, отворених одводних канала и сл;</w:t>
      </w:r>
    </w:p>
    <w:p w:rsidR="00883440" w:rsidRPr="00F03534" w:rsidRDefault="00883440" w:rsidP="00F03534">
      <w:pPr>
        <w:pStyle w:val="ListParagraph"/>
        <w:numPr>
          <w:ilvl w:val="0"/>
          <w:numId w:val="29"/>
        </w:numPr>
        <w:jc w:val="both"/>
        <w:rPr>
          <w:rFonts w:ascii="Arial" w:eastAsia="Gungsuh" w:hAnsi="Arial" w:cs="Arial"/>
          <w:lang w:val="sq-AL"/>
        </w:rPr>
      </w:pPr>
      <w:r w:rsidRPr="00F03534">
        <w:rPr>
          <w:rFonts w:ascii="Arial" w:eastAsia="Gungsuh" w:hAnsi="Arial" w:cs="Arial"/>
          <w:lang w:val="sq-AL"/>
        </w:rPr>
        <w:lastRenderedPageBreak/>
        <w:t>уређење, одржавање, чишћење и заштита пјешачких стаза, тротоара, тргова и других пјешачких зона и пратећег мобилијара (укључујући фонтане, јавне чесме и слично);</w:t>
      </w:r>
    </w:p>
    <w:p w:rsidR="00883440" w:rsidRPr="00F03534" w:rsidRDefault="00883440" w:rsidP="00F03534">
      <w:pPr>
        <w:pStyle w:val="ListParagraph"/>
        <w:numPr>
          <w:ilvl w:val="0"/>
          <w:numId w:val="29"/>
        </w:numPr>
        <w:jc w:val="both"/>
        <w:rPr>
          <w:rFonts w:ascii="Arial" w:eastAsia="Gungsuh" w:hAnsi="Arial" w:cs="Arial"/>
        </w:rPr>
      </w:pPr>
      <w:r w:rsidRPr="00F03534">
        <w:rPr>
          <w:rFonts w:ascii="Arial" w:eastAsia="Gungsuh" w:hAnsi="Arial" w:cs="Arial"/>
          <w:lang w:val="sq-AL"/>
        </w:rPr>
        <w:t>уклањање лешева животиња.</w:t>
      </w:r>
      <w:r w:rsidRPr="00F03534">
        <w:rPr>
          <w:rFonts w:ascii="Arial" w:eastAsia="Gungsuh" w:hAnsi="Arial" w:cs="Arial"/>
        </w:rPr>
        <w:t xml:space="preserve">    </w:t>
      </w:r>
    </w:p>
    <w:p w:rsidR="00883440" w:rsidRPr="00883440" w:rsidRDefault="00B01364" w:rsidP="00883440">
      <w:pPr>
        <w:pStyle w:val="NoSpacing"/>
        <w:rPr>
          <w:rFonts w:ascii="Arial" w:eastAsia="Times New Roman" w:hAnsi="Arial" w:cs="Arial"/>
          <w:sz w:val="24"/>
          <w:szCs w:val="24"/>
        </w:rPr>
      </w:pPr>
      <w:r>
        <w:rPr>
          <w:rFonts w:ascii="Arial" w:eastAsia="Times New Roman" w:hAnsi="Arial" w:cs="Arial"/>
          <w:sz w:val="24"/>
          <w:szCs w:val="24"/>
        </w:rPr>
        <w:t>3</w:t>
      </w:r>
      <w:r w:rsidR="00883440" w:rsidRPr="00883440">
        <w:rPr>
          <w:rFonts w:ascii="Arial" w:eastAsia="Times New Roman" w:hAnsi="Arial" w:cs="Arial"/>
          <w:sz w:val="24"/>
          <w:szCs w:val="24"/>
        </w:rPr>
        <w:t>. Одржавање општинских путева, које обухвата:</w:t>
      </w:r>
    </w:p>
    <w:p w:rsidR="00883440" w:rsidRPr="00883440" w:rsidRDefault="00883440" w:rsidP="00F03534">
      <w:pPr>
        <w:pStyle w:val="NoSpacing"/>
        <w:numPr>
          <w:ilvl w:val="0"/>
          <w:numId w:val="30"/>
        </w:numPr>
        <w:rPr>
          <w:rFonts w:ascii="Arial" w:eastAsia="Times New Roman" w:hAnsi="Arial" w:cs="Arial"/>
          <w:sz w:val="24"/>
          <w:szCs w:val="24"/>
        </w:rPr>
      </w:pPr>
      <w:r w:rsidRPr="00883440">
        <w:rPr>
          <w:rFonts w:ascii="Arial" w:eastAsia="Times New Roman" w:hAnsi="Arial" w:cs="Arial"/>
          <w:sz w:val="24"/>
          <w:szCs w:val="24"/>
        </w:rPr>
        <w:t>поправку и чишћење коловоза локалног пута у границама путног појаса и мостова и других путних објеката;</w:t>
      </w:r>
    </w:p>
    <w:p w:rsidR="00883440" w:rsidRPr="00883440" w:rsidRDefault="00883440" w:rsidP="00F03534">
      <w:pPr>
        <w:pStyle w:val="NoSpacing"/>
        <w:numPr>
          <w:ilvl w:val="0"/>
          <w:numId w:val="30"/>
        </w:numPr>
        <w:rPr>
          <w:rFonts w:ascii="Arial" w:eastAsia="Times New Roman" w:hAnsi="Arial" w:cs="Arial"/>
          <w:sz w:val="24"/>
          <w:szCs w:val="24"/>
        </w:rPr>
      </w:pPr>
      <w:r w:rsidRPr="00883440">
        <w:rPr>
          <w:rFonts w:ascii="Arial" w:eastAsia="Times New Roman" w:hAnsi="Arial" w:cs="Arial"/>
          <w:sz w:val="24"/>
          <w:szCs w:val="24"/>
        </w:rPr>
        <w:t>одржавање, чишћење и заштита припадајућег путног појаса и система за одводњавање;</w:t>
      </w:r>
    </w:p>
    <w:p w:rsidR="00883440" w:rsidRPr="00883440" w:rsidRDefault="00883440" w:rsidP="00F03534">
      <w:pPr>
        <w:pStyle w:val="NoSpacing"/>
        <w:numPr>
          <w:ilvl w:val="0"/>
          <w:numId w:val="30"/>
        </w:numPr>
        <w:rPr>
          <w:rFonts w:ascii="Arial" w:eastAsia="Times New Roman" w:hAnsi="Arial" w:cs="Arial"/>
          <w:sz w:val="24"/>
          <w:szCs w:val="24"/>
        </w:rPr>
      </w:pPr>
      <w:r w:rsidRPr="00883440">
        <w:rPr>
          <w:rFonts w:ascii="Arial" w:eastAsia="Times New Roman" w:hAnsi="Arial" w:cs="Arial"/>
          <w:sz w:val="24"/>
          <w:szCs w:val="24"/>
        </w:rPr>
        <w:t>уклањање оштећених и напуштених возила, лешева животиња и других ствари са локалних путева, односно градских улица;</w:t>
      </w:r>
    </w:p>
    <w:p w:rsidR="00883440" w:rsidRPr="00883440" w:rsidRDefault="00B01364" w:rsidP="00883440">
      <w:pPr>
        <w:pStyle w:val="NoSpacing"/>
        <w:rPr>
          <w:rFonts w:ascii="Arial" w:eastAsia="Times New Roman" w:hAnsi="Arial" w:cs="Arial"/>
          <w:sz w:val="24"/>
          <w:szCs w:val="24"/>
        </w:rPr>
      </w:pPr>
      <w:r>
        <w:rPr>
          <w:rFonts w:ascii="Arial" w:eastAsia="Times New Roman" w:hAnsi="Arial" w:cs="Arial"/>
          <w:sz w:val="24"/>
          <w:szCs w:val="24"/>
        </w:rPr>
        <w:t>5</w:t>
      </w:r>
      <w:r w:rsidR="00883440" w:rsidRPr="00883440">
        <w:rPr>
          <w:rFonts w:ascii="Arial" w:eastAsia="Times New Roman" w:hAnsi="Arial" w:cs="Arial"/>
          <w:sz w:val="24"/>
          <w:szCs w:val="24"/>
        </w:rPr>
        <w:t>. Одржавање јавних гробља, капела и сличних објеката и сахрањивање обухвата:</w:t>
      </w:r>
    </w:p>
    <w:p w:rsidR="00883440" w:rsidRPr="00883440" w:rsidRDefault="00883440" w:rsidP="00F03534">
      <w:pPr>
        <w:pStyle w:val="NoSpacing"/>
        <w:numPr>
          <w:ilvl w:val="0"/>
          <w:numId w:val="32"/>
        </w:numPr>
        <w:rPr>
          <w:rFonts w:ascii="Arial" w:eastAsia="Times New Roman" w:hAnsi="Arial" w:cs="Arial"/>
          <w:sz w:val="24"/>
          <w:szCs w:val="24"/>
        </w:rPr>
      </w:pPr>
      <w:proofErr w:type="gramStart"/>
      <w:r w:rsidRPr="00883440">
        <w:rPr>
          <w:rFonts w:ascii="Arial" w:eastAsia="Times New Roman" w:hAnsi="Arial" w:cs="Arial"/>
          <w:sz w:val="24"/>
          <w:szCs w:val="24"/>
        </w:rPr>
        <w:t>одржавање</w:t>
      </w:r>
      <w:proofErr w:type="gramEnd"/>
      <w:r w:rsidRPr="00883440">
        <w:rPr>
          <w:rFonts w:ascii="Arial" w:eastAsia="Times New Roman" w:hAnsi="Arial" w:cs="Arial"/>
          <w:sz w:val="24"/>
          <w:szCs w:val="24"/>
        </w:rPr>
        <w:t xml:space="preserve"> гробља и објеката који се налазе у оквиру гробља (капела и др.);</w:t>
      </w:r>
    </w:p>
    <w:p w:rsidR="00883440" w:rsidRPr="00883440" w:rsidRDefault="00883440" w:rsidP="00F03534">
      <w:pPr>
        <w:pStyle w:val="NoSpacing"/>
        <w:numPr>
          <w:ilvl w:val="0"/>
          <w:numId w:val="32"/>
        </w:numPr>
        <w:rPr>
          <w:rFonts w:ascii="Arial" w:eastAsia="Times New Roman" w:hAnsi="Arial" w:cs="Arial"/>
          <w:sz w:val="24"/>
          <w:szCs w:val="24"/>
        </w:rPr>
      </w:pPr>
      <w:r w:rsidRPr="00883440">
        <w:rPr>
          <w:rFonts w:ascii="Arial" w:eastAsia="Times New Roman" w:hAnsi="Arial" w:cs="Arial"/>
          <w:sz w:val="24"/>
          <w:szCs w:val="24"/>
        </w:rPr>
        <w:t>одржавање реда и чистоће на гробљу;</w:t>
      </w:r>
    </w:p>
    <w:p w:rsidR="00883440" w:rsidRPr="00883440" w:rsidRDefault="00883440" w:rsidP="00F03534">
      <w:pPr>
        <w:pStyle w:val="NoSpacing"/>
        <w:numPr>
          <w:ilvl w:val="0"/>
          <w:numId w:val="32"/>
        </w:numPr>
        <w:rPr>
          <w:rFonts w:ascii="Arial" w:eastAsia="Times New Roman" w:hAnsi="Arial" w:cs="Arial"/>
          <w:sz w:val="24"/>
          <w:szCs w:val="24"/>
        </w:rPr>
      </w:pPr>
      <w:r w:rsidRPr="00883440">
        <w:rPr>
          <w:rFonts w:ascii="Arial" w:eastAsia="Times New Roman" w:hAnsi="Arial" w:cs="Arial"/>
          <w:sz w:val="24"/>
          <w:szCs w:val="24"/>
        </w:rPr>
        <w:t>давање гробних мјеста у закуп;</w:t>
      </w:r>
    </w:p>
    <w:p w:rsidR="00883440" w:rsidRPr="00883440" w:rsidRDefault="00B01364" w:rsidP="00F03534">
      <w:pPr>
        <w:pStyle w:val="NoSpacing"/>
        <w:numPr>
          <w:ilvl w:val="0"/>
          <w:numId w:val="32"/>
        </w:numPr>
        <w:rPr>
          <w:rFonts w:ascii="Arial" w:eastAsia="Times New Roman" w:hAnsi="Arial" w:cs="Arial"/>
          <w:sz w:val="24"/>
          <w:szCs w:val="24"/>
        </w:rPr>
      </w:pPr>
      <w:r>
        <w:rPr>
          <w:rFonts w:ascii="Arial" w:eastAsia="Times New Roman" w:hAnsi="Arial" w:cs="Arial"/>
          <w:sz w:val="24"/>
          <w:szCs w:val="24"/>
        </w:rPr>
        <w:t>послови сахрањивања преминулих особа</w:t>
      </w:r>
      <w:r w:rsidR="00883440" w:rsidRPr="00883440">
        <w:rPr>
          <w:rFonts w:ascii="Arial" w:eastAsia="Times New Roman" w:hAnsi="Arial" w:cs="Arial"/>
          <w:sz w:val="24"/>
          <w:szCs w:val="24"/>
        </w:rPr>
        <w:t>;</w:t>
      </w:r>
    </w:p>
    <w:p w:rsidR="00883440" w:rsidRPr="00883440" w:rsidRDefault="00883440" w:rsidP="00F03534">
      <w:pPr>
        <w:pStyle w:val="NoSpacing"/>
        <w:numPr>
          <w:ilvl w:val="0"/>
          <w:numId w:val="32"/>
        </w:numPr>
        <w:rPr>
          <w:rFonts w:ascii="Arial" w:eastAsia="Times New Roman" w:hAnsi="Arial" w:cs="Arial"/>
          <w:sz w:val="24"/>
          <w:szCs w:val="24"/>
        </w:rPr>
      </w:pPr>
      <w:proofErr w:type="gramStart"/>
      <w:r w:rsidRPr="00883440">
        <w:rPr>
          <w:rFonts w:ascii="Arial" w:eastAsia="Times New Roman" w:hAnsi="Arial" w:cs="Arial"/>
          <w:sz w:val="24"/>
          <w:szCs w:val="24"/>
        </w:rPr>
        <w:t>пренос</w:t>
      </w:r>
      <w:proofErr w:type="gramEnd"/>
      <w:r w:rsidRPr="00883440">
        <w:rPr>
          <w:rFonts w:ascii="Arial" w:eastAsia="Times New Roman" w:hAnsi="Arial" w:cs="Arial"/>
          <w:sz w:val="24"/>
          <w:szCs w:val="24"/>
        </w:rPr>
        <w:t xml:space="preserve"> и превоз посмртних остатака </w:t>
      </w:r>
      <w:r w:rsidR="00B01364">
        <w:rPr>
          <w:rFonts w:ascii="Arial" w:eastAsia="Times New Roman" w:hAnsi="Arial" w:cs="Arial"/>
          <w:sz w:val="24"/>
          <w:szCs w:val="24"/>
        </w:rPr>
        <w:t>преминулих</w:t>
      </w:r>
      <w:r w:rsidRPr="00883440">
        <w:rPr>
          <w:rFonts w:ascii="Arial" w:eastAsia="Times New Roman" w:hAnsi="Arial" w:cs="Arial"/>
          <w:sz w:val="24"/>
          <w:szCs w:val="24"/>
        </w:rPr>
        <w:t>, употреба капеле и сл.</w:t>
      </w:r>
    </w:p>
    <w:p w:rsidR="00883440" w:rsidRPr="00883440" w:rsidRDefault="00883440" w:rsidP="00F03534">
      <w:pPr>
        <w:pStyle w:val="NoSpacing"/>
        <w:numPr>
          <w:ilvl w:val="0"/>
          <w:numId w:val="32"/>
        </w:numPr>
        <w:rPr>
          <w:rFonts w:ascii="Arial" w:eastAsia="Times New Roman" w:hAnsi="Arial" w:cs="Arial"/>
          <w:sz w:val="24"/>
          <w:szCs w:val="24"/>
        </w:rPr>
      </w:pPr>
      <w:r w:rsidRPr="00883440">
        <w:rPr>
          <w:rFonts w:ascii="Arial" w:eastAsia="Times New Roman" w:hAnsi="Arial" w:cs="Arial"/>
          <w:sz w:val="24"/>
          <w:szCs w:val="24"/>
        </w:rPr>
        <w:t>Изградња гробница и ископ гробних мјеста</w:t>
      </w:r>
    </w:p>
    <w:p w:rsidR="00883440" w:rsidRPr="00883440" w:rsidRDefault="00B01364" w:rsidP="00883440">
      <w:pPr>
        <w:pStyle w:val="NoSpacing"/>
        <w:rPr>
          <w:rFonts w:ascii="Arial" w:eastAsia="Times New Roman" w:hAnsi="Arial" w:cs="Arial"/>
          <w:sz w:val="24"/>
          <w:szCs w:val="24"/>
        </w:rPr>
      </w:pPr>
      <w:r>
        <w:rPr>
          <w:rFonts w:ascii="Arial" w:eastAsia="Times New Roman" w:hAnsi="Arial" w:cs="Arial"/>
          <w:sz w:val="24"/>
          <w:szCs w:val="24"/>
        </w:rPr>
        <w:t>6</w:t>
      </w:r>
      <w:r w:rsidR="00883440" w:rsidRPr="00883440">
        <w:rPr>
          <w:rFonts w:ascii="Arial" w:eastAsia="Times New Roman" w:hAnsi="Arial" w:cs="Arial"/>
          <w:sz w:val="24"/>
          <w:szCs w:val="24"/>
        </w:rPr>
        <w:t>. Одржавање пијаца обухвата:</w:t>
      </w:r>
    </w:p>
    <w:p w:rsidR="00883440" w:rsidRPr="00883440" w:rsidRDefault="00883440" w:rsidP="00F03534">
      <w:pPr>
        <w:pStyle w:val="NoSpacing"/>
        <w:numPr>
          <w:ilvl w:val="0"/>
          <w:numId w:val="33"/>
        </w:numPr>
        <w:rPr>
          <w:rFonts w:ascii="Arial" w:eastAsia="Times New Roman" w:hAnsi="Arial" w:cs="Arial"/>
          <w:sz w:val="24"/>
          <w:szCs w:val="24"/>
        </w:rPr>
      </w:pPr>
      <w:r w:rsidRPr="00883440">
        <w:rPr>
          <w:rFonts w:ascii="Arial" w:eastAsia="Times New Roman" w:hAnsi="Arial" w:cs="Arial"/>
          <w:sz w:val="24"/>
          <w:szCs w:val="24"/>
        </w:rPr>
        <w:t>управљање пијацама и одржавање уређеног отвореног или затвореног простора и објеката који се користе за продају свјежих пољопривредних и прехрамбених производа, стоке, производа домаће радиности и занатских производа, друге робе широке потрошње;</w:t>
      </w:r>
    </w:p>
    <w:p w:rsidR="00883440" w:rsidRPr="00883440" w:rsidRDefault="00883440" w:rsidP="00F03534">
      <w:pPr>
        <w:pStyle w:val="NoSpacing"/>
        <w:numPr>
          <w:ilvl w:val="0"/>
          <w:numId w:val="33"/>
        </w:numPr>
        <w:rPr>
          <w:rFonts w:ascii="Arial" w:eastAsia="Times New Roman" w:hAnsi="Arial" w:cs="Arial"/>
          <w:sz w:val="24"/>
          <w:szCs w:val="24"/>
        </w:rPr>
      </w:pPr>
      <w:r w:rsidRPr="00883440">
        <w:rPr>
          <w:rFonts w:ascii="Arial" w:eastAsia="Times New Roman" w:hAnsi="Arial" w:cs="Arial"/>
          <w:sz w:val="24"/>
          <w:szCs w:val="24"/>
        </w:rPr>
        <w:t>пружање пратећих услуга (видно обиљежен и издвојен пијачни простор од околног простора, као и видно истакнути  дани и вријеме пијачне трговине; обезбјеђивање  ваге на којој се врши провјера масе купљене робе (контролна вага), са јасним означењем мјеста њеног налажења, омогућавање лаког приступа тој ваги; обезбјеђивање услова за присуство и рад надлежних инспекција за вријеме пијачне трговине) у складу са законом и овим уговором;</w:t>
      </w:r>
    </w:p>
    <w:p w:rsidR="00883440" w:rsidRPr="00883440" w:rsidRDefault="00B01364" w:rsidP="00883440">
      <w:pPr>
        <w:pStyle w:val="NoSpacing"/>
        <w:rPr>
          <w:rFonts w:ascii="Arial" w:eastAsia="Times New Roman" w:hAnsi="Arial" w:cs="Arial"/>
          <w:sz w:val="24"/>
          <w:szCs w:val="24"/>
        </w:rPr>
      </w:pPr>
      <w:r>
        <w:rPr>
          <w:rFonts w:ascii="Arial" w:eastAsia="Times New Roman" w:hAnsi="Arial" w:cs="Arial"/>
          <w:sz w:val="24"/>
          <w:szCs w:val="24"/>
        </w:rPr>
        <w:t>7</w:t>
      </w:r>
      <w:r w:rsidR="00883440" w:rsidRPr="00883440">
        <w:rPr>
          <w:rFonts w:ascii="Arial" w:eastAsia="Times New Roman" w:hAnsi="Arial" w:cs="Arial"/>
          <w:sz w:val="24"/>
          <w:szCs w:val="24"/>
        </w:rPr>
        <w:t>. Збрињавање напуштених или изгубљених животиња:</w:t>
      </w:r>
    </w:p>
    <w:p w:rsidR="00883440" w:rsidRPr="00883440" w:rsidRDefault="00883440" w:rsidP="00F03534">
      <w:pPr>
        <w:pStyle w:val="NoSpacing"/>
        <w:numPr>
          <w:ilvl w:val="0"/>
          <w:numId w:val="35"/>
        </w:numPr>
        <w:rPr>
          <w:rFonts w:ascii="Arial" w:eastAsia="Times New Roman" w:hAnsi="Arial" w:cs="Arial"/>
          <w:sz w:val="24"/>
          <w:szCs w:val="24"/>
        </w:rPr>
      </w:pPr>
      <w:r w:rsidRPr="00883440">
        <w:rPr>
          <w:rFonts w:ascii="Arial" w:eastAsia="Times New Roman" w:hAnsi="Arial" w:cs="Arial"/>
          <w:sz w:val="24"/>
          <w:szCs w:val="24"/>
        </w:rPr>
        <w:t>сакупљање и превожење изгубљених и напуштених животиња до објекта у који се смјештају на даљу бригу и могуће удомљавање;</w:t>
      </w:r>
    </w:p>
    <w:p w:rsidR="005D1CAB" w:rsidRPr="00883440" w:rsidRDefault="00883440" w:rsidP="00F03534">
      <w:pPr>
        <w:pStyle w:val="NoSpacing"/>
        <w:numPr>
          <w:ilvl w:val="0"/>
          <w:numId w:val="35"/>
        </w:numPr>
        <w:rPr>
          <w:rFonts w:ascii="Times New Roman" w:hAnsi="Times New Roman" w:cs="Times New Roman"/>
          <w:sz w:val="24"/>
          <w:szCs w:val="24"/>
        </w:rPr>
      </w:pPr>
      <w:proofErr w:type="gramStart"/>
      <w:r w:rsidRPr="00883440">
        <w:rPr>
          <w:rFonts w:ascii="Arial" w:eastAsia="Times New Roman" w:hAnsi="Arial" w:cs="Arial"/>
          <w:sz w:val="24"/>
          <w:szCs w:val="24"/>
        </w:rPr>
        <w:t>управљање</w:t>
      </w:r>
      <w:proofErr w:type="gramEnd"/>
      <w:r w:rsidRPr="00883440">
        <w:rPr>
          <w:rFonts w:ascii="Arial" w:eastAsia="Times New Roman" w:hAnsi="Arial" w:cs="Arial"/>
          <w:sz w:val="24"/>
          <w:szCs w:val="24"/>
        </w:rPr>
        <w:t xml:space="preserve"> и одржавање објекта изграђеног за боравак напуштених или изгубљених кућних љубимаца.</w:t>
      </w:r>
    </w:p>
    <w:p w:rsidR="005D1CAB" w:rsidRDefault="005D1CAB" w:rsidP="005D1CAB">
      <w:pPr>
        <w:pStyle w:val="NoSpacing"/>
        <w:jc w:val="center"/>
        <w:rPr>
          <w:rFonts w:ascii="Times New Roman" w:hAnsi="Times New Roman" w:cs="Times New Roman"/>
          <w:b/>
          <w:sz w:val="24"/>
          <w:szCs w:val="24"/>
        </w:rPr>
      </w:pPr>
    </w:p>
    <w:p w:rsidR="00844072" w:rsidRPr="00844072" w:rsidRDefault="00844072" w:rsidP="00844072">
      <w:pPr>
        <w:contextualSpacing/>
        <w:jc w:val="both"/>
        <w:rPr>
          <w:rFonts w:ascii="Arial" w:eastAsia="Gungsuh" w:hAnsi="Arial" w:cs="Arial"/>
          <w:lang w:val="sl-SI"/>
        </w:rPr>
      </w:pPr>
      <w:r w:rsidRPr="00844072">
        <w:rPr>
          <w:rFonts w:ascii="Arial" w:eastAsia="Gungsuh" w:hAnsi="Arial" w:cs="Arial"/>
          <w:lang w:val="sl-SI"/>
        </w:rPr>
        <w:t xml:space="preserve">Поред повјерених дјелатности, ово Друштво </w:t>
      </w:r>
      <w:r w:rsidR="00B62753">
        <w:rPr>
          <w:rFonts w:ascii="Arial" w:eastAsia="Gungsuh" w:hAnsi="Arial" w:cs="Arial"/>
        </w:rPr>
        <w:t xml:space="preserve">може </w:t>
      </w:r>
      <w:r w:rsidRPr="00844072">
        <w:rPr>
          <w:rFonts w:ascii="Arial" w:eastAsia="Gungsuh" w:hAnsi="Arial" w:cs="Arial"/>
          <w:lang w:val="sl-SI"/>
        </w:rPr>
        <w:t>обавља</w:t>
      </w:r>
      <w:r w:rsidR="00B62753">
        <w:rPr>
          <w:rFonts w:ascii="Arial" w:eastAsia="Gungsuh" w:hAnsi="Arial" w:cs="Arial"/>
        </w:rPr>
        <w:t>ти</w:t>
      </w:r>
      <w:r w:rsidRPr="00844072">
        <w:rPr>
          <w:rFonts w:ascii="Arial" w:eastAsia="Gungsuh" w:hAnsi="Arial" w:cs="Arial"/>
          <w:lang w:val="sl-SI"/>
        </w:rPr>
        <w:t xml:space="preserve"> и комуналну дјелатност </w:t>
      </w:r>
      <w:r w:rsidR="002A026A">
        <w:rPr>
          <w:rFonts w:ascii="Arial" w:eastAsia="Gungsuh" w:hAnsi="Arial" w:cs="Arial"/>
        </w:rPr>
        <w:t>пружања</w:t>
      </w:r>
      <w:r w:rsidRPr="00844072">
        <w:rPr>
          <w:rFonts w:ascii="Arial" w:eastAsia="Gungsuh" w:hAnsi="Arial" w:cs="Arial"/>
          <w:lang w:val="sl-SI"/>
        </w:rPr>
        <w:t xml:space="preserve"> услуге (превоз терета, извођење радова, итд) које </w:t>
      </w:r>
      <w:r w:rsidR="00B62753">
        <w:rPr>
          <w:rFonts w:ascii="Arial" w:eastAsia="Gungsuh" w:hAnsi="Arial" w:cs="Arial"/>
        </w:rPr>
        <w:t xml:space="preserve">се </w:t>
      </w:r>
      <w:r w:rsidRPr="00844072">
        <w:rPr>
          <w:rFonts w:ascii="Arial" w:eastAsia="Gungsuh" w:hAnsi="Arial" w:cs="Arial"/>
          <w:lang w:val="sl-SI"/>
        </w:rPr>
        <w:t>пружа</w:t>
      </w:r>
      <w:r w:rsidR="00B62753">
        <w:rPr>
          <w:rFonts w:ascii="Arial" w:eastAsia="Gungsuh" w:hAnsi="Arial" w:cs="Arial"/>
        </w:rPr>
        <w:t>ју</w:t>
      </w:r>
      <w:r w:rsidRPr="00844072">
        <w:rPr>
          <w:rFonts w:ascii="Arial" w:eastAsia="Gungsuh" w:hAnsi="Arial" w:cs="Arial"/>
          <w:lang w:val="sl-SI"/>
        </w:rPr>
        <w:t xml:space="preserve"> правним и физичким лицима у складу са регистрацијом дјелатности.</w:t>
      </w:r>
    </w:p>
    <w:p w:rsidR="00844072" w:rsidRPr="00844072" w:rsidRDefault="00844072" w:rsidP="00844072">
      <w:pPr>
        <w:contextualSpacing/>
        <w:jc w:val="both"/>
        <w:rPr>
          <w:rFonts w:ascii="Arial" w:eastAsia="Gungsuh" w:hAnsi="Arial" w:cs="Arial"/>
          <w:lang w:val="sl-SI"/>
        </w:rPr>
      </w:pPr>
    </w:p>
    <w:p w:rsidR="00844072" w:rsidRPr="00844072" w:rsidRDefault="00844072" w:rsidP="00844072">
      <w:pPr>
        <w:contextualSpacing/>
        <w:jc w:val="both"/>
        <w:rPr>
          <w:rFonts w:ascii="Arial" w:eastAsia="Gungsuh" w:hAnsi="Arial" w:cs="Arial"/>
          <w:lang w:val="sl-SI"/>
        </w:rPr>
      </w:pPr>
      <w:r w:rsidRPr="00844072">
        <w:rPr>
          <w:rFonts w:ascii="Arial" w:eastAsia="Gungsuh" w:hAnsi="Arial" w:cs="Arial"/>
          <w:lang w:val="sl-SI"/>
        </w:rPr>
        <w:t xml:space="preserve">Свјесни чињенице да квалитет обављања комуналних дјелатности у надлежности нашег привредног Друштва,  као вршиоца комуналних дјелатности на подручју општине </w:t>
      </w:r>
      <w:r>
        <w:rPr>
          <w:rFonts w:ascii="Arial" w:eastAsia="Gungsuh" w:hAnsi="Arial" w:cs="Arial"/>
        </w:rPr>
        <w:t>Беране</w:t>
      </w:r>
      <w:r w:rsidRPr="00844072">
        <w:rPr>
          <w:rFonts w:ascii="Arial" w:eastAsia="Gungsuh" w:hAnsi="Arial" w:cs="Arial"/>
          <w:lang w:val="sl-SI"/>
        </w:rPr>
        <w:t xml:space="preserve">, представља незамјенљив услов живота грађана, привредних субјеката, програм обављања комуналних дјелатности за 2021 годину усмјерен је </w:t>
      </w:r>
      <w:r w:rsidRPr="00844072">
        <w:rPr>
          <w:rFonts w:ascii="Arial" w:eastAsia="Gungsuh" w:hAnsi="Arial" w:cs="Arial"/>
          <w:lang w:val="sl-SI"/>
        </w:rPr>
        <w:lastRenderedPageBreak/>
        <w:t xml:space="preserve">на задовољење наведених потреба грађана и привреде на читавом подручју општине </w:t>
      </w:r>
      <w:r>
        <w:rPr>
          <w:rFonts w:ascii="Arial" w:eastAsia="Gungsuh" w:hAnsi="Arial" w:cs="Arial"/>
        </w:rPr>
        <w:t>Беране</w:t>
      </w:r>
      <w:r w:rsidRPr="00844072">
        <w:rPr>
          <w:rFonts w:ascii="Arial" w:eastAsia="Gungsuh" w:hAnsi="Arial" w:cs="Arial"/>
          <w:lang w:val="sl-SI"/>
        </w:rPr>
        <w:t>.</w:t>
      </w:r>
    </w:p>
    <w:p w:rsidR="00844072" w:rsidRPr="00844072" w:rsidRDefault="00844072" w:rsidP="00844072">
      <w:pPr>
        <w:contextualSpacing/>
        <w:jc w:val="both"/>
        <w:rPr>
          <w:rFonts w:ascii="Arial" w:eastAsia="Gungsuh" w:hAnsi="Arial" w:cs="Arial"/>
          <w:lang w:val="sl-SI"/>
        </w:rPr>
      </w:pPr>
    </w:p>
    <w:p w:rsidR="00844072" w:rsidRPr="00844072" w:rsidRDefault="00844072" w:rsidP="00844072">
      <w:pPr>
        <w:contextualSpacing/>
        <w:jc w:val="both"/>
        <w:rPr>
          <w:rFonts w:ascii="Arial" w:eastAsia="Gungsuh" w:hAnsi="Arial" w:cs="Arial"/>
          <w:lang w:val="sl-SI"/>
        </w:rPr>
      </w:pPr>
      <w:r w:rsidRPr="00844072">
        <w:rPr>
          <w:rFonts w:ascii="Arial" w:eastAsia="Gungsuh" w:hAnsi="Arial" w:cs="Arial"/>
          <w:lang w:val="sl-SI"/>
        </w:rPr>
        <w:t>Сагледавајући и анализирајући резултате рада из текуће године, идентификовали смо правце рјешавања актуелних проблема и задатака које треба реализовати.</w:t>
      </w:r>
    </w:p>
    <w:p w:rsidR="00844072" w:rsidRPr="00844072" w:rsidRDefault="00844072" w:rsidP="00844072">
      <w:pPr>
        <w:contextualSpacing/>
        <w:jc w:val="both"/>
        <w:rPr>
          <w:rFonts w:ascii="Arial" w:eastAsia="Gungsuh" w:hAnsi="Arial" w:cs="Arial"/>
          <w:lang w:val="sl-SI"/>
        </w:rPr>
      </w:pPr>
      <w:r w:rsidRPr="00844072">
        <w:rPr>
          <w:rFonts w:ascii="Arial" w:eastAsia="Gungsuh" w:hAnsi="Arial" w:cs="Arial"/>
          <w:lang w:val="sl-SI"/>
        </w:rPr>
        <w:t xml:space="preserve"> Ради се о задацима, од којих се неки мор</w:t>
      </w:r>
      <w:r>
        <w:rPr>
          <w:rFonts w:ascii="Arial" w:eastAsia="Gungsuh" w:hAnsi="Arial" w:cs="Arial"/>
          <w:lang w:val="sl-SI"/>
        </w:rPr>
        <w:t>ају непрекидно појачано  вршити</w:t>
      </w:r>
      <w:r w:rsidRPr="00844072">
        <w:rPr>
          <w:rFonts w:ascii="Arial" w:eastAsia="Gungsuh" w:hAnsi="Arial" w:cs="Arial"/>
          <w:lang w:val="sl-SI"/>
        </w:rPr>
        <w:t>, посебно у току трајања пандемије корона вируса, док се све комуналне дјелатности морају извршавати континуирано током цијеле године у циљу заштите  јавног интереса кроз обављање  ових дјелатности .</w:t>
      </w:r>
    </w:p>
    <w:p w:rsidR="00844072" w:rsidRPr="00844072" w:rsidRDefault="00844072" w:rsidP="00844072">
      <w:pPr>
        <w:contextualSpacing/>
        <w:jc w:val="both"/>
        <w:rPr>
          <w:rFonts w:ascii="Arial" w:eastAsia="Gungsuh" w:hAnsi="Arial" w:cs="Arial"/>
          <w:lang w:val="sl-SI"/>
        </w:rPr>
      </w:pPr>
    </w:p>
    <w:p w:rsidR="00844072" w:rsidRPr="00844072" w:rsidRDefault="00844072" w:rsidP="00844072">
      <w:pPr>
        <w:contextualSpacing/>
        <w:jc w:val="both"/>
        <w:rPr>
          <w:rFonts w:ascii="Arial" w:eastAsia="Gungsuh" w:hAnsi="Arial" w:cs="Arial"/>
          <w:lang w:val="sl-SI"/>
        </w:rPr>
      </w:pPr>
      <w:r w:rsidRPr="00844072">
        <w:rPr>
          <w:rFonts w:ascii="Arial" w:eastAsia="Gungsuh" w:hAnsi="Arial" w:cs="Arial"/>
          <w:lang w:val="sl-SI"/>
        </w:rPr>
        <w:t>У склопу активности које су обавезне по Закону о комуналним дјелатностима, у сарадњи са локалном самоуправом потребно је у 2021.г. као приоритете нагласити:</w:t>
      </w:r>
    </w:p>
    <w:p w:rsidR="00844072" w:rsidRPr="00844072" w:rsidRDefault="00844072" w:rsidP="00844072">
      <w:pPr>
        <w:contextualSpacing/>
        <w:jc w:val="both"/>
        <w:rPr>
          <w:rFonts w:ascii="Arial" w:eastAsia="Gungsuh" w:hAnsi="Arial" w:cs="Arial"/>
          <w:lang w:val="sl-SI"/>
        </w:rPr>
      </w:pPr>
    </w:p>
    <w:p w:rsidR="00844072" w:rsidRPr="00F03534" w:rsidRDefault="00844072" w:rsidP="00F03534">
      <w:pPr>
        <w:pStyle w:val="ListParagraph"/>
        <w:numPr>
          <w:ilvl w:val="0"/>
          <w:numId w:val="36"/>
        </w:numPr>
        <w:jc w:val="both"/>
        <w:rPr>
          <w:rFonts w:ascii="Arial" w:eastAsia="Gungsuh" w:hAnsi="Arial" w:cs="Arial"/>
          <w:lang w:val="sl-SI"/>
        </w:rPr>
      </w:pPr>
      <w:r w:rsidRPr="00F03534">
        <w:rPr>
          <w:rFonts w:ascii="Arial" w:eastAsia="Gungsuh" w:hAnsi="Arial" w:cs="Arial"/>
          <w:lang w:val="sl-SI"/>
        </w:rPr>
        <w:t>Израду цјеновника комуналних услуга Друштва, у складу са чланом 54 став 3 Закона о комуналним дјелатностима. У том циљу потребно је да ЈЛС изради и достави елементе дефинисане законом  и то :</w:t>
      </w:r>
    </w:p>
    <w:p w:rsidR="00844072" w:rsidRPr="00F03534" w:rsidRDefault="00844072" w:rsidP="00F03534">
      <w:pPr>
        <w:pStyle w:val="ListParagraph"/>
        <w:numPr>
          <w:ilvl w:val="0"/>
          <w:numId w:val="36"/>
        </w:numPr>
        <w:jc w:val="both"/>
        <w:rPr>
          <w:rFonts w:ascii="Arial" w:eastAsia="Gungsuh" w:hAnsi="Arial" w:cs="Arial"/>
          <w:lang w:val="sl-SI"/>
        </w:rPr>
      </w:pPr>
      <w:r w:rsidRPr="00F03534">
        <w:rPr>
          <w:rFonts w:ascii="Arial" w:eastAsia="Gungsuh" w:hAnsi="Arial" w:cs="Arial"/>
          <w:lang w:val="sl-SI"/>
        </w:rPr>
        <w:t xml:space="preserve">трошкова инвестиционог одржавања комуналне инфраструктуре </w:t>
      </w:r>
    </w:p>
    <w:p w:rsidR="00844072" w:rsidRPr="00F03534" w:rsidRDefault="00844072" w:rsidP="00F03534">
      <w:pPr>
        <w:pStyle w:val="ListParagraph"/>
        <w:numPr>
          <w:ilvl w:val="0"/>
          <w:numId w:val="36"/>
        </w:numPr>
        <w:jc w:val="both"/>
        <w:rPr>
          <w:rFonts w:ascii="Arial" w:eastAsia="Gungsuh" w:hAnsi="Arial" w:cs="Arial"/>
          <w:lang w:val="sl-SI"/>
        </w:rPr>
      </w:pPr>
      <w:r w:rsidRPr="00F03534">
        <w:rPr>
          <w:rFonts w:ascii="Arial" w:eastAsia="Gungsuh" w:hAnsi="Arial" w:cs="Arial"/>
          <w:lang w:val="sl-SI"/>
        </w:rPr>
        <w:t>трошкове отплате кредита за изградњу комуналне инф</w:t>
      </w:r>
      <w:r w:rsidR="00C722BC">
        <w:rPr>
          <w:rFonts w:ascii="Arial" w:eastAsia="Gungsuh" w:hAnsi="Arial" w:cs="Arial"/>
          <w:lang w:val="sl-SI"/>
        </w:rPr>
        <w:t>раструктуре и набавку припадају</w:t>
      </w:r>
      <w:r w:rsidR="00C722BC">
        <w:rPr>
          <w:rFonts w:ascii="Arial" w:eastAsia="Gungsuh" w:hAnsi="Arial" w:cs="Arial"/>
        </w:rPr>
        <w:t>ћ</w:t>
      </w:r>
      <w:r w:rsidRPr="00F03534">
        <w:rPr>
          <w:rFonts w:ascii="Arial" w:eastAsia="Gungsuh" w:hAnsi="Arial" w:cs="Arial"/>
          <w:lang w:val="sl-SI"/>
        </w:rPr>
        <w:t>е опреме.</w:t>
      </w:r>
    </w:p>
    <w:p w:rsidR="00844072" w:rsidRPr="00844072" w:rsidRDefault="00844072" w:rsidP="00844072">
      <w:pPr>
        <w:contextualSpacing/>
        <w:jc w:val="both"/>
        <w:rPr>
          <w:rFonts w:ascii="Arial" w:eastAsia="Gungsuh" w:hAnsi="Arial" w:cs="Arial"/>
          <w:lang w:val="sl-SI"/>
        </w:rPr>
      </w:pPr>
    </w:p>
    <w:p w:rsidR="00844072" w:rsidRPr="00F03534" w:rsidRDefault="00844072" w:rsidP="00F03534">
      <w:pPr>
        <w:pStyle w:val="ListParagraph"/>
        <w:numPr>
          <w:ilvl w:val="0"/>
          <w:numId w:val="36"/>
        </w:numPr>
        <w:jc w:val="both"/>
        <w:rPr>
          <w:rFonts w:ascii="Arial" w:eastAsia="Gungsuh" w:hAnsi="Arial" w:cs="Arial"/>
          <w:lang w:val="sl-SI"/>
        </w:rPr>
      </w:pPr>
      <w:r w:rsidRPr="00F03534">
        <w:rPr>
          <w:rFonts w:ascii="Arial" w:eastAsia="Gungsuh" w:hAnsi="Arial" w:cs="Arial"/>
          <w:lang w:val="sl-SI"/>
        </w:rPr>
        <w:t>У складу са чланом 73. Закона о комуналним дјелатностима, ради вишегодишњег кашњења у реали</w:t>
      </w:r>
      <w:r w:rsidR="00671469">
        <w:rPr>
          <w:rFonts w:ascii="Arial" w:eastAsia="Gungsuh" w:hAnsi="Arial" w:cs="Arial"/>
          <w:lang w:val="sl-SI"/>
        </w:rPr>
        <w:t xml:space="preserve">зацији укњижбе државне имовине </w:t>
      </w:r>
      <w:r w:rsidRPr="00F03534">
        <w:rPr>
          <w:rFonts w:ascii="Arial" w:eastAsia="Gungsuh" w:hAnsi="Arial" w:cs="Arial"/>
          <w:lang w:val="sl-SI"/>
        </w:rPr>
        <w:t>потребно је у 2021 години да ЈЛС након идентификације непокретности и комуналне инфраструктуре у свим привредним друштвима чији је оснивач, поднесе захтијев за упис државне својине из члана 16 став 1 закона.</w:t>
      </w:r>
    </w:p>
    <w:p w:rsidR="0075394B" w:rsidRDefault="00844072" w:rsidP="00844072">
      <w:pPr>
        <w:contextualSpacing/>
        <w:jc w:val="both"/>
        <w:rPr>
          <w:rFonts w:ascii="Arial" w:eastAsia="Gungsuh" w:hAnsi="Arial" w:cs="Arial"/>
        </w:rPr>
      </w:pPr>
      <w:r w:rsidRPr="00844072">
        <w:rPr>
          <w:rFonts w:ascii="Arial" w:eastAsia="Gungsuh" w:hAnsi="Arial" w:cs="Arial"/>
          <w:lang w:val="sl-SI"/>
        </w:rPr>
        <w:t xml:space="preserve">У дијелу значајног оптерећења пословања са нараслим финансијским обавезама Друштва, потребно је да Општина </w:t>
      </w:r>
      <w:r w:rsidR="00671469">
        <w:rPr>
          <w:rFonts w:ascii="Arial" w:eastAsia="Gungsuh" w:hAnsi="Arial" w:cs="Arial"/>
        </w:rPr>
        <w:t>Беране</w:t>
      </w:r>
      <w:r w:rsidRPr="00844072">
        <w:rPr>
          <w:rFonts w:ascii="Arial" w:eastAsia="Gungsuh" w:hAnsi="Arial" w:cs="Arial"/>
          <w:lang w:val="sl-SI"/>
        </w:rPr>
        <w:t xml:space="preserve"> заједно са Друштвом дефинише санационе мјере у циљу одржавања пословних активности Друштва и одржавања текуће ликвидности у 2021.години.</w:t>
      </w:r>
    </w:p>
    <w:p w:rsidR="00903BD5" w:rsidRDefault="00903BD5" w:rsidP="00844072">
      <w:pPr>
        <w:contextualSpacing/>
        <w:jc w:val="both"/>
        <w:rPr>
          <w:rFonts w:ascii="Arial" w:eastAsia="Gungsuh" w:hAnsi="Arial" w:cs="Arial"/>
        </w:rPr>
      </w:pPr>
    </w:p>
    <w:p w:rsidR="00903BD5" w:rsidRDefault="00903BD5" w:rsidP="00844072">
      <w:pPr>
        <w:contextualSpacing/>
        <w:jc w:val="both"/>
        <w:rPr>
          <w:rFonts w:ascii="Arial" w:eastAsia="Gungsuh" w:hAnsi="Arial" w:cs="Arial"/>
        </w:rPr>
      </w:pPr>
    </w:p>
    <w:p w:rsidR="00903BD5" w:rsidRDefault="00903BD5" w:rsidP="00844072">
      <w:pPr>
        <w:contextualSpacing/>
        <w:jc w:val="both"/>
        <w:rPr>
          <w:rFonts w:ascii="Arial" w:eastAsia="Gungsuh" w:hAnsi="Arial" w:cs="Arial"/>
        </w:rPr>
      </w:pPr>
    </w:p>
    <w:p w:rsidR="00903BD5" w:rsidRDefault="00903BD5" w:rsidP="00844072">
      <w:pPr>
        <w:contextualSpacing/>
        <w:jc w:val="both"/>
        <w:rPr>
          <w:rFonts w:ascii="Arial" w:eastAsia="Gungsuh" w:hAnsi="Arial" w:cs="Arial"/>
        </w:rPr>
      </w:pPr>
    </w:p>
    <w:p w:rsidR="00903BD5" w:rsidRDefault="00903BD5" w:rsidP="00844072">
      <w:pPr>
        <w:contextualSpacing/>
        <w:jc w:val="both"/>
        <w:rPr>
          <w:rFonts w:ascii="Arial" w:eastAsia="Gungsuh" w:hAnsi="Arial" w:cs="Arial"/>
        </w:rPr>
      </w:pPr>
    </w:p>
    <w:p w:rsidR="00903BD5" w:rsidRDefault="00903BD5" w:rsidP="00844072">
      <w:pPr>
        <w:contextualSpacing/>
        <w:jc w:val="both"/>
        <w:rPr>
          <w:rFonts w:ascii="Arial" w:eastAsia="Gungsuh" w:hAnsi="Arial" w:cs="Arial"/>
        </w:rPr>
      </w:pPr>
    </w:p>
    <w:p w:rsidR="00903BD5" w:rsidRDefault="00903BD5" w:rsidP="00844072">
      <w:pPr>
        <w:contextualSpacing/>
        <w:jc w:val="both"/>
        <w:rPr>
          <w:rFonts w:ascii="Arial" w:eastAsia="Gungsuh" w:hAnsi="Arial" w:cs="Arial"/>
        </w:rPr>
      </w:pPr>
    </w:p>
    <w:p w:rsidR="00903BD5" w:rsidRDefault="00903BD5" w:rsidP="00844072">
      <w:pPr>
        <w:contextualSpacing/>
        <w:jc w:val="both"/>
        <w:rPr>
          <w:rFonts w:ascii="Arial" w:eastAsia="Gungsuh" w:hAnsi="Arial" w:cs="Arial"/>
        </w:rPr>
      </w:pPr>
    </w:p>
    <w:p w:rsidR="00903BD5" w:rsidRDefault="00903BD5" w:rsidP="00844072">
      <w:pPr>
        <w:contextualSpacing/>
        <w:jc w:val="both"/>
        <w:rPr>
          <w:rFonts w:ascii="Arial" w:eastAsia="Gungsuh" w:hAnsi="Arial" w:cs="Arial"/>
        </w:rPr>
      </w:pPr>
    </w:p>
    <w:p w:rsidR="00903BD5" w:rsidRDefault="00903BD5" w:rsidP="00844072">
      <w:pPr>
        <w:contextualSpacing/>
        <w:jc w:val="both"/>
        <w:rPr>
          <w:rFonts w:ascii="Arial" w:eastAsia="Gungsuh" w:hAnsi="Arial" w:cs="Arial"/>
        </w:rPr>
      </w:pPr>
    </w:p>
    <w:p w:rsidR="00903BD5" w:rsidRDefault="00903BD5" w:rsidP="00844072">
      <w:pPr>
        <w:contextualSpacing/>
        <w:jc w:val="both"/>
        <w:rPr>
          <w:rFonts w:ascii="Arial" w:eastAsia="Gungsuh" w:hAnsi="Arial" w:cs="Arial"/>
        </w:rPr>
      </w:pPr>
    </w:p>
    <w:p w:rsidR="00903BD5" w:rsidRPr="00903BD5" w:rsidRDefault="00903BD5" w:rsidP="00844072">
      <w:pPr>
        <w:contextualSpacing/>
        <w:jc w:val="both"/>
        <w:rPr>
          <w:rFonts w:ascii="Arial" w:eastAsia="Gungsuh" w:hAnsi="Arial" w:cs="Arial"/>
        </w:rPr>
      </w:pPr>
    </w:p>
    <w:p w:rsidR="0075394B" w:rsidRDefault="0075394B" w:rsidP="003A4A6A">
      <w:pPr>
        <w:contextualSpacing/>
        <w:jc w:val="both"/>
        <w:rPr>
          <w:rFonts w:ascii="Arial" w:eastAsia="Gungsuh" w:hAnsi="Arial" w:cs="Arial"/>
        </w:rPr>
      </w:pPr>
    </w:p>
    <w:p w:rsidR="00C722BC" w:rsidRPr="00C722BC" w:rsidRDefault="00C722BC" w:rsidP="003A4A6A">
      <w:pPr>
        <w:contextualSpacing/>
        <w:jc w:val="both"/>
        <w:rPr>
          <w:rFonts w:ascii="Arial" w:eastAsia="Gungsuh" w:hAnsi="Arial" w:cs="Arial"/>
        </w:rPr>
      </w:pPr>
    </w:p>
    <w:p w:rsidR="0075394B" w:rsidRDefault="0075394B" w:rsidP="003A4A6A">
      <w:pPr>
        <w:contextualSpacing/>
        <w:jc w:val="both"/>
        <w:rPr>
          <w:rFonts w:ascii="Arial" w:eastAsia="Gungsuh" w:hAnsi="Arial" w:cs="Arial"/>
          <w:lang w:val="sl-SI"/>
        </w:rPr>
      </w:pPr>
    </w:p>
    <w:p w:rsidR="003A4A6A" w:rsidRPr="00844072" w:rsidRDefault="00A753DD" w:rsidP="00A753DD">
      <w:pPr>
        <w:shd w:val="clear" w:color="auto" w:fill="002060"/>
        <w:contextualSpacing/>
        <w:rPr>
          <w:rFonts w:ascii="Arial" w:eastAsia="Gungsuh" w:hAnsi="Arial" w:cs="Arial"/>
          <w:b/>
          <w:sz w:val="40"/>
          <w:szCs w:val="40"/>
        </w:rPr>
      </w:pPr>
      <w:r>
        <w:rPr>
          <w:rFonts w:ascii="Arial" w:eastAsia="Gungsuh" w:hAnsi="Arial" w:cs="Arial"/>
        </w:rPr>
        <w:lastRenderedPageBreak/>
        <w:t xml:space="preserve">    </w:t>
      </w:r>
      <w:r w:rsidR="003A4A6A">
        <w:rPr>
          <w:rFonts w:ascii="Arial" w:eastAsia="Gungsuh" w:hAnsi="Arial" w:cs="Arial"/>
          <w:b/>
          <w:sz w:val="40"/>
          <w:szCs w:val="40"/>
          <w:lang w:val="sl-SI"/>
        </w:rPr>
        <w:t xml:space="preserve">II  </w:t>
      </w:r>
      <w:r w:rsidR="00844072">
        <w:rPr>
          <w:rFonts w:ascii="Arial" w:eastAsia="Gungsuh" w:hAnsi="Arial" w:cs="Arial"/>
          <w:b/>
          <w:sz w:val="32"/>
          <w:szCs w:val="32"/>
        </w:rPr>
        <w:t>Основни подаци о вршиоцу комуналне дјелатности</w:t>
      </w:r>
    </w:p>
    <w:p w:rsidR="00844072" w:rsidRDefault="00844072" w:rsidP="003A4A6A">
      <w:pPr>
        <w:contextualSpacing/>
        <w:jc w:val="both"/>
        <w:rPr>
          <w:rFonts w:ascii="Arial" w:eastAsia="Gungsuh" w:hAnsi="Arial" w:cs="Arial"/>
        </w:rPr>
      </w:pPr>
    </w:p>
    <w:p w:rsidR="003A4A6A" w:rsidRDefault="00844072" w:rsidP="003A4A6A">
      <w:pPr>
        <w:contextualSpacing/>
        <w:jc w:val="both"/>
        <w:rPr>
          <w:rFonts w:ascii="Arial" w:eastAsia="Gungsuh" w:hAnsi="Arial" w:cs="Arial"/>
          <w:b/>
          <w:sz w:val="20"/>
        </w:rPr>
      </w:pPr>
      <w:r>
        <w:rPr>
          <w:rFonts w:ascii="Arial" w:eastAsia="Gungsuh" w:hAnsi="Arial" w:cs="Arial"/>
          <w:b/>
          <w:sz w:val="20"/>
          <w:lang w:val="sl-SI"/>
        </w:rPr>
        <w:t>ТАБЕЛА (прописано чланом 4</w:t>
      </w:r>
      <w:r w:rsidRPr="00844072">
        <w:rPr>
          <w:rFonts w:ascii="Arial" w:eastAsia="Gungsuh" w:hAnsi="Arial" w:cs="Arial"/>
          <w:b/>
          <w:sz w:val="20"/>
          <w:lang w:val="sl-SI"/>
        </w:rPr>
        <w:t>,</w:t>
      </w:r>
      <w:r>
        <w:rPr>
          <w:rFonts w:ascii="Arial" w:eastAsia="Gungsuh" w:hAnsi="Arial" w:cs="Arial"/>
          <w:b/>
          <w:sz w:val="20"/>
        </w:rPr>
        <w:t xml:space="preserve"> </w:t>
      </w:r>
      <w:r w:rsidRPr="00844072">
        <w:rPr>
          <w:rFonts w:ascii="Arial" w:eastAsia="Gungsuh" w:hAnsi="Arial" w:cs="Arial"/>
          <w:b/>
          <w:sz w:val="20"/>
          <w:lang w:val="sl-SI"/>
        </w:rPr>
        <w:t>прилога бр.1 Правилника)</w:t>
      </w:r>
    </w:p>
    <w:p w:rsidR="00844072" w:rsidRPr="00844072" w:rsidRDefault="00844072" w:rsidP="003A4A6A">
      <w:pPr>
        <w:contextualSpacing/>
        <w:jc w:val="both"/>
        <w:rPr>
          <w:rFonts w:ascii="Arial" w:eastAsia="Gungsuh" w:hAnsi="Arial" w:cs="Arial"/>
          <w:b/>
          <w:sz w:val="20"/>
        </w:rPr>
      </w:pPr>
    </w:p>
    <w:tbl>
      <w:tblPr>
        <w:tblStyle w:val="TableGrid"/>
        <w:tblW w:w="0" w:type="auto"/>
        <w:tblLook w:val="04A0"/>
      </w:tblPr>
      <w:tblGrid>
        <w:gridCol w:w="693"/>
        <w:gridCol w:w="3031"/>
        <w:gridCol w:w="5613"/>
      </w:tblGrid>
      <w:tr w:rsidR="003A4A6A" w:rsidTr="003A4A6A">
        <w:tc>
          <w:tcPr>
            <w:tcW w:w="644" w:type="dxa"/>
            <w:tcBorders>
              <w:top w:val="thinThickSmallGap" w:sz="24" w:space="0" w:color="auto"/>
              <w:left w:val="thinThickSmallGap" w:sz="24" w:space="0" w:color="auto"/>
              <w:bottom w:val="thinThickSmallGap" w:sz="24" w:space="0" w:color="auto"/>
              <w:right w:val="thinThickSmallGap" w:sz="24" w:space="0" w:color="auto"/>
            </w:tcBorders>
            <w:shd w:val="clear" w:color="auto" w:fill="FBD4B4" w:themeFill="accent6" w:themeFillTint="66"/>
            <w:hideMark/>
          </w:tcPr>
          <w:p w:rsidR="003A4A6A" w:rsidRDefault="00844072">
            <w:pPr>
              <w:rPr>
                <w:rFonts w:ascii="Calibri" w:eastAsia="Calibri" w:hAnsi="Calibri"/>
                <w:b/>
                <w:lang w:val="en-US" w:eastAsia="en-US"/>
              </w:rPr>
            </w:pPr>
            <w:r>
              <w:rPr>
                <w:b/>
              </w:rPr>
              <w:t>Р.бр</w:t>
            </w:r>
            <w:r w:rsidR="003A4A6A">
              <w:rPr>
                <w:b/>
              </w:rPr>
              <w:t>.</w:t>
            </w:r>
          </w:p>
        </w:tc>
        <w:tc>
          <w:tcPr>
            <w:tcW w:w="8644" w:type="dxa"/>
            <w:gridSpan w:val="2"/>
            <w:tcBorders>
              <w:top w:val="thinThickSmallGap" w:sz="24" w:space="0" w:color="auto"/>
              <w:left w:val="thinThickSmallGap" w:sz="24" w:space="0" w:color="auto"/>
              <w:bottom w:val="single" w:sz="4" w:space="0" w:color="auto"/>
              <w:right w:val="thinThickSmallGap" w:sz="24" w:space="0" w:color="auto"/>
            </w:tcBorders>
            <w:shd w:val="clear" w:color="auto" w:fill="FBD4B4" w:themeFill="accent6" w:themeFillTint="66"/>
            <w:hideMark/>
          </w:tcPr>
          <w:p w:rsidR="003A4A6A" w:rsidRPr="00844072" w:rsidRDefault="00844072">
            <w:pPr>
              <w:jc w:val="center"/>
              <w:rPr>
                <w:rFonts w:ascii="Calibri" w:eastAsia="Calibri" w:hAnsi="Calibri"/>
                <w:lang w:eastAsia="en-US"/>
              </w:rPr>
            </w:pPr>
            <w:r>
              <w:rPr>
                <w:b/>
                <w:sz w:val="20"/>
                <w:szCs w:val="20"/>
              </w:rPr>
              <w:t>ОСНОВНИ ПОДАЦИ О ВРШИОЦУ КОМУНАЛНЕ ДЈЕЛАТНОСТИ</w:t>
            </w:r>
          </w:p>
        </w:tc>
      </w:tr>
      <w:tr w:rsidR="003A4A6A" w:rsidTr="003A4A6A">
        <w:tc>
          <w:tcPr>
            <w:tcW w:w="644" w:type="dxa"/>
            <w:tcBorders>
              <w:top w:val="thinThickSmallGap" w:sz="24" w:space="0" w:color="auto"/>
              <w:left w:val="thinThickSmallGap" w:sz="24" w:space="0" w:color="auto"/>
              <w:bottom w:val="single" w:sz="4" w:space="0" w:color="auto"/>
              <w:right w:val="thinThickSmallGap" w:sz="24" w:space="0" w:color="auto"/>
            </w:tcBorders>
            <w:shd w:val="clear" w:color="auto" w:fill="FBD4B4" w:themeFill="accent6" w:themeFillTint="66"/>
            <w:hideMark/>
          </w:tcPr>
          <w:p w:rsidR="003A4A6A" w:rsidRDefault="003A4A6A">
            <w:pPr>
              <w:jc w:val="center"/>
              <w:rPr>
                <w:rFonts w:ascii="Calibri" w:eastAsia="Calibri" w:hAnsi="Calibri"/>
                <w:b/>
                <w:lang w:val="en-US" w:eastAsia="en-US"/>
              </w:rPr>
            </w:pPr>
            <w:r>
              <w:rPr>
                <w:b/>
              </w:rPr>
              <w:t>1.</w:t>
            </w:r>
          </w:p>
        </w:tc>
        <w:tc>
          <w:tcPr>
            <w:tcW w:w="3031" w:type="dxa"/>
            <w:tcBorders>
              <w:top w:val="thinThickSmallGap" w:sz="24" w:space="0" w:color="auto"/>
              <w:left w:val="thinThickSmallGap" w:sz="24" w:space="0" w:color="auto"/>
              <w:bottom w:val="single" w:sz="4" w:space="0" w:color="auto"/>
              <w:right w:val="thinThickSmallGap" w:sz="24" w:space="0" w:color="auto"/>
            </w:tcBorders>
            <w:hideMark/>
          </w:tcPr>
          <w:p w:rsidR="003A4A6A" w:rsidRPr="00844072" w:rsidRDefault="00844072">
            <w:pPr>
              <w:rPr>
                <w:b/>
                <w:sz w:val="20"/>
                <w:szCs w:val="20"/>
              </w:rPr>
            </w:pPr>
            <w:r>
              <w:rPr>
                <w:b/>
                <w:sz w:val="20"/>
                <w:szCs w:val="20"/>
              </w:rPr>
              <w:t>Основни идентификациони подаци</w:t>
            </w:r>
          </w:p>
          <w:p w:rsidR="003A4A6A" w:rsidRDefault="00844072" w:rsidP="00BD2F9C">
            <w:pPr>
              <w:pStyle w:val="ListParagraph"/>
              <w:numPr>
                <w:ilvl w:val="0"/>
                <w:numId w:val="6"/>
              </w:numPr>
              <w:rPr>
                <w:b/>
                <w:sz w:val="20"/>
                <w:szCs w:val="20"/>
              </w:rPr>
            </w:pPr>
            <w:r>
              <w:rPr>
                <w:b/>
                <w:sz w:val="20"/>
                <w:szCs w:val="20"/>
              </w:rPr>
              <w:t>назив</w:t>
            </w:r>
            <w:r w:rsidR="003A4A6A">
              <w:rPr>
                <w:b/>
                <w:sz w:val="20"/>
                <w:szCs w:val="20"/>
              </w:rPr>
              <w:t xml:space="preserve"> </w:t>
            </w:r>
          </w:p>
          <w:p w:rsidR="003A4A6A" w:rsidRDefault="00844072" w:rsidP="00BD2F9C">
            <w:pPr>
              <w:pStyle w:val="ListParagraph"/>
              <w:numPr>
                <w:ilvl w:val="0"/>
                <w:numId w:val="6"/>
              </w:numPr>
              <w:rPr>
                <w:b/>
                <w:sz w:val="20"/>
                <w:szCs w:val="20"/>
              </w:rPr>
            </w:pPr>
            <w:r>
              <w:rPr>
                <w:b/>
                <w:sz w:val="20"/>
                <w:szCs w:val="20"/>
              </w:rPr>
              <w:t>сједиште</w:t>
            </w:r>
            <w:r w:rsidR="003A4A6A">
              <w:rPr>
                <w:b/>
                <w:sz w:val="20"/>
                <w:szCs w:val="20"/>
              </w:rPr>
              <w:t xml:space="preserve"> </w:t>
            </w:r>
          </w:p>
          <w:p w:rsidR="003A4A6A" w:rsidRDefault="00844072" w:rsidP="00BD2F9C">
            <w:pPr>
              <w:pStyle w:val="ListParagraph"/>
              <w:numPr>
                <w:ilvl w:val="0"/>
                <w:numId w:val="6"/>
              </w:numPr>
              <w:rPr>
                <w:b/>
                <w:sz w:val="20"/>
                <w:szCs w:val="20"/>
              </w:rPr>
            </w:pPr>
            <w:r>
              <w:rPr>
                <w:b/>
                <w:sz w:val="20"/>
                <w:szCs w:val="20"/>
              </w:rPr>
              <w:t>подаци о оснивачу</w:t>
            </w:r>
          </w:p>
          <w:p w:rsidR="003A4A6A" w:rsidRDefault="00844072" w:rsidP="00BD2F9C">
            <w:pPr>
              <w:pStyle w:val="ListParagraph"/>
              <w:numPr>
                <w:ilvl w:val="0"/>
                <w:numId w:val="6"/>
              </w:numPr>
              <w:rPr>
                <w:b/>
                <w:sz w:val="20"/>
                <w:szCs w:val="20"/>
              </w:rPr>
            </w:pPr>
            <w:r>
              <w:rPr>
                <w:b/>
                <w:sz w:val="20"/>
                <w:szCs w:val="20"/>
              </w:rPr>
              <w:t>ПИБ</w:t>
            </w:r>
            <w:r w:rsidR="003A4A6A">
              <w:rPr>
                <w:b/>
                <w:sz w:val="20"/>
                <w:szCs w:val="20"/>
              </w:rPr>
              <w:t xml:space="preserve"> </w:t>
            </w:r>
          </w:p>
          <w:p w:rsidR="003A4A6A" w:rsidRDefault="0085795E" w:rsidP="00BD2F9C">
            <w:pPr>
              <w:pStyle w:val="ListParagraph"/>
              <w:numPr>
                <w:ilvl w:val="0"/>
                <w:numId w:val="6"/>
              </w:numPr>
              <w:rPr>
                <w:rFonts w:eastAsiaTheme="minorHAnsi"/>
                <w:b/>
                <w:sz w:val="20"/>
                <w:szCs w:val="20"/>
                <w:lang w:eastAsia="en-US"/>
              </w:rPr>
            </w:pPr>
            <w:r>
              <w:rPr>
                <w:b/>
                <w:sz w:val="20"/>
                <w:szCs w:val="20"/>
              </w:rPr>
              <w:t>ПДВ</w:t>
            </w:r>
          </w:p>
        </w:tc>
        <w:tc>
          <w:tcPr>
            <w:tcW w:w="5613" w:type="dxa"/>
            <w:tcBorders>
              <w:top w:val="thinThickSmallGap" w:sz="24" w:space="0" w:color="auto"/>
              <w:left w:val="thinThickSmallGap" w:sz="24" w:space="0" w:color="auto"/>
              <w:bottom w:val="single" w:sz="4" w:space="0" w:color="auto"/>
              <w:right w:val="thinThickSmallGap" w:sz="24" w:space="0" w:color="auto"/>
            </w:tcBorders>
          </w:tcPr>
          <w:p w:rsidR="003A4A6A" w:rsidRDefault="003A4A6A">
            <w:pPr>
              <w:rPr>
                <w:sz w:val="20"/>
                <w:szCs w:val="20"/>
                <w:lang w:val="en-US"/>
              </w:rPr>
            </w:pPr>
          </w:p>
          <w:p w:rsidR="005B3EE0" w:rsidRDefault="005B3EE0">
            <w:pPr>
              <w:rPr>
                <w:sz w:val="20"/>
                <w:szCs w:val="20"/>
              </w:rPr>
            </w:pPr>
          </w:p>
          <w:p w:rsidR="003A4A6A" w:rsidRDefault="006D65A5">
            <w:pPr>
              <w:rPr>
                <w:sz w:val="20"/>
                <w:szCs w:val="20"/>
              </w:rPr>
            </w:pPr>
            <w:r>
              <w:rPr>
                <w:sz w:val="20"/>
                <w:szCs w:val="20"/>
              </w:rPr>
              <w:t>Д.O.O. „KOMУНAЛН</w:t>
            </w:r>
            <w:r w:rsidR="0085795E">
              <w:rPr>
                <w:sz w:val="20"/>
                <w:szCs w:val="20"/>
              </w:rPr>
              <w:t>O</w:t>
            </w:r>
            <w:r w:rsidR="00197D8E">
              <w:rPr>
                <w:sz w:val="20"/>
                <w:szCs w:val="20"/>
              </w:rPr>
              <w:t xml:space="preserve"> </w:t>
            </w:r>
            <w:r w:rsidR="003A4A6A">
              <w:rPr>
                <w:sz w:val="20"/>
                <w:szCs w:val="20"/>
              </w:rPr>
              <w:t>“</w:t>
            </w:r>
          </w:p>
          <w:p w:rsidR="003A4A6A" w:rsidRPr="0085795E" w:rsidRDefault="0085795E">
            <w:pPr>
              <w:rPr>
                <w:sz w:val="20"/>
                <w:szCs w:val="20"/>
              </w:rPr>
            </w:pPr>
            <w:r>
              <w:rPr>
                <w:sz w:val="20"/>
                <w:szCs w:val="20"/>
              </w:rPr>
              <w:t>Драгише Радевића б.б.  843</w:t>
            </w:r>
            <w:r w:rsidR="00197D8E">
              <w:rPr>
                <w:sz w:val="20"/>
                <w:szCs w:val="20"/>
              </w:rPr>
              <w:t xml:space="preserve">00 </w:t>
            </w:r>
            <w:r>
              <w:rPr>
                <w:sz w:val="20"/>
                <w:szCs w:val="20"/>
              </w:rPr>
              <w:t>БЕРАНЕ</w:t>
            </w:r>
          </w:p>
          <w:p w:rsidR="003A4A6A" w:rsidRPr="0085795E" w:rsidRDefault="0085795E">
            <w:pPr>
              <w:rPr>
                <w:sz w:val="20"/>
                <w:szCs w:val="20"/>
              </w:rPr>
            </w:pPr>
            <w:r>
              <w:rPr>
                <w:sz w:val="20"/>
                <w:szCs w:val="20"/>
              </w:rPr>
              <w:t>СКУПШТИНА ОПШТИНЕ</w:t>
            </w:r>
            <w:r w:rsidR="00197D8E">
              <w:rPr>
                <w:sz w:val="20"/>
                <w:szCs w:val="20"/>
              </w:rPr>
              <w:t xml:space="preserve"> </w:t>
            </w:r>
            <w:r>
              <w:rPr>
                <w:sz w:val="20"/>
                <w:szCs w:val="20"/>
              </w:rPr>
              <w:t>БЕРАНЕ</w:t>
            </w:r>
          </w:p>
          <w:p w:rsidR="003A4A6A" w:rsidRPr="004C3AFE" w:rsidRDefault="004C3AFE">
            <w:pPr>
              <w:rPr>
                <w:sz w:val="20"/>
                <w:szCs w:val="20"/>
              </w:rPr>
            </w:pPr>
            <w:r>
              <w:rPr>
                <w:sz w:val="20"/>
                <w:szCs w:val="20"/>
              </w:rPr>
              <w:t>02361825</w:t>
            </w:r>
          </w:p>
          <w:p w:rsidR="003A4A6A" w:rsidRPr="004C3AFE" w:rsidRDefault="004C3AFE">
            <w:pPr>
              <w:rPr>
                <w:rFonts w:ascii="Calibri" w:eastAsia="Calibri" w:hAnsi="Calibri"/>
                <w:lang w:eastAsia="en-US"/>
              </w:rPr>
            </w:pPr>
            <w:r>
              <w:rPr>
                <w:sz w:val="20"/>
                <w:szCs w:val="20"/>
              </w:rPr>
              <w:t>60/31-00590</w:t>
            </w:r>
            <w:r w:rsidR="00197D8E">
              <w:rPr>
                <w:sz w:val="20"/>
                <w:szCs w:val="20"/>
              </w:rPr>
              <w:t>-</w:t>
            </w:r>
            <w:r>
              <w:rPr>
                <w:sz w:val="20"/>
                <w:szCs w:val="20"/>
              </w:rPr>
              <w:t>4</w:t>
            </w:r>
          </w:p>
        </w:tc>
      </w:tr>
      <w:tr w:rsidR="003A4A6A" w:rsidTr="003A4A6A">
        <w:tc>
          <w:tcPr>
            <w:tcW w:w="644" w:type="dxa"/>
            <w:tcBorders>
              <w:top w:val="single" w:sz="4" w:space="0" w:color="auto"/>
              <w:left w:val="thinThickSmallGap" w:sz="24" w:space="0" w:color="auto"/>
              <w:bottom w:val="single" w:sz="4" w:space="0" w:color="auto"/>
              <w:right w:val="thinThickSmallGap" w:sz="24" w:space="0" w:color="auto"/>
            </w:tcBorders>
            <w:shd w:val="clear" w:color="auto" w:fill="FBD4B4" w:themeFill="accent6" w:themeFillTint="66"/>
            <w:hideMark/>
          </w:tcPr>
          <w:p w:rsidR="003A4A6A" w:rsidRDefault="003A4A6A">
            <w:pPr>
              <w:jc w:val="center"/>
              <w:rPr>
                <w:rFonts w:ascii="Calibri" w:eastAsia="Calibri" w:hAnsi="Calibri"/>
                <w:b/>
                <w:lang w:val="en-US" w:eastAsia="en-US"/>
              </w:rPr>
            </w:pPr>
            <w:r>
              <w:rPr>
                <w:b/>
              </w:rPr>
              <w:t>2.</w:t>
            </w:r>
          </w:p>
        </w:tc>
        <w:tc>
          <w:tcPr>
            <w:tcW w:w="3031" w:type="dxa"/>
            <w:tcBorders>
              <w:top w:val="single" w:sz="4" w:space="0" w:color="auto"/>
              <w:left w:val="thinThickSmallGap" w:sz="24" w:space="0" w:color="auto"/>
              <w:bottom w:val="single" w:sz="4" w:space="0" w:color="auto"/>
              <w:right w:val="thinThickSmallGap" w:sz="24" w:space="0" w:color="auto"/>
            </w:tcBorders>
            <w:hideMark/>
          </w:tcPr>
          <w:p w:rsidR="003A4A6A" w:rsidRPr="0085795E" w:rsidRDefault="0085795E">
            <w:pPr>
              <w:rPr>
                <w:rFonts w:ascii="Calibri" w:eastAsia="Calibri" w:hAnsi="Calibri"/>
                <w:b/>
                <w:lang w:eastAsia="en-US"/>
              </w:rPr>
            </w:pPr>
            <w:r>
              <w:rPr>
                <w:b/>
                <w:sz w:val="20"/>
                <w:szCs w:val="20"/>
              </w:rPr>
              <w:t>Облик организовања</w:t>
            </w:r>
          </w:p>
        </w:tc>
        <w:tc>
          <w:tcPr>
            <w:tcW w:w="5613" w:type="dxa"/>
            <w:tcBorders>
              <w:top w:val="single" w:sz="4" w:space="0" w:color="auto"/>
              <w:left w:val="thinThickSmallGap" w:sz="24" w:space="0" w:color="auto"/>
              <w:bottom w:val="single" w:sz="4" w:space="0" w:color="auto"/>
              <w:right w:val="thinThickSmallGap" w:sz="24" w:space="0" w:color="auto"/>
            </w:tcBorders>
            <w:hideMark/>
          </w:tcPr>
          <w:p w:rsidR="003A4A6A" w:rsidRDefault="0085795E">
            <w:pPr>
              <w:rPr>
                <w:rFonts w:ascii="Calibri" w:eastAsia="Calibri" w:hAnsi="Calibri"/>
                <w:lang w:val="en-US" w:eastAsia="en-US"/>
              </w:rPr>
            </w:pPr>
            <w:r w:rsidRPr="0085795E">
              <w:rPr>
                <w:sz w:val="20"/>
                <w:szCs w:val="20"/>
              </w:rPr>
              <w:t>Друштво са ограниченом одговорношћу</w:t>
            </w:r>
          </w:p>
        </w:tc>
      </w:tr>
      <w:tr w:rsidR="003A4A6A" w:rsidTr="003A4A6A">
        <w:tc>
          <w:tcPr>
            <w:tcW w:w="644" w:type="dxa"/>
            <w:tcBorders>
              <w:top w:val="single" w:sz="4" w:space="0" w:color="auto"/>
              <w:left w:val="thinThickSmallGap" w:sz="24" w:space="0" w:color="auto"/>
              <w:bottom w:val="single" w:sz="4" w:space="0" w:color="auto"/>
              <w:right w:val="thinThickSmallGap" w:sz="24" w:space="0" w:color="auto"/>
            </w:tcBorders>
            <w:shd w:val="clear" w:color="auto" w:fill="FBD4B4" w:themeFill="accent6" w:themeFillTint="66"/>
            <w:hideMark/>
          </w:tcPr>
          <w:p w:rsidR="003A4A6A" w:rsidRDefault="003A4A6A">
            <w:pPr>
              <w:jc w:val="center"/>
              <w:rPr>
                <w:rFonts w:ascii="Calibri" w:eastAsia="Calibri" w:hAnsi="Calibri"/>
                <w:b/>
                <w:lang w:val="en-US" w:eastAsia="en-US"/>
              </w:rPr>
            </w:pPr>
            <w:r>
              <w:rPr>
                <w:b/>
              </w:rPr>
              <w:t>3.</w:t>
            </w:r>
          </w:p>
        </w:tc>
        <w:tc>
          <w:tcPr>
            <w:tcW w:w="3031" w:type="dxa"/>
            <w:tcBorders>
              <w:top w:val="single" w:sz="4" w:space="0" w:color="auto"/>
              <w:left w:val="thinThickSmallGap" w:sz="24" w:space="0" w:color="auto"/>
              <w:bottom w:val="single" w:sz="4" w:space="0" w:color="auto"/>
              <w:right w:val="thinThickSmallGap" w:sz="24" w:space="0" w:color="auto"/>
            </w:tcBorders>
            <w:hideMark/>
          </w:tcPr>
          <w:p w:rsidR="003A4A6A" w:rsidRPr="0085795E" w:rsidRDefault="0085795E">
            <w:pPr>
              <w:rPr>
                <w:rFonts w:ascii="Calibri" w:eastAsia="Calibri" w:hAnsi="Calibri"/>
                <w:b/>
                <w:lang w:eastAsia="en-US"/>
              </w:rPr>
            </w:pPr>
            <w:r>
              <w:rPr>
                <w:b/>
                <w:sz w:val="20"/>
                <w:szCs w:val="20"/>
              </w:rPr>
              <w:t>Оснивачки акти</w:t>
            </w:r>
          </w:p>
        </w:tc>
        <w:tc>
          <w:tcPr>
            <w:tcW w:w="5613" w:type="dxa"/>
            <w:tcBorders>
              <w:top w:val="single" w:sz="4" w:space="0" w:color="auto"/>
              <w:left w:val="thinThickSmallGap" w:sz="24" w:space="0" w:color="auto"/>
              <w:bottom w:val="single" w:sz="4" w:space="0" w:color="auto"/>
              <w:right w:val="thinThickSmallGap" w:sz="24" w:space="0" w:color="auto"/>
            </w:tcBorders>
            <w:hideMark/>
          </w:tcPr>
          <w:p w:rsidR="008C3DA0" w:rsidRDefault="00112AD3" w:rsidP="00112AD3">
            <w:pPr>
              <w:rPr>
                <w:sz w:val="20"/>
                <w:szCs w:val="20"/>
              </w:rPr>
            </w:pPr>
            <w:r>
              <w:rPr>
                <w:sz w:val="20"/>
                <w:szCs w:val="20"/>
              </w:rPr>
              <w:t>Одлука</w:t>
            </w:r>
            <w:r w:rsidR="006D65A5">
              <w:rPr>
                <w:sz w:val="20"/>
                <w:szCs w:val="20"/>
              </w:rPr>
              <w:t xml:space="preserve"> СО Беране о оснивању Друштва </w:t>
            </w:r>
          </w:p>
          <w:p w:rsidR="003A4A6A" w:rsidRPr="006D65A5" w:rsidRDefault="006D65A5" w:rsidP="00112AD3">
            <w:pPr>
              <w:rPr>
                <w:sz w:val="20"/>
                <w:szCs w:val="20"/>
              </w:rPr>
            </w:pPr>
            <w:r>
              <w:rPr>
                <w:sz w:val="20"/>
                <w:szCs w:val="20"/>
              </w:rPr>
              <w:t xml:space="preserve">Д.O.O. „KOMУНAЛНO </w:t>
            </w:r>
            <w:proofErr w:type="gramStart"/>
            <w:r>
              <w:rPr>
                <w:sz w:val="20"/>
                <w:szCs w:val="20"/>
              </w:rPr>
              <w:t>“ Беране</w:t>
            </w:r>
            <w:proofErr w:type="gramEnd"/>
            <w:r>
              <w:rPr>
                <w:sz w:val="20"/>
                <w:szCs w:val="20"/>
              </w:rPr>
              <w:t xml:space="preserve"> </w:t>
            </w:r>
            <w:r w:rsidR="00112AD3">
              <w:rPr>
                <w:sz w:val="20"/>
                <w:szCs w:val="20"/>
              </w:rPr>
              <w:t xml:space="preserve"> od 10.07. и  11.</w:t>
            </w:r>
            <w:r w:rsidR="002848CF">
              <w:rPr>
                <w:sz w:val="20"/>
                <w:szCs w:val="20"/>
              </w:rPr>
              <w:t>0</w:t>
            </w:r>
            <w:r w:rsidR="00112AD3">
              <w:rPr>
                <w:sz w:val="20"/>
                <w:szCs w:val="20"/>
              </w:rPr>
              <w:t>7.2014</w:t>
            </w:r>
            <w:r w:rsidR="002848CF">
              <w:rPr>
                <w:sz w:val="20"/>
                <w:szCs w:val="20"/>
              </w:rPr>
              <w:t>.g.</w:t>
            </w:r>
            <w:r w:rsidR="00195BF8">
              <w:rPr>
                <w:sz w:val="20"/>
                <w:szCs w:val="20"/>
              </w:rPr>
              <w:t xml:space="preserve"> </w:t>
            </w:r>
            <w:r w:rsidR="00112AD3" w:rsidRPr="00112AD3">
              <w:rPr>
                <w:sz w:val="20"/>
                <w:szCs w:val="20"/>
              </w:rPr>
              <w:t>(„Сл.лис</w:t>
            </w:r>
            <w:r w:rsidR="00112AD3">
              <w:rPr>
                <w:sz w:val="20"/>
                <w:szCs w:val="20"/>
              </w:rPr>
              <w:t>т ЦГ– општински прописи“ број 022/14</w:t>
            </w:r>
            <w:r w:rsidR="00112AD3" w:rsidRPr="00112AD3">
              <w:rPr>
                <w:sz w:val="20"/>
                <w:szCs w:val="20"/>
              </w:rPr>
              <w:t>)</w:t>
            </w:r>
          </w:p>
        </w:tc>
      </w:tr>
      <w:tr w:rsidR="003A4A6A" w:rsidTr="003A4A6A">
        <w:tc>
          <w:tcPr>
            <w:tcW w:w="644" w:type="dxa"/>
            <w:tcBorders>
              <w:top w:val="single" w:sz="4" w:space="0" w:color="auto"/>
              <w:left w:val="thinThickSmallGap" w:sz="24" w:space="0" w:color="auto"/>
              <w:bottom w:val="single" w:sz="4" w:space="0" w:color="auto"/>
              <w:right w:val="thinThickSmallGap" w:sz="24" w:space="0" w:color="auto"/>
            </w:tcBorders>
            <w:shd w:val="clear" w:color="auto" w:fill="FBD4B4" w:themeFill="accent6" w:themeFillTint="66"/>
            <w:hideMark/>
          </w:tcPr>
          <w:p w:rsidR="003A4A6A" w:rsidRDefault="003A4A6A">
            <w:pPr>
              <w:jc w:val="center"/>
              <w:rPr>
                <w:rFonts w:ascii="Calibri" w:eastAsia="Calibri" w:hAnsi="Calibri"/>
                <w:b/>
                <w:lang w:val="en-US" w:eastAsia="en-US"/>
              </w:rPr>
            </w:pPr>
            <w:r>
              <w:rPr>
                <w:b/>
              </w:rPr>
              <w:t>4.</w:t>
            </w:r>
          </w:p>
        </w:tc>
        <w:tc>
          <w:tcPr>
            <w:tcW w:w="3031" w:type="dxa"/>
            <w:tcBorders>
              <w:top w:val="single" w:sz="4" w:space="0" w:color="auto"/>
              <w:left w:val="thinThickSmallGap" w:sz="24" w:space="0" w:color="auto"/>
              <w:bottom w:val="single" w:sz="4" w:space="0" w:color="auto"/>
              <w:right w:val="thinThickSmallGap" w:sz="24" w:space="0" w:color="auto"/>
            </w:tcBorders>
            <w:hideMark/>
          </w:tcPr>
          <w:p w:rsidR="003A4A6A" w:rsidRPr="0085795E" w:rsidRDefault="0085795E">
            <w:pPr>
              <w:rPr>
                <w:rFonts w:ascii="Calibri" w:eastAsia="Calibri" w:hAnsi="Calibri"/>
                <w:b/>
                <w:lang w:eastAsia="en-US"/>
              </w:rPr>
            </w:pPr>
            <w:r>
              <w:rPr>
                <w:b/>
                <w:sz w:val="20"/>
                <w:szCs w:val="20"/>
              </w:rPr>
              <w:t>Правно</w:t>
            </w:r>
            <w:r w:rsidR="003A4A6A">
              <w:rPr>
                <w:b/>
                <w:sz w:val="20"/>
                <w:szCs w:val="20"/>
              </w:rPr>
              <w:t>-</w:t>
            </w:r>
            <w:r>
              <w:rPr>
                <w:b/>
                <w:sz w:val="20"/>
                <w:szCs w:val="20"/>
              </w:rPr>
              <w:t>статусна питања</w:t>
            </w:r>
          </w:p>
        </w:tc>
        <w:tc>
          <w:tcPr>
            <w:tcW w:w="5613" w:type="dxa"/>
            <w:tcBorders>
              <w:top w:val="single" w:sz="4" w:space="0" w:color="auto"/>
              <w:left w:val="thinThickSmallGap" w:sz="24" w:space="0" w:color="auto"/>
              <w:bottom w:val="single" w:sz="4" w:space="0" w:color="auto"/>
              <w:right w:val="thinThickSmallGap" w:sz="24" w:space="0" w:color="auto"/>
            </w:tcBorders>
            <w:hideMark/>
          </w:tcPr>
          <w:p w:rsidR="0085795E" w:rsidRPr="0085795E" w:rsidRDefault="0085795E" w:rsidP="0085795E">
            <w:pPr>
              <w:rPr>
                <w:sz w:val="20"/>
                <w:szCs w:val="20"/>
              </w:rPr>
            </w:pPr>
            <w:r>
              <w:rPr>
                <w:sz w:val="20"/>
                <w:szCs w:val="20"/>
              </w:rPr>
              <w:t>Самостално привредно друштво</w:t>
            </w:r>
            <w:r w:rsidRPr="0085795E">
              <w:rPr>
                <w:sz w:val="20"/>
                <w:szCs w:val="20"/>
              </w:rPr>
              <w:t>.Оснивач ЈЛС.</w:t>
            </w:r>
          </w:p>
          <w:p w:rsidR="003A4A6A" w:rsidRDefault="0085795E" w:rsidP="0085795E">
            <w:pPr>
              <w:rPr>
                <w:rFonts w:ascii="Calibri" w:eastAsia="Calibri" w:hAnsi="Calibri"/>
                <w:lang w:val="en-US" w:eastAsia="en-US"/>
              </w:rPr>
            </w:pPr>
            <w:r w:rsidRPr="0085795E">
              <w:rPr>
                <w:sz w:val="20"/>
                <w:szCs w:val="20"/>
              </w:rPr>
              <w:t>Привредно друштво послује са средствима у државној својини</w:t>
            </w:r>
            <w:r w:rsidR="003A4A6A">
              <w:rPr>
                <w:sz w:val="20"/>
                <w:szCs w:val="20"/>
              </w:rPr>
              <w:t>.</w:t>
            </w:r>
          </w:p>
        </w:tc>
      </w:tr>
      <w:tr w:rsidR="003A4A6A" w:rsidTr="003A4A6A">
        <w:tc>
          <w:tcPr>
            <w:tcW w:w="644" w:type="dxa"/>
            <w:tcBorders>
              <w:top w:val="single" w:sz="4" w:space="0" w:color="auto"/>
              <w:left w:val="thinThickSmallGap" w:sz="24" w:space="0" w:color="auto"/>
              <w:bottom w:val="single" w:sz="4" w:space="0" w:color="auto"/>
              <w:right w:val="thinThickSmallGap" w:sz="24" w:space="0" w:color="auto"/>
            </w:tcBorders>
            <w:shd w:val="clear" w:color="auto" w:fill="FBD4B4" w:themeFill="accent6" w:themeFillTint="66"/>
            <w:hideMark/>
          </w:tcPr>
          <w:p w:rsidR="003A4A6A" w:rsidRDefault="003A4A6A">
            <w:pPr>
              <w:jc w:val="center"/>
              <w:rPr>
                <w:rFonts w:ascii="Calibri" w:eastAsia="Calibri" w:hAnsi="Calibri"/>
                <w:b/>
                <w:lang w:val="en-US" w:eastAsia="en-US"/>
              </w:rPr>
            </w:pPr>
            <w:r>
              <w:rPr>
                <w:b/>
              </w:rPr>
              <w:t>5.</w:t>
            </w:r>
          </w:p>
        </w:tc>
        <w:tc>
          <w:tcPr>
            <w:tcW w:w="3031" w:type="dxa"/>
            <w:tcBorders>
              <w:top w:val="single" w:sz="4" w:space="0" w:color="auto"/>
              <w:left w:val="thinThickSmallGap" w:sz="24" w:space="0" w:color="auto"/>
              <w:bottom w:val="single" w:sz="4" w:space="0" w:color="auto"/>
              <w:right w:val="thinThickSmallGap" w:sz="24" w:space="0" w:color="auto"/>
            </w:tcBorders>
            <w:hideMark/>
          </w:tcPr>
          <w:p w:rsidR="003A4A6A" w:rsidRDefault="0085795E">
            <w:pPr>
              <w:rPr>
                <w:rFonts w:ascii="Calibri" w:eastAsia="Calibri" w:hAnsi="Calibri"/>
                <w:b/>
                <w:lang w:val="en-US" w:eastAsia="en-US"/>
              </w:rPr>
            </w:pPr>
            <w:r>
              <w:rPr>
                <w:b/>
                <w:sz w:val="20"/>
                <w:szCs w:val="20"/>
              </w:rPr>
              <w:t>Власничка структура</w:t>
            </w:r>
            <w:r w:rsidR="003A4A6A">
              <w:rPr>
                <w:b/>
                <w:sz w:val="20"/>
                <w:szCs w:val="20"/>
              </w:rPr>
              <w:t xml:space="preserve"> </w:t>
            </w:r>
          </w:p>
        </w:tc>
        <w:tc>
          <w:tcPr>
            <w:tcW w:w="5613" w:type="dxa"/>
            <w:tcBorders>
              <w:top w:val="single" w:sz="4" w:space="0" w:color="auto"/>
              <w:left w:val="thinThickSmallGap" w:sz="24" w:space="0" w:color="auto"/>
              <w:bottom w:val="single" w:sz="4" w:space="0" w:color="auto"/>
              <w:right w:val="thinThickSmallGap" w:sz="24" w:space="0" w:color="auto"/>
            </w:tcBorders>
            <w:hideMark/>
          </w:tcPr>
          <w:p w:rsidR="003A4A6A" w:rsidRDefault="0085795E">
            <w:pPr>
              <w:rPr>
                <w:rFonts w:ascii="Calibri" w:eastAsia="Calibri" w:hAnsi="Calibri"/>
                <w:lang w:val="en-US" w:eastAsia="en-US"/>
              </w:rPr>
            </w:pPr>
            <w:r>
              <w:rPr>
                <w:sz w:val="20"/>
                <w:szCs w:val="20"/>
              </w:rPr>
              <w:t>Општина Беране</w:t>
            </w:r>
            <w:r w:rsidR="00195BF8">
              <w:rPr>
                <w:sz w:val="20"/>
                <w:szCs w:val="20"/>
              </w:rPr>
              <w:t xml:space="preserve"> </w:t>
            </w:r>
            <w:r w:rsidR="003A4A6A">
              <w:rPr>
                <w:sz w:val="20"/>
                <w:szCs w:val="20"/>
              </w:rPr>
              <w:t xml:space="preserve"> 100%</w:t>
            </w:r>
          </w:p>
        </w:tc>
      </w:tr>
      <w:tr w:rsidR="003A4A6A" w:rsidTr="003A4A6A">
        <w:tc>
          <w:tcPr>
            <w:tcW w:w="644" w:type="dxa"/>
            <w:tcBorders>
              <w:top w:val="single" w:sz="4" w:space="0" w:color="auto"/>
              <w:left w:val="thinThickSmallGap" w:sz="24" w:space="0" w:color="auto"/>
              <w:bottom w:val="single" w:sz="4" w:space="0" w:color="auto"/>
              <w:right w:val="thinThickSmallGap" w:sz="24" w:space="0" w:color="auto"/>
            </w:tcBorders>
            <w:shd w:val="clear" w:color="auto" w:fill="FBD4B4" w:themeFill="accent6" w:themeFillTint="66"/>
            <w:hideMark/>
          </w:tcPr>
          <w:p w:rsidR="003A4A6A" w:rsidRDefault="003A4A6A">
            <w:pPr>
              <w:jc w:val="center"/>
              <w:rPr>
                <w:rFonts w:ascii="Calibri" w:eastAsia="Calibri" w:hAnsi="Calibri"/>
                <w:b/>
                <w:lang w:val="en-US" w:eastAsia="en-US"/>
              </w:rPr>
            </w:pPr>
            <w:r>
              <w:rPr>
                <w:b/>
              </w:rPr>
              <w:t>6.</w:t>
            </w:r>
          </w:p>
        </w:tc>
        <w:tc>
          <w:tcPr>
            <w:tcW w:w="3031" w:type="dxa"/>
            <w:tcBorders>
              <w:top w:val="single" w:sz="4" w:space="0" w:color="auto"/>
              <w:left w:val="thinThickSmallGap" w:sz="24" w:space="0" w:color="auto"/>
              <w:bottom w:val="single" w:sz="4" w:space="0" w:color="auto"/>
              <w:right w:val="thinThickSmallGap" w:sz="24" w:space="0" w:color="auto"/>
            </w:tcBorders>
            <w:hideMark/>
          </w:tcPr>
          <w:p w:rsidR="003A4A6A" w:rsidRDefault="0085795E">
            <w:pPr>
              <w:rPr>
                <w:rFonts w:ascii="Calibri" w:eastAsia="Calibri" w:hAnsi="Calibri"/>
                <w:b/>
                <w:lang w:val="en-US" w:eastAsia="en-US"/>
              </w:rPr>
            </w:pPr>
            <w:r w:rsidRPr="0085795E">
              <w:rPr>
                <w:b/>
                <w:sz w:val="20"/>
                <w:szCs w:val="20"/>
              </w:rPr>
              <w:t>Унутрашња организација (организациона шема – прилог табеле)</w:t>
            </w:r>
          </w:p>
        </w:tc>
        <w:tc>
          <w:tcPr>
            <w:tcW w:w="5613" w:type="dxa"/>
            <w:tcBorders>
              <w:top w:val="single" w:sz="4" w:space="0" w:color="auto"/>
              <w:left w:val="thinThickSmallGap" w:sz="24" w:space="0" w:color="auto"/>
              <w:bottom w:val="single" w:sz="4" w:space="0" w:color="auto"/>
              <w:right w:val="thinThickSmallGap" w:sz="24" w:space="0" w:color="auto"/>
            </w:tcBorders>
            <w:hideMark/>
          </w:tcPr>
          <w:p w:rsidR="003A4A6A" w:rsidRDefault="006D65A5" w:rsidP="006D65A5">
            <w:pPr>
              <w:rPr>
                <w:rFonts w:ascii="Calibri" w:eastAsia="Calibri" w:hAnsi="Calibri"/>
                <w:lang w:val="en-US" w:eastAsia="en-US"/>
              </w:rPr>
            </w:pPr>
            <w:r>
              <w:rPr>
                <w:sz w:val="20"/>
                <w:szCs w:val="20"/>
              </w:rPr>
              <w:t>Правилник о унутрашњој организацији и систематизацији број</w:t>
            </w:r>
            <w:r w:rsidR="003A4A6A">
              <w:rPr>
                <w:sz w:val="20"/>
                <w:szCs w:val="20"/>
              </w:rPr>
              <w:t xml:space="preserve"> </w:t>
            </w:r>
            <w:proofErr w:type="gramStart"/>
            <w:r>
              <w:rPr>
                <w:sz w:val="20"/>
                <w:szCs w:val="20"/>
              </w:rPr>
              <w:t>3255  od</w:t>
            </w:r>
            <w:proofErr w:type="gramEnd"/>
            <w:r>
              <w:rPr>
                <w:sz w:val="20"/>
                <w:szCs w:val="20"/>
              </w:rPr>
              <w:t xml:space="preserve">   08</w:t>
            </w:r>
            <w:r w:rsidR="00F609D7">
              <w:rPr>
                <w:sz w:val="20"/>
                <w:szCs w:val="20"/>
              </w:rPr>
              <w:t>.</w:t>
            </w:r>
            <w:r>
              <w:rPr>
                <w:sz w:val="20"/>
                <w:szCs w:val="20"/>
              </w:rPr>
              <w:t>08. 2017.год.</w:t>
            </w:r>
            <w:r w:rsidR="003A4A6A">
              <w:rPr>
                <w:sz w:val="20"/>
                <w:szCs w:val="20"/>
              </w:rPr>
              <w:t xml:space="preserve"> </w:t>
            </w:r>
          </w:p>
        </w:tc>
      </w:tr>
      <w:tr w:rsidR="003A4A6A" w:rsidTr="003A4A6A">
        <w:tc>
          <w:tcPr>
            <w:tcW w:w="644" w:type="dxa"/>
            <w:tcBorders>
              <w:top w:val="single" w:sz="4" w:space="0" w:color="auto"/>
              <w:left w:val="thinThickSmallGap" w:sz="24" w:space="0" w:color="auto"/>
              <w:bottom w:val="single" w:sz="4" w:space="0" w:color="auto"/>
              <w:right w:val="thinThickSmallGap" w:sz="24" w:space="0" w:color="auto"/>
            </w:tcBorders>
            <w:shd w:val="clear" w:color="auto" w:fill="FBD4B4" w:themeFill="accent6" w:themeFillTint="66"/>
            <w:hideMark/>
          </w:tcPr>
          <w:p w:rsidR="003A4A6A" w:rsidRDefault="003A4A6A">
            <w:pPr>
              <w:jc w:val="center"/>
              <w:rPr>
                <w:rFonts w:ascii="Calibri" w:eastAsia="Calibri" w:hAnsi="Calibri"/>
                <w:b/>
                <w:lang w:val="en-US" w:eastAsia="en-US"/>
              </w:rPr>
            </w:pPr>
            <w:r>
              <w:rPr>
                <w:b/>
              </w:rPr>
              <w:t>7.</w:t>
            </w:r>
          </w:p>
        </w:tc>
        <w:tc>
          <w:tcPr>
            <w:tcW w:w="3031" w:type="dxa"/>
            <w:tcBorders>
              <w:top w:val="single" w:sz="4" w:space="0" w:color="auto"/>
              <w:left w:val="thinThickSmallGap" w:sz="24" w:space="0" w:color="auto"/>
              <w:bottom w:val="single" w:sz="4" w:space="0" w:color="auto"/>
              <w:right w:val="thinThickSmallGap" w:sz="24" w:space="0" w:color="auto"/>
            </w:tcBorders>
            <w:hideMark/>
          </w:tcPr>
          <w:p w:rsidR="003A4A6A" w:rsidRPr="00D15FCC" w:rsidRDefault="00D15FCC">
            <w:pPr>
              <w:rPr>
                <w:rFonts w:ascii="Calibri" w:eastAsia="Calibri" w:hAnsi="Calibri"/>
                <w:b/>
                <w:lang w:eastAsia="en-US"/>
              </w:rPr>
            </w:pPr>
            <w:r>
              <w:rPr>
                <w:b/>
                <w:sz w:val="20"/>
                <w:szCs w:val="20"/>
              </w:rPr>
              <w:t>Главне и споредне дјелатности</w:t>
            </w:r>
          </w:p>
        </w:tc>
        <w:tc>
          <w:tcPr>
            <w:tcW w:w="5613" w:type="dxa"/>
            <w:tcBorders>
              <w:top w:val="single" w:sz="4" w:space="0" w:color="auto"/>
              <w:left w:val="thinThickSmallGap" w:sz="24" w:space="0" w:color="auto"/>
              <w:bottom w:val="single" w:sz="4" w:space="0" w:color="auto"/>
              <w:right w:val="thinThickSmallGap" w:sz="24" w:space="0" w:color="auto"/>
            </w:tcBorders>
            <w:hideMark/>
          </w:tcPr>
          <w:p w:rsidR="00D15FCC" w:rsidRPr="00D15FCC" w:rsidRDefault="00D15FCC" w:rsidP="00D15FCC">
            <w:pPr>
              <w:rPr>
                <w:sz w:val="20"/>
                <w:szCs w:val="20"/>
              </w:rPr>
            </w:pPr>
            <w:r w:rsidRPr="00D15FCC">
              <w:rPr>
                <w:sz w:val="20"/>
                <w:szCs w:val="20"/>
              </w:rPr>
              <w:t>Главна дјелатност: 38.1 Сакупљање отпада ,38.11</w:t>
            </w:r>
          </w:p>
          <w:p w:rsidR="003A4A6A" w:rsidRDefault="00D15FCC" w:rsidP="00D15FCC">
            <w:pPr>
              <w:rPr>
                <w:rFonts w:ascii="Calibri" w:eastAsia="Calibri" w:hAnsi="Calibri"/>
                <w:lang w:val="en-US" w:eastAsia="en-US"/>
              </w:rPr>
            </w:pPr>
            <w:r w:rsidRPr="00D15FCC">
              <w:rPr>
                <w:sz w:val="20"/>
                <w:szCs w:val="20"/>
              </w:rPr>
              <w:t>Споредне дјелатности  : 43.21 ; 81.2 ; 81.30 ; 96.03</w:t>
            </w:r>
          </w:p>
        </w:tc>
      </w:tr>
      <w:tr w:rsidR="003A4A6A" w:rsidTr="00DA1A08">
        <w:tc>
          <w:tcPr>
            <w:tcW w:w="644" w:type="dxa"/>
            <w:tcBorders>
              <w:top w:val="single" w:sz="4" w:space="0" w:color="auto"/>
              <w:left w:val="thinThickSmallGap" w:sz="24" w:space="0" w:color="auto"/>
              <w:bottom w:val="single" w:sz="4" w:space="0" w:color="auto"/>
              <w:right w:val="thinThickSmallGap" w:sz="24" w:space="0" w:color="auto"/>
            </w:tcBorders>
            <w:shd w:val="clear" w:color="auto" w:fill="FBD4B4" w:themeFill="accent6" w:themeFillTint="66"/>
            <w:hideMark/>
          </w:tcPr>
          <w:p w:rsidR="003A4A6A" w:rsidRDefault="003A4A6A">
            <w:pPr>
              <w:jc w:val="center"/>
              <w:rPr>
                <w:rFonts w:ascii="Calibri" w:eastAsia="Calibri" w:hAnsi="Calibri"/>
                <w:b/>
                <w:lang w:val="en-US" w:eastAsia="en-US"/>
              </w:rPr>
            </w:pPr>
            <w:r>
              <w:rPr>
                <w:b/>
              </w:rPr>
              <w:t>8.</w:t>
            </w:r>
          </w:p>
        </w:tc>
        <w:tc>
          <w:tcPr>
            <w:tcW w:w="3031" w:type="dxa"/>
            <w:tcBorders>
              <w:top w:val="single" w:sz="4" w:space="0" w:color="auto"/>
              <w:left w:val="thinThickSmallGap" w:sz="24" w:space="0" w:color="auto"/>
              <w:bottom w:val="single" w:sz="4" w:space="0" w:color="auto"/>
              <w:right w:val="thinThickSmallGap" w:sz="24" w:space="0" w:color="auto"/>
            </w:tcBorders>
            <w:hideMark/>
          </w:tcPr>
          <w:p w:rsidR="003A4A6A" w:rsidRDefault="00D15FCC">
            <w:pPr>
              <w:rPr>
                <w:rFonts w:ascii="Calibri" w:eastAsia="Calibri" w:hAnsi="Calibri"/>
                <w:b/>
                <w:lang w:val="en-US" w:eastAsia="en-US"/>
              </w:rPr>
            </w:pPr>
            <w:r w:rsidRPr="00D15FCC">
              <w:rPr>
                <w:b/>
                <w:sz w:val="20"/>
                <w:szCs w:val="20"/>
              </w:rPr>
              <w:t>Орган управљања и руковођења</w:t>
            </w:r>
          </w:p>
        </w:tc>
        <w:tc>
          <w:tcPr>
            <w:tcW w:w="5613" w:type="dxa"/>
            <w:tcBorders>
              <w:top w:val="single" w:sz="4" w:space="0" w:color="auto"/>
              <w:left w:val="thinThickSmallGap" w:sz="24" w:space="0" w:color="auto"/>
              <w:bottom w:val="single" w:sz="4" w:space="0" w:color="auto"/>
              <w:right w:val="thinThickSmallGap" w:sz="24" w:space="0" w:color="auto"/>
            </w:tcBorders>
            <w:shd w:val="clear" w:color="auto" w:fill="auto"/>
            <w:hideMark/>
          </w:tcPr>
          <w:p w:rsidR="003A4A6A" w:rsidRPr="00DA1A08" w:rsidRDefault="004C3AFE">
            <w:pPr>
              <w:rPr>
                <w:sz w:val="20"/>
                <w:szCs w:val="20"/>
              </w:rPr>
            </w:pPr>
            <w:r>
              <w:rPr>
                <w:sz w:val="20"/>
                <w:szCs w:val="20"/>
              </w:rPr>
              <w:t>Одбор директора</w:t>
            </w:r>
            <w:r w:rsidR="003A4A6A" w:rsidRPr="00DA1A08">
              <w:rPr>
                <w:sz w:val="20"/>
                <w:szCs w:val="20"/>
              </w:rPr>
              <w:t xml:space="preserve"> :</w:t>
            </w:r>
            <w:r>
              <w:rPr>
                <w:sz w:val="20"/>
                <w:szCs w:val="20"/>
              </w:rPr>
              <w:t xml:space="preserve"> (3</w:t>
            </w:r>
            <w:r w:rsidR="006804D4" w:rsidRPr="00DA1A08">
              <w:rPr>
                <w:sz w:val="20"/>
                <w:szCs w:val="20"/>
              </w:rPr>
              <w:t>1.12.2020)</w:t>
            </w:r>
          </w:p>
          <w:p w:rsidR="0034513F" w:rsidRPr="00671469" w:rsidRDefault="006B59BD" w:rsidP="00BD2F9C">
            <w:pPr>
              <w:pStyle w:val="ListParagraph"/>
              <w:numPr>
                <w:ilvl w:val="0"/>
                <w:numId w:val="15"/>
              </w:numPr>
              <w:rPr>
                <w:sz w:val="20"/>
                <w:szCs w:val="20"/>
                <w:u w:val="single"/>
                <w:lang w:val="en-US"/>
              </w:rPr>
            </w:pPr>
            <w:r>
              <w:rPr>
                <w:sz w:val="20"/>
                <w:szCs w:val="20"/>
                <w:u w:val="single"/>
              </w:rPr>
              <w:t>Радојица Бакић</w:t>
            </w:r>
            <w:r>
              <w:rPr>
                <w:sz w:val="20"/>
                <w:szCs w:val="20"/>
                <w:u w:val="single"/>
                <w:lang w:val="en-US"/>
              </w:rPr>
              <w:t xml:space="preserve">, </w:t>
            </w:r>
            <w:r>
              <w:rPr>
                <w:sz w:val="20"/>
                <w:szCs w:val="20"/>
                <w:u w:val="single"/>
              </w:rPr>
              <w:t>предсједник</w:t>
            </w:r>
            <w:r>
              <w:rPr>
                <w:sz w:val="20"/>
                <w:szCs w:val="20"/>
                <w:u w:val="single"/>
                <w:lang w:val="en-US"/>
              </w:rPr>
              <w:t xml:space="preserve"> </w:t>
            </w:r>
            <w:r w:rsidR="0034513F" w:rsidRPr="00671469">
              <w:rPr>
                <w:sz w:val="20"/>
                <w:szCs w:val="20"/>
                <w:u w:val="single"/>
                <w:lang w:val="en-US"/>
              </w:rPr>
              <w:t xml:space="preserve"> </w:t>
            </w:r>
          </w:p>
          <w:p w:rsidR="003A4A6A" w:rsidRPr="00671469" w:rsidRDefault="006B59BD" w:rsidP="00BD2F9C">
            <w:pPr>
              <w:pStyle w:val="ListParagraph"/>
              <w:numPr>
                <w:ilvl w:val="0"/>
                <w:numId w:val="15"/>
              </w:numPr>
              <w:rPr>
                <w:sz w:val="20"/>
                <w:szCs w:val="20"/>
                <w:u w:val="single"/>
              </w:rPr>
            </w:pPr>
            <w:r>
              <w:rPr>
                <w:sz w:val="20"/>
                <w:szCs w:val="20"/>
                <w:u w:val="single"/>
              </w:rPr>
              <w:t>Панто Дубак , члан</w:t>
            </w:r>
            <w:r w:rsidR="0019527F" w:rsidRPr="00671469">
              <w:rPr>
                <w:sz w:val="20"/>
                <w:szCs w:val="20"/>
                <w:u w:val="single"/>
              </w:rPr>
              <w:t xml:space="preserve"> </w:t>
            </w:r>
          </w:p>
          <w:p w:rsidR="003A4A6A" w:rsidRPr="00671469" w:rsidRDefault="006B59BD" w:rsidP="00BD2F9C">
            <w:pPr>
              <w:pStyle w:val="ListParagraph"/>
              <w:numPr>
                <w:ilvl w:val="0"/>
                <w:numId w:val="7"/>
              </w:numPr>
              <w:rPr>
                <w:sz w:val="20"/>
                <w:szCs w:val="20"/>
                <w:u w:val="single"/>
              </w:rPr>
            </w:pPr>
            <w:r>
              <w:rPr>
                <w:sz w:val="20"/>
                <w:szCs w:val="20"/>
                <w:u w:val="single"/>
              </w:rPr>
              <w:t>Вујадин Пантовић, члан</w:t>
            </w:r>
          </w:p>
          <w:p w:rsidR="003A4A6A" w:rsidRPr="00B62753" w:rsidRDefault="006B59BD" w:rsidP="00BD2F9C">
            <w:pPr>
              <w:pStyle w:val="ListParagraph"/>
              <w:numPr>
                <w:ilvl w:val="0"/>
                <w:numId w:val="7"/>
              </w:numPr>
              <w:rPr>
                <w:sz w:val="20"/>
                <w:szCs w:val="20"/>
                <w:u w:val="single"/>
              </w:rPr>
            </w:pPr>
            <w:r>
              <w:rPr>
                <w:sz w:val="20"/>
                <w:szCs w:val="20"/>
                <w:u w:val="single"/>
              </w:rPr>
              <w:t>Веселин Богавац, члан</w:t>
            </w:r>
          </w:p>
          <w:p w:rsidR="00B62753" w:rsidRPr="00671469" w:rsidRDefault="00B62753" w:rsidP="00BD2F9C">
            <w:pPr>
              <w:pStyle w:val="ListParagraph"/>
              <w:numPr>
                <w:ilvl w:val="0"/>
                <w:numId w:val="7"/>
              </w:numPr>
              <w:rPr>
                <w:sz w:val="20"/>
                <w:szCs w:val="20"/>
                <w:u w:val="single"/>
              </w:rPr>
            </w:pPr>
            <w:r>
              <w:rPr>
                <w:sz w:val="20"/>
                <w:szCs w:val="20"/>
                <w:u w:val="single"/>
              </w:rPr>
              <w:t>Славољуб Барјактаровић, члан</w:t>
            </w:r>
          </w:p>
          <w:p w:rsidR="003A4A6A" w:rsidRPr="00671469" w:rsidRDefault="003A4A6A" w:rsidP="006B59BD">
            <w:pPr>
              <w:pStyle w:val="ListParagraph"/>
              <w:rPr>
                <w:sz w:val="20"/>
                <w:szCs w:val="20"/>
                <w:u w:val="single"/>
              </w:rPr>
            </w:pPr>
          </w:p>
          <w:p w:rsidR="003A4A6A" w:rsidRPr="00DA1A08" w:rsidRDefault="00112AD3">
            <w:pPr>
              <w:rPr>
                <w:sz w:val="20"/>
                <w:szCs w:val="20"/>
              </w:rPr>
            </w:pPr>
            <w:r>
              <w:rPr>
                <w:sz w:val="20"/>
                <w:szCs w:val="20"/>
              </w:rPr>
              <w:t>Извршни директор</w:t>
            </w:r>
            <w:r w:rsidR="003A4A6A" w:rsidRPr="00DA1A08">
              <w:rPr>
                <w:sz w:val="20"/>
                <w:szCs w:val="20"/>
              </w:rPr>
              <w:t>:</w:t>
            </w:r>
          </w:p>
          <w:p w:rsidR="003A4A6A" w:rsidRDefault="00671469" w:rsidP="00BD2F9C">
            <w:pPr>
              <w:pStyle w:val="ListParagraph"/>
              <w:numPr>
                <w:ilvl w:val="0"/>
                <w:numId w:val="8"/>
              </w:numPr>
              <w:rPr>
                <w:rFonts w:eastAsiaTheme="minorHAnsi"/>
                <w:sz w:val="20"/>
                <w:szCs w:val="20"/>
                <w:lang w:eastAsia="en-US"/>
              </w:rPr>
            </w:pPr>
            <w:r>
              <w:rPr>
                <w:rFonts w:eastAsiaTheme="minorHAnsi"/>
                <w:sz w:val="20"/>
                <w:szCs w:val="20"/>
                <w:lang w:eastAsia="en-US"/>
              </w:rPr>
              <w:t>Саво Вучетић</w:t>
            </w:r>
          </w:p>
        </w:tc>
      </w:tr>
      <w:tr w:rsidR="003A4A6A" w:rsidTr="003A4A6A">
        <w:tc>
          <w:tcPr>
            <w:tcW w:w="644" w:type="dxa"/>
            <w:tcBorders>
              <w:top w:val="single" w:sz="4" w:space="0" w:color="auto"/>
              <w:left w:val="thinThickSmallGap" w:sz="24" w:space="0" w:color="auto"/>
              <w:bottom w:val="thickThinSmallGap" w:sz="24" w:space="0" w:color="auto"/>
              <w:right w:val="thinThickSmallGap" w:sz="24" w:space="0" w:color="auto"/>
            </w:tcBorders>
            <w:shd w:val="clear" w:color="auto" w:fill="FBD4B4" w:themeFill="accent6" w:themeFillTint="66"/>
            <w:hideMark/>
          </w:tcPr>
          <w:p w:rsidR="003A4A6A" w:rsidRDefault="003A4A6A">
            <w:pPr>
              <w:jc w:val="center"/>
              <w:rPr>
                <w:rFonts w:ascii="Calibri" w:eastAsia="Calibri" w:hAnsi="Calibri"/>
                <w:b/>
                <w:lang w:val="en-US" w:eastAsia="en-US"/>
              </w:rPr>
            </w:pPr>
            <w:r>
              <w:rPr>
                <w:b/>
              </w:rPr>
              <w:t>9.</w:t>
            </w:r>
          </w:p>
        </w:tc>
        <w:tc>
          <w:tcPr>
            <w:tcW w:w="3031" w:type="dxa"/>
            <w:tcBorders>
              <w:top w:val="single" w:sz="4" w:space="0" w:color="auto"/>
              <w:left w:val="thinThickSmallGap" w:sz="24" w:space="0" w:color="auto"/>
              <w:bottom w:val="thickThinSmallGap" w:sz="24" w:space="0" w:color="auto"/>
              <w:right w:val="thinThickSmallGap" w:sz="24" w:space="0" w:color="auto"/>
            </w:tcBorders>
            <w:hideMark/>
          </w:tcPr>
          <w:p w:rsidR="003A4A6A" w:rsidRDefault="00D15FCC">
            <w:pPr>
              <w:rPr>
                <w:rFonts w:ascii="Calibri" w:eastAsia="Calibri" w:hAnsi="Calibri"/>
                <w:b/>
                <w:lang w:val="en-US" w:eastAsia="en-US"/>
              </w:rPr>
            </w:pPr>
            <w:r w:rsidRPr="00D15FCC">
              <w:rPr>
                <w:b/>
                <w:sz w:val="20"/>
                <w:szCs w:val="20"/>
              </w:rPr>
              <w:t>Други подаци специфични за вршиоца комуналне дјелатности</w:t>
            </w:r>
          </w:p>
        </w:tc>
        <w:tc>
          <w:tcPr>
            <w:tcW w:w="5613" w:type="dxa"/>
            <w:tcBorders>
              <w:top w:val="single" w:sz="4" w:space="0" w:color="auto"/>
              <w:left w:val="thinThickSmallGap" w:sz="24" w:space="0" w:color="auto"/>
              <w:bottom w:val="thickThinSmallGap" w:sz="24" w:space="0" w:color="auto"/>
              <w:right w:val="thinThickSmallGap" w:sz="24" w:space="0" w:color="auto"/>
            </w:tcBorders>
            <w:hideMark/>
          </w:tcPr>
          <w:p w:rsidR="003A4A6A" w:rsidRPr="00D15FCC" w:rsidRDefault="00A4628C">
            <w:pPr>
              <w:rPr>
                <w:sz w:val="20"/>
                <w:szCs w:val="20"/>
              </w:rPr>
            </w:pPr>
            <w:r>
              <w:rPr>
                <w:sz w:val="20"/>
                <w:szCs w:val="20"/>
              </w:rPr>
              <w:t>K</w:t>
            </w:r>
            <w:r w:rsidR="00D15FCC">
              <w:rPr>
                <w:sz w:val="20"/>
                <w:szCs w:val="20"/>
              </w:rPr>
              <w:t>онтакт + 382 (0)51 233338</w:t>
            </w:r>
          </w:p>
          <w:p w:rsidR="003A4A6A" w:rsidRDefault="00D15FCC">
            <w:pPr>
              <w:rPr>
                <w:sz w:val="20"/>
                <w:szCs w:val="20"/>
              </w:rPr>
            </w:pPr>
            <w:r>
              <w:rPr>
                <w:sz w:val="20"/>
                <w:szCs w:val="20"/>
              </w:rPr>
              <w:t>Веб сајт : www//komunalnо</w:t>
            </w:r>
            <w:r w:rsidR="00A4628C">
              <w:rPr>
                <w:sz w:val="20"/>
                <w:szCs w:val="20"/>
              </w:rPr>
              <w:t>.me</w:t>
            </w:r>
          </w:p>
          <w:p w:rsidR="003A4A6A" w:rsidRDefault="003A4A6A">
            <w:pPr>
              <w:rPr>
                <w:sz w:val="20"/>
                <w:szCs w:val="20"/>
              </w:rPr>
            </w:pPr>
            <w:r>
              <w:rPr>
                <w:sz w:val="20"/>
                <w:szCs w:val="20"/>
              </w:rPr>
              <w:t xml:space="preserve">e-mail : </w:t>
            </w:r>
            <w:r w:rsidR="00D15FCC" w:rsidRPr="00D15FCC">
              <w:rPr>
                <w:sz w:val="20"/>
                <w:szCs w:val="20"/>
              </w:rPr>
              <w:t>jpkomba@t-com.me</w:t>
            </w:r>
          </w:p>
          <w:p w:rsidR="004C3AFE" w:rsidRDefault="004C3AFE" w:rsidP="0034513F">
            <w:pPr>
              <w:rPr>
                <w:sz w:val="20"/>
                <w:szCs w:val="20"/>
                <w:lang w:val="en-US"/>
              </w:rPr>
            </w:pPr>
            <w:r>
              <w:rPr>
                <w:sz w:val="20"/>
                <w:szCs w:val="20"/>
              </w:rPr>
              <w:t>Рјешење о регистрацији у ЦРПС</w:t>
            </w:r>
            <w:r w:rsidR="00A4628C">
              <w:rPr>
                <w:sz w:val="20"/>
                <w:szCs w:val="20"/>
              </w:rPr>
              <w:t>,</w:t>
            </w:r>
            <w:r>
              <w:rPr>
                <w:sz w:val="20"/>
                <w:szCs w:val="20"/>
              </w:rPr>
              <w:t>број</w:t>
            </w:r>
            <w:r>
              <w:rPr>
                <w:sz w:val="20"/>
                <w:szCs w:val="20"/>
                <w:lang w:val="en-US"/>
              </w:rPr>
              <w:t xml:space="preserve"> </w:t>
            </w:r>
            <w:r>
              <w:rPr>
                <w:sz w:val="20"/>
                <w:szCs w:val="20"/>
              </w:rPr>
              <w:t>5</w:t>
            </w:r>
            <w:r>
              <w:rPr>
                <w:sz w:val="20"/>
                <w:szCs w:val="20"/>
                <w:lang w:val="en-US"/>
              </w:rPr>
              <w:t>-</w:t>
            </w:r>
            <w:r>
              <w:rPr>
                <w:sz w:val="20"/>
                <w:szCs w:val="20"/>
              </w:rPr>
              <w:t>0720539</w:t>
            </w:r>
            <w:r>
              <w:rPr>
                <w:sz w:val="20"/>
                <w:szCs w:val="20"/>
                <w:lang w:val="en-US"/>
              </w:rPr>
              <w:t>/00</w:t>
            </w:r>
          </w:p>
          <w:p w:rsidR="003A4A6A" w:rsidRPr="004C3AFE" w:rsidRDefault="0034513F" w:rsidP="0034513F">
            <w:pPr>
              <w:rPr>
                <w:rFonts w:ascii="Calibri" w:eastAsia="Calibri" w:hAnsi="Calibri"/>
                <w:lang w:eastAsia="en-US"/>
              </w:rPr>
            </w:pPr>
            <w:r w:rsidRPr="0034513F">
              <w:rPr>
                <w:sz w:val="20"/>
                <w:szCs w:val="20"/>
                <w:lang w:val="en-US"/>
              </w:rPr>
              <w:t>0</w:t>
            </w:r>
            <w:r w:rsidR="004C3AFE">
              <w:rPr>
                <w:sz w:val="20"/>
                <w:szCs w:val="20"/>
                <w:lang w:val="en-US"/>
              </w:rPr>
              <w:t>5 od 24.02.2015</w:t>
            </w:r>
            <w:r w:rsidRPr="0034513F">
              <w:rPr>
                <w:sz w:val="20"/>
                <w:szCs w:val="20"/>
                <w:lang w:val="en-US"/>
              </w:rPr>
              <w:t>.</w:t>
            </w:r>
            <w:r w:rsidR="004C3AFE">
              <w:rPr>
                <w:sz w:val="20"/>
                <w:szCs w:val="20"/>
              </w:rPr>
              <w:t>год.</w:t>
            </w:r>
          </w:p>
        </w:tc>
      </w:tr>
    </w:tbl>
    <w:p w:rsidR="003A4A6A" w:rsidRDefault="003A4A6A" w:rsidP="003A4A6A">
      <w:pPr>
        <w:contextualSpacing/>
        <w:jc w:val="both"/>
        <w:rPr>
          <w:rFonts w:ascii="Arial" w:eastAsia="Gungsuh" w:hAnsi="Arial" w:cs="Arial"/>
          <w:b/>
          <w:sz w:val="20"/>
          <w:szCs w:val="20"/>
          <w:lang w:val="sl-SI"/>
        </w:rPr>
      </w:pPr>
    </w:p>
    <w:p w:rsidR="00306139" w:rsidRDefault="00306139" w:rsidP="003A4A6A">
      <w:pPr>
        <w:contextualSpacing/>
        <w:jc w:val="both"/>
        <w:rPr>
          <w:rFonts w:ascii="Arial" w:eastAsia="Gungsuh" w:hAnsi="Arial" w:cs="Arial"/>
          <w:b/>
          <w:sz w:val="20"/>
          <w:szCs w:val="20"/>
        </w:rPr>
      </w:pPr>
    </w:p>
    <w:p w:rsidR="00306139" w:rsidRDefault="00306139" w:rsidP="003A4A6A">
      <w:pPr>
        <w:contextualSpacing/>
        <w:jc w:val="both"/>
        <w:rPr>
          <w:rFonts w:ascii="Arial" w:eastAsia="Gungsuh" w:hAnsi="Arial" w:cs="Arial"/>
          <w:b/>
          <w:sz w:val="20"/>
          <w:szCs w:val="20"/>
        </w:rPr>
      </w:pPr>
    </w:p>
    <w:p w:rsidR="00306139" w:rsidRDefault="00306139" w:rsidP="003A4A6A">
      <w:pPr>
        <w:contextualSpacing/>
        <w:jc w:val="both"/>
        <w:rPr>
          <w:rFonts w:ascii="Arial" w:eastAsia="Gungsuh" w:hAnsi="Arial" w:cs="Arial"/>
          <w:b/>
          <w:sz w:val="20"/>
          <w:szCs w:val="20"/>
        </w:rPr>
      </w:pPr>
    </w:p>
    <w:p w:rsidR="00B23373" w:rsidRPr="00306139" w:rsidRDefault="00D15FCC" w:rsidP="003A4A6A">
      <w:pPr>
        <w:contextualSpacing/>
        <w:jc w:val="both"/>
        <w:rPr>
          <w:rFonts w:ascii="Arial" w:eastAsia="Gungsuh" w:hAnsi="Arial" w:cs="Arial"/>
          <w:b/>
          <w:sz w:val="20"/>
          <w:szCs w:val="20"/>
        </w:rPr>
      </w:pPr>
      <w:r>
        <w:rPr>
          <w:rFonts w:ascii="Arial" w:eastAsia="Gungsuh" w:hAnsi="Arial" w:cs="Arial"/>
          <w:b/>
          <w:sz w:val="20"/>
          <w:szCs w:val="20"/>
          <w:lang w:val="sl-SI"/>
        </w:rPr>
        <w:t>Прилог табеле</w:t>
      </w:r>
      <w:r w:rsidRPr="00D15FCC">
        <w:rPr>
          <w:rFonts w:ascii="Arial" w:eastAsia="Gungsuh" w:hAnsi="Arial" w:cs="Arial"/>
          <w:b/>
          <w:sz w:val="20"/>
          <w:szCs w:val="20"/>
          <w:lang w:val="sl-SI"/>
        </w:rPr>
        <w:t>: шема организационе структур</w:t>
      </w:r>
      <w:r w:rsidR="00306139">
        <w:rPr>
          <w:rFonts w:ascii="Arial" w:eastAsia="Gungsuh" w:hAnsi="Arial" w:cs="Arial"/>
          <w:b/>
          <w:sz w:val="20"/>
          <w:szCs w:val="20"/>
        </w:rPr>
        <w:t>е</w:t>
      </w:r>
    </w:p>
    <w:p w:rsidR="00306139" w:rsidRDefault="00306139" w:rsidP="00EB107E">
      <w:pPr>
        <w:contextualSpacing/>
        <w:jc w:val="center"/>
        <w:rPr>
          <w:rFonts w:ascii="Tahoma" w:hAnsi="Tahoma" w:cs="Tahoma"/>
          <w:b/>
          <w:caps/>
          <w:noProof/>
          <w:sz w:val="22"/>
        </w:rPr>
      </w:pPr>
    </w:p>
    <w:p w:rsidR="00306139" w:rsidRDefault="00306139" w:rsidP="00EB107E">
      <w:pPr>
        <w:contextualSpacing/>
        <w:jc w:val="center"/>
        <w:rPr>
          <w:rFonts w:ascii="Tahoma" w:hAnsi="Tahoma" w:cs="Tahoma"/>
          <w:b/>
          <w:caps/>
          <w:noProof/>
          <w:sz w:val="22"/>
        </w:rPr>
      </w:pPr>
    </w:p>
    <w:p w:rsidR="00903BD5" w:rsidRDefault="00903BD5" w:rsidP="00EB107E">
      <w:pPr>
        <w:contextualSpacing/>
        <w:jc w:val="center"/>
        <w:rPr>
          <w:rFonts w:ascii="Tahoma" w:hAnsi="Tahoma" w:cs="Tahoma"/>
          <w:b/>
          <w:caps/>
          <w:noProof/>
          <w:sz w:val="22"/>
        </w:rPr>
      </w:pPr>
    </w:p>
    <w:p w:rsidR="00903BD5" w:rsidRDefault="00903BD5" w:rsidP="00EB107E">
      <w:pPr>
        <w:contextualSpacing/>
        <w:jc w:val="center"/>
        <w:rPr>
          <w:rFonts w:ascii="Tahoma" w:hAnsi="Tahoma" w:cs="Tahoma"/>
          <w:b/>
          <w:caps/>
          <w:noProof/>
          <w:sz w:val="22"/>
        </w:rPr>
      </w:pPr>
    </w:p>
    <w:p w:rsidR="00903BD5" w:rsidRDefault="00903BD5" w:rsidP="00EB107E">
      <w:pPr>
        <w:contextualSpacing/>
        <w:jc w:val="center"/>
        <w:rPr>
          <w:rFonts w:ascii="Tahoma" w:hAnsi="Tahoma" w:cs="Tahoma"/>
          <w:b/>
          <w:caps/>
          <w:noProof/>
          <w:sz w:val="22"/>
        </w:rPr>
      </w:pPr>
    </w:p>
    <w:p w:rsidR="00903BD5" w:rsidRDefault="00903BD5" w:rsidP="00EB107E">
      <w:pPr>
        <w:contextualSpacing/>
        <w:jc w:val="center"/>
        <w:rPr>
          <w:rFonts w:ascii="Tahoma" w:hAnsi="Tahoma" w:cs="Tahoma"/>
          <w:b/>
          <w:caps/>
          <w:noProof/>
          <w:sz w:val="22"/>
        </w:rPr>
      </w:pPr>
    </w:p>
    <w:p w:rsidR="00903BD5" w:rsidRDefault="00903BD5" w:rsidP="00EB107E">
      <w:pPr>
        <w:contextualSpacing/>
        <w:jc w:val="center"/>
        <w:rPr>
          <w:rFonts w:ascii="Tahoma" w:hAnsi="Tahoma" w:cs="Tahoma"/>
          <w:b/>
          <w:caps/>
          <w:noProof/>
          <w:sz w:val="22"/>
        </w:rPr>
      </w:pPr>
    </w:p>
    <w:p w:rsidR="000D58A1" w:rsidRPr="00EB107E" w:rsidRDefault="00EB107E" w:rsidP="00EB107E">
      <w:pPr>
        <w:contextualSpacing/>
        <w:jc w:val="center"/>
        <w:rPr>
          <w:rFonts w:ascii="Tahoma" w:hAnsi="Tahoma" w:cs="Tahoma"/>
          <w:noProof/>
          <w:sz w:val="22"/>
        </w:rPr>
      </w:pPr>
      <w:r w:rsidRPr="00EB107E">
        <w:rPr>
          <w:rFonts w:ascii="Tahoma" w:hAnsi="Tahoma" w:cs="Tahoma"/>
          <w:b/>
          <w:caps/>
          <w:noProof/>
          <w:sz w:val="22"/>
        </w:rPr>
        <w:t>ШЕМА ОРГАНИЗАЦИ</w:t>
      </w:r>
      <w:r>
        <w:rPr>
          <w:rFonts w:ascii="Tahoma" w:hAnsi="Tahoma" w:cs="Tahoma"/>
          <w:b/>
          <w:caps/>
          <w:noProof/>
          <w:sz w:val="22"/>
        </w:rPr>
        <w:t>ОНЕ СТРУКТУРЕ ДОО „КОМУНАЛНО</w:t>
      </w:r>
      <w:r w:rsidRPr="00EB107E">
        <w:rPr>
          <w:rFonts w:ascii="Tahoma" w:hAnsi="Tahoma" w:cs="Tahoma"/>
          <w:b/>
          <w:caps/>
          <w:noProof/>
          <w:sz w:val="22"/>
        </w:rPr>
        <w:t>“</w:t>
      </w:r>
      <w:r>
        <w:rPr>
          <w:rFonts w:ascii="Tahoma" w:hAnsi="Tahoma" w:cs="Tahoma"/>
          <w:b/>
          <w:caps/>
          <w:noProof/>
          <w:sz w:val="22"/>
        </w:rPr>
        <w:t xml:space="preserve"> БЕРАН</w:t>
      </w:r>
      <w:r w:rsidRPr="00EB107E">
        <w:rPr>
          <w:rFonts w:ascii="Tahoma" w:hAnsi="Tahoma" w:cs="Tahoma"/>
          <w:b/>
          <w:caps/>
          <w:noProof/>
          <w:sz w:val="22"/>
        </w:rPr>
        <w:t>Е</w:t>
      </w:r>
    </w:p>
    <w:p w:rsidR="00306139" w:rsidRDefault="00306139" w:rsidP="00306139">
      <w:pPr>
        <w:contextualSpacing/>
        <w:rPr>
          <w:rFonts w:ascii="Arial" w:eastAsia="Gungsuh" w:hAnsi="Arial" w:cs="Arial"/>
          <w:b/>
          <w:sz w:val="20"/>
          <w:szCs w:val="20"/>
        </w:rPr>
      </w:pPr>
    </w:p>
    <w:p w:rsidR="00306139" w:rsidRPr="00306139" w:rsidRDefault="00306139" w:rsidP="00EB107E">
      <w:pPr>
        <w:contextualSpacing/>
        <w:jc w:val="center"/>
        <w:rPr>
          <w:rFonts w:ascii="Arial" w:eastAsia="Gungsuh" w:hAnsi="Arial" w:cs="Arial"/>
          <w:b/>
          <w:sz w:val="20"/>
          <w:szCs w:val="20"/>
        </w:rPr>
      </w:pPr>
    </w:p>
    <w:p w:rsidR="00BC5302" w:rsidRDefault="00C67A78" w:rsidP="00EB107E">
      <w:pPr>
        <w:jc w:val="center"/>
        <w:rPr>
          <w:rFonts w:ascii="Arial" w:hAnsi="Arial" w:cs="Arial"/>
          <w:b/>
        </w:rPr>
      </w:pPr>
      <w:r w:rsidRPr="00C67A78">
        <w:rPr>
          <w:noProof/>
          <w:sz w:val="22"/>
          <w:lang w:val="en-GB" w:eastAsia="en-GB"/>
        </w:rPr>
        <w:pict>
          <v:shapetype id="_x0000_t109" coordsize="21600,21600" o:spt="109" path="m,l,21600r21600,l21600,xe">
            <v:stroke joinstyle="miter"/>
            <v:path gradientshapeok="t" o:connecttype="rect"/>
          </v:shapetype>
          <v:shape id="Flowchart: Process 22" o:spid="_x0000_s1028" type="#_x0000_t109" style="position:absolute;left:0;text-align:left;margin-left:140.55pt;margin-top:12.25pt;width:185.25pt;height:37.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prbWgMAANcGAAAOAAAAZHJzL2Uyb0RvYy54bWysVdtu4zYQfS/QfyD47uhuO0KURezYbYG9&#10;BE2KPtMkJRGlSJWkLadF/71D0tF6u0CxKOoHgSOOZuacmTm+e3ceJDpxY4VWDc5uUoy4opoJ1TX4&#10;l5f9Yo2RdUQxIrXiDX7lFr+7//67u2msea57LRk3CIIoW09jg3vnxjpJLO35QOyNHrmCy1abgTgw&#10;TZcwQyaIPsgkT9NlMmnDRqMptxbePsZLfB/ity2n7lPbWu6QbDDU5sLThOfBP5P7O1J3hoy9oJcy&#10;yH+oYiBCQdI51CNxBB2N+CrUIKjRVrfuhuoh0W0rKA8YAE2W/gPNc09GHrAAOXacabL/X1j68fRk&#10;kGDQuyVGigzQo73UE+2JcTV6isyiPPdMTaOt4YPn8cl4rHZ8r+lvFim97Ynq+IMxeuo5YVBf5v2T&#10;Lz7whoVP0WH6oBnkIUenA2nn1gw+INCBzqE3r3Nv+NkhCi/zosqXqwojCnfrvKrS0LyE1G9fj8a6&#10;H7gekD80uAUUUJdxFwwhEzm9t85XRuo394BES8H2QspgmO6wlQadCMxMuV9nm8cABgBfu0mFpgbf&#10;VnkVIg/CwSBLMUB1qf/F0fJ07BQLY+aIkPEM6aXyuXgY0VgTxKdc8YL5CwqdMOQCRfKO0Ncn2LIR&#10;Blqc+IseY3gput79LDpkBOxb9NtL4gqMmIAxP7xV/jmyHQuGgFVz9Dv7I5S7XpVQbsj1gQAK4YHH&#10;WGA7P4GkPvATly8eclZ47lE/nyLfMAGSx6qC7+bbfOdKgPJ/Z/9LT6DQIwkknh0weDnFrfvzYV+l&#10;q7JYL1arqliUxS5dbNb77eJhmy2Xq91mu9llf3lgWVn3gjGudqEV9k0EsvLbluwiR3F9ZxmY++qr&#10;0kcg9blnE/TET2a+Lm5BFkODinW6TG9XGBHZgYBSZzAy2v0qXB+23++Bj2GvhzIvi/0yvidy7Ekc&#10;VejKvBMX9zDoc/pgXVWWfAU+epyBS6AX+A60hi32ixsFwJ0P5yAYsyQcNHuFtYayw+7CvwEcem3+&#10;wGgCZW2w/f1IDMdI/qRAGm6zsvRSHIyyWuVgmOubw/UNURRCNdgBReG4dVG+jyPMfA+ZskCQ0g8g&#10;J60I2+2lJlYFSLwB6hkwXZTey/O1Hbw+/x/d/w0AAP//AwBQSwMEFAAGAAgAAAAhAHmSgsfhAAAA&#10;CQEAAA8AAABkcnMvZG93bnJldi54bWxMj11Lw0AQRd8F/8Mygi/SbppqqDGbIoIiUpR++L7Njkls&#10;djZkN+3qr3d80sfhHu49Uyyj7cQRB986UjCbJiCQKmdaqhXsto+TBQgfNBndOUIFX+hhWZ6fFTo3&#10;7kRrPG5CLbiEfK4VNCH0uZS+atBqP3U9EmcfbrA68DnU0gz6xOW2k2mSZNLqlnih0T0+NFgdNqNV&#10;EOgJX1bz7/gcV2/rQzJete+fr0pdXsT7OxABY/iD4Vef1aFkp70byXjRKUiz64xRBZMUBOfZ/GYG&#10;Ys9gersAWRby/wflDwAAAP//AwBQSwECLQAUAAYACAAAACEAtoM4kv4AAADhAQAAEwAAAAAAAAAA&#10;AAAAAAAAAAAAW0NvbnRlbnRfVHlwZXNdLnhtbFBLAQItABQABgAIAAAAIQA4/SH/1gAAAJQBAAAL&#10;AAAAAAAAAAAAAAAAAC8BAABfcmVscy8ucmVsc1BLAQItABQABgAIAAAAIQDBkprbWgMAANcGAAAO&#10;AAAAAAAAAAAAAAAAAC4CAABkcnMvZTJvRG9jLnhtbFBLAQItABQABgAIAAAAIQB5koLH4QAAAAkB&#10;AAAPAAAAAAAAAAAAAAAAALQFAABkcnMvZG93bnJldi54bWxQSwUGAAAAAAQABADzAAAAwgYAAAAA&#10;" fillcolor="#4f81bd">
            <v:shadow color="#243f60" opacity=".5" offset="1pt"/>
            <o:extrusion v:ext="view" backdepth="1in" color="#4f81bd" on="t" viewpoint="0" viewpointorigin="0" skewangle="-90" type="perspective"/>
            <v:textbox>
              <w:txbxContent>
                <w:p w:rsidR="00574D6C" w:rsidRDefault="00574D6C" w:rsidP="00BC5302">
                  <w:pPr>
                    <w:shd w:val="clear" w:color="auto" w:fill="B8CCE4"/>
                    <w:jc w:val="center"/>
                  </w:pPr>
                </w:p>
                <w:p w:rsidR="00574D6C" w:rsidRPr="00D15FCC" w:rsidRDefault="00574D6C" w:rsidP="00BC5302">
                  <w:pPr>
                    <w:shd w:val="clear" w:color="auto" w:fill="B8CCE4"/>
                    <w:jc w:val="center"/>
                    <w:rPr>
                      <w:b/>
                      <w:sz w:val="28"/>
                      <w:szCs w:val="28"/>
                    </w:rPr>
                  </w:pPr>
                  <w:r>
                    <w:rPr>
                      <w:b/>
                      <w:sz w:val="28"/>
                      <w:szCs w:val="28"/>
                    </w:rPr>
                    <w:t>ОДБОР ДИРЕКТОРА</w:t>
                  </w:r>
                </w:p>
              </w:txbxContent>
            </v:textbox>
          </v:shape>
        </w:pict>
      </w:r>
    </w:p>
    <w:p w:rsidR="00BC5302" w:rsidRDefault="00BC5302" w:rsidP="00BC5302">
      <w:pPr>
        <w:jc w:val="center"/>
        <w:rPr>
          <w:rFonts w:ascii="Arial" w:hAnsi="Arial" w:cs="Arial"/>
          <w:b/>
        </w:rPr>
      </w:pPr>
    </w:p>
    <w:p w:rsidR="00BC5302" w:rsidRDefault="00BC5302" w:rsidP="00BC5302">
      <w:pPr>
        <w:jc w:val="center"/>
        <w:rPr>
          <w:rFonts w:ascii="Arial" w:hAnsi="Arial" w:cs="Arial"/>
          <w:b/>
        </w:rPr>
      </w:pPr>
    </w:p>
    <w:p w:rsidR="00306139" w:rsidRPr="00306139" w:rsidRDefault="00306139" w:rsidP="00BC5302">
      <w:pPr>
        <w:jc w:val="center"/>
        <w:rPr>
          <w:rFonts w:ascii="Arial" w:hAnsi="Arial" w:cs="Arial"/>
          <w:b/>
        </w:rPr>
      </w:pPr>
    </w:p>
    <w:p w:rsidR="00BC5302" w:rsidRDefault="00BC5302" w:rsidP="00BC5302">
      <w:pPr>
        <w:jc w:val="center"/>
        <w:rPr>
          <w:rFonts w:ascii="Arial" w:hAnsi="Arial" w:cs="Arial"/>
          <w:b/>
        </w:rPr>
      </w:pPr>
    </w:p>
    <w:p w:rsidR="00BC5302" w:rsidRDefault="00C67A78" w:rsidP="00BC5302">
      <w:pPr>
        <w:jc w:val="center"/>
        <w:rPr>
          <w:rFonts w:ascii="Arial" w:hAnsi="Arial" w:cs="Arial"/>
          <w:b/>
        </w:rPr>
      </w:pPr>
      <w:r w:rsidRPr="00C67A78">
        <w:rPr>
          <w:noProof/>
          <w:lang w:val="en-GB" w:eastAsia="en-GB"/>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19" o:spid="_x0000_s1051" type="#_x0000_t70" style="position:absolute;left:0;text-align:left;margin-left:221.75pt;margin-top:.9pt;width:26.95pt;height:37.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dEgSAIAAJsEAAAOAAAAZHJzL2Uyb0RvYy54bWysVEtvEzEQviPxHyzf232QlGaVTVVSgpAK&#10;VCrl7tjerMH2GNvJJv++s95NScoNkYMz45n55vF5dn6zN5rspA8KbE2Ly5wSaTkIZTc1ffq+urim&#10;JERmBdNgZU0PMtCbxds3885VsoQWtJCeIIgNVedq2sboqiwLvJWGhUtw0qKxAW9YRNVvMuFZh+hG&#10;Z2WeX2UdeOE8cBkC3t4NRrpI+E0jefzWNEFGomuKtcV0+nSu+zNbzFm18cy1io9lsH+owjBlMekL&#10;1B2LjGy9+gvKKO4hQBMvOZgMmkZxmXrAbor8VTePLXMy9YLDCe5lTOH/wfKvuwdPlEDuZpRYZpCj&#10;J3dxB50lt95DR/Aeh9S5UKHvo3vwfZvB3QP/FYiFZcvsRibXVjKBpRW9f3YW0CsBQ8m6+wICU7Bt&#10;hDSvfeNND4iTIPtEy+GFFrmPhOPlu0lZXk0p4WiaXOdXs2nKwKpjsPMhfpJgSC/UdOv68lNJKQfb&#10;3YeYyBFjh0z8LChpjEaud0yTaY6/8S2c+JSnPuWkGEaRsWpEROmYOg0FtBIrpXVS/Ga91J4gPDaU&#10;f8hXKQGGhFM3bUlX09m0nKZSz2zhHOJY42sIoyKukFampte9z9hIz8ZHK9IDj0zpQcZgbUd6ekYG&#10;ZtcgDsiOh2E/cJ9RkOwH/lPS4XbUNPzeMi8p0Z8tcjwrJpN+nZIymb4vUfGnlvWphVneAi4dgg3i&#10;Mg4ruHVebVrMVaTuLdziu2hUPD6goa6xXNwAlM5W7FRPXn++KYtnAAAA//8DAFBLAwQUAAYACAAA&#10;ACEAW11LB+AAAAAJAQAADwAAAGRycy9kb3ducmV2LnhtbEyP3U6EMBCF7018h2ZMvHPLElCWpWzM&#10;Jpu48SeK+wCFVorSKaGFxbd3vNLLyfly5jvFbrE9m/XoO4cC1qsImMbGqQ5bAaf3w00GzAeJSvYO&#10;tYBv7WFXXl4UMlfujG96rkLLqAR9LgWYEIacc98YbaVfuUEjZR9utDLQObZcjfJM5bbncRTdcis7&#10;pA9GDnpvdPNVTVbA56Gpqyh5NA8vz/Pr07Sk2f54FOL6arnfAgt6CX8w/OqTOpTkVLsJlWe9gCRO&#10;1oRSsEmBEZDcZTSuFrBJY+Blwf8vKH8AAAD//wMAUEsBAi0AFAAGAAgAAAAhALaDOJL+AAAA4QEA&#10;ABMAAAAAAAAAAAAAAAAAAAAAAFtDb250ZW50X1R5cGVzXS54bWxQSwECLQAUAAYACAAAACEAOP0h&#10;/9YAAACUAQAACwAAAAAAAAAAAAAAAAAvAQAAX3JlbHMvLnJlbHNQSwECLQAUAAYACAAAACEAWW3R&#10;IEgCAACbBAAADgAAAAAAAAAAAAAAAAAuAgAAZHJzL2Uyb0RvYy54bWxQSwECLQAUAAYACAAAACEA&#10;W11LB+AAAAAJAQAADwAAAAAAAAAAAAAAAACiBAAAZHJzL2Rvd25yZXYueG1sUEsFBgAAAAAEAAQA&#10;8wAAAK8FAAAAAA==&#10;" adj=",3709" fillcolor="#00b0f0">
            <v:textbox style="layout-flow:vertical-ideographic"/>
          </v:shape>
        </w:pict>
      </w:r>
    </w:p>
    <w:p w:rsidR="00BC5302" w:rsidRDefault="00C67A78" w:rsidP="00BC5302">
      <w:pPr>
        <w:jc w:val="center"/>
        <w:rPr>
          <w:rFonts w:ascii="Arial" w:hAnsi="Arial" w:cs="Arial"/>
          <w:b/>
        </w:rPr>
      </w:pPr>
      <w:r w:rsidRPr="00C67A78">
        <w:rPr>
          <w:noProof/>
          <w:lang w:val="en-GB" w:eastAsia="en-GB"/>
        </w:rPr>
        <w:pict>
          <v:shape id="Flowchart: Process 8" o:spid="_x0000_s1029" type="#_x0000_t109" style="position:absolute;left:0;text-align:left;margin-left:338.05pt;margin-top:8.85pt;width:129.5pt;height:68.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LKDjAIAAAwFAAAOAAAAZHJzL2Uyb0RvYy54bWysVFFv2yAQfp+0/4B4X23HSepYdaquXaZJ&#10;3Vapm/Z8ARyjYWBA4rS/fgdO03Td07REsjju+Ljv7jsuLve9IjvhvDS6ocVZTonQzHCpNw39/m31&#10;rqLEB9AclNGioQ/C08vl2zcXg63FxHRGceEIgmhfD7ahXQi2zjLPOtGDPzNWaHS2xvUQ0HSbjDsY&#10;EL1X2STP59lgHLfOMOE97t6MTrpM+G0rWPjatl4EohqKuYX0dem7jt9seQH1xoHtJDukAf+QRQ9S&#10;46VHqBsIQLZOvoLqJXPGmzacMdNnpm0lE4kDsinyP9jcd2BF4oLF8fZYJv//YNmX3Z0jkmPvSko0&#10;9NijlTID68CFmtyNlSVVLNRgfY3x9/bORare3hr20xNtrjvQG3HlnBk6ARzTK2J89uJANDweJevh&#10;s+F4DWyDSTXbt66PgFgNsk+teTi2RuwDYbhZzMrzspxRwtBXzReLWepdBvXTaet8+ChMT+KioS2S&#10;wLxcOFBIN8Hu1oeYGdRP4YmJUZKvpFLJcJv1tXJkByiZ6aoq3t8kMkj4NExpMjS0rIo8T9AvnP4U&#10;YzWJ/79h9DKg+JXskVIefzEI6ljDD5qndQCpxjXmrHR0iyRrJBINs0WI+44PhMtIe1KVCxw5LlHj&#10;ZZXP88U5JaA2OJwsOEqcCT9k6JKyYpFfMZ5My9V83AdlOxjrMHvKDrM4kEtVPF6frJPMUu9ju0fZ&#10;hP16n1RWRopRCmvDH1AMmE/qOD4huOiMe6RkwHFsqP+1BScoUZ80CmpRTKdxfpMxnZ1P0HCnnvWp&#10;BzRDqIYG5J6W12Gc+a11ctPhTUVirs0VirCVSRPPWR2kiyOXaB2ehzjTp3aKen7Elr8BAAD//wMA&#10;UEsDBBQABgAIAAAAIQAKbHJz3gAAAAkBAAAPAAAAZHJzL2Rvd25yZXYueG1sTI/BToNAEIbvJr7D&#10;Zky8tYvSUESWRo0meizqYW8LTAFlZwm7tPj2jqd6mkz+L/98k+8WO4gjTr53pOBmHYFAql3TU6vg&#10;4/1llYLwwVBjBkeo4Ac97IrLi9xkjTvRHo9laAWXkM+Mgi6EMZPS1x1a49duROLs4CZrAq9TK5vJ&#10;nLjcDvI2ihJpTU98oTMjPnVYf5ezVUD667N6fZRv8rDZ67v5WVel1kpdXy0P9yACLuEMw58+q0PB&#10;TpWbqfFiUJDEScyoghUPztNtugFRMRgnW5BFLv9/UPwCAAD//wMAUEsBAi0AFAAGAAgAAAAhALaD&#10;OJL+AAAA4QEAABMAAAAAAAAAAAAAAAAAAAAAAFtDb250ZW50X1R5cGVzXS54bWxQSwECLQAUAAYA&#10;CAAAACEAOP0h/9YAAACUAQAACwAAAAAAAAAAAAAAAAAvAQAAX3JlbHMvLnJlbHNQSwECLQAUAAYA&#10;CAAAACEAt1Syg4wCAAAMBQAADgAAAAAAAAAAAAAAAAAuAgAAZHJzL2Uyb0RvYy54bWxQSwECLQAU&#10;AAYACAAAACEACmxyc94AAAAJAQAADwAAAAAAAAAAAAAAAADmBAAAZHJzL2Rvd25yZXYueG1sUEsF&#10;BgAAAAAEAAQA8wAAAPEFAAAAAA==&#10;" fillcolor="#4f81bd" strokecolor="#f2f2f2" strokeweight="3pt">
            <v:shadow on="t" color="#243f60" opacity=".5" offset="1pt"/>
            <v:textbox>
              <w:txbxContent>
                <w:p w:rsidR="00574D6C" w:rsidRDefault="00574D6C" w:rsidP="00BC5302">
                  <w:pPr>
                    <w:shd w:val="clear" w:color="auto" w:fill="FFFF00"/>
                    <w:jc w:val="center"/>
                    <w:rPr>
                      <w:b/>
                    </w:rPr>
                  </w:pPr>
                </w:p>
                <w:p w:rsidR="00574D6C" w:rsidRDefault="00574D6C" w:rsidP="00BC5302">
                  <w:pPr>
                    <w:shd w:val="clear" w:color="auto" w:fill="FFFF00"/>
                    <w:jc w:val="center"/>
                    <w:rPr>
                      <w:b/>
                    </w:rPr>
                  </w:pPr>
                  <w:r>
                    <w:rPr>
                      <w:b/>
                    </w:rPr>
                    <w:t xml:space="preserve">СЕКРЕТАР ДРУШТВА </w:t>
                  </w:r>
                </w:p>
              </w:txbxContent>
            </v:textbox>
          </v:shape>
        </w:pict>
      </w:r>
    </w:p>
    <w:p w:rsidR="00BC5302" w:rsidRDefault="00C67A78" w:rsidP="00BC5302">
      <w:pPr>
        <w:jc w:val="center"/>
        <w:rPr>
          <w:rFonts w:ascii="Arial" w:hAnsi="Arial" w:cs="Arial"/>
          <w:b/>
        </w:rPr>
      </w:pPr>
      <w:r w:rsidRPr="00C67A78">
        <w:rPr>
          <w:noProof/>
          <w:lang w:val="en-GB" w:eastAsia="en-GB"/>
        </w:rPr>
        <w:pict>
          <v:shape id="Flowchart: Process 20" o:spid="_x0000_s1031" type="#_x0000_t109" style="position:absolute;left:0;text-align:left;margin-left:171.45pt;margin-top:11.15pt;width:126.15pt;height:56.9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IoIXQMAANcGAAAOAAAAZHJzL2Uyb0RvYy54bWysVV2P4yYUfa+0/wHxnrEd23FijWc1ySZt&#10;pf0YdabqMwFso2JwgcSZVvvf9wKZTLYrVatq82Bx4XI559yP3L49DRIdubFCqwZnNylGXFHNhOoa&#10;/PvTbrbEyDqiGJFa8QY/c4vf3r356XYaaz7XvZaMGwRBlK2nscG9c2OdJJb2fCD2Ro9cwWGrzUAc&#10;mKZLmCETRB9kMk/TRTJpw0ajKbcWdt/FQ3wX4rctp+5T21rukGwwYHPha8J377/J3S2pO0PGXtAz&#10;DPI/UAxEKHj0EuodcQQdjPgm1CCo0Va37obqIdFtKygPHIBNlv6LzWNPRh64gDh2vMhkf1xY+vH4&#10;YJBgkLsMI0UGyNFO6on2xLgaPURl0TwoNY22hguP44PxXO34XtM/LVJ60xPV8Xtj9NRzwgBf5pVN&#10;vrrgDQtX0X76oBm8Qw5OB9FOrRl8QJADnUJuni+54SeHKGxmZV7leYkRhbNqVaYRUkLql9ujse5n&#10;rgfkFw1ugQXgMu7MIbxEju+t88hI/eIemGgp2E5IGQzT7TfSoCOBmlmt1+tyFcgA4Ws3qdAE5+W8&#10;DJEH4aCQpRgavEz9L5aWl2OrWCgzR4SMa3heKv8WDyUaMUF8yhXPmT+gkAlDzlQk7wh9foAuG6Gg&#10;xZE/6TGGl6Lr3W+iQ0ZAv0W/nSQux4gJKPP9C/LXyHbMGQJVzcH37C8Ad1kVADe89YEAC+GJx1hg&#10;O1+BpN7zI5dPnnKWl969v6yi3lABkkdUwXf9fb4XJCD5f6v/tSdI6JkEEU8OFDyvYtf9c78r06rI&#10;l7OqKvNZkW/T2Xq528zuN9liUW3Xm/U2++yJZUXdC8a42oZU2JchkBXf12TncRTb9zIGLnn1qPQB&#10;RH3s2QQ58ZU5X+YrGIshQfkyXaSrCiMiOxig1BmMjHZ/CNeH7vd94GPY66Istotsvgz7RI49iaUK&#10;WYlV56WJ7qHQL88H6wpZ8g356HECLSEG6B1kDV3sG9cPVVu70/4UBkbpk+139po9Q1sD7NC78G8A&#10;i16bvzGaYLI22P51IIZjJH9VMBpWWVH4URyMoqygkZG5PtlfnxBFIVSDHUgUlhsXx/dhhJrv4aUs&#10;CKH0PYyTVoTufkUFTLwB0zNwOk96P56v7eD1+n909wUAAP//AwBQSwMEFAAGAAgAAAAhAIybHdzh&#10;AAAACgEAAA8AAABkcnMvZG93bnJldi54bWxMj8FKxDAQhu+C7xBG8CJumrbrLrXpsiwIoiC0inhM&#10;m7EpNklpsrv17R1Pepz5P/75ptwtdmQnnMPgnQSxSoCh67weXC/h7fXhdgssROW0Gr1DCd8YYFdd&#10;XpSq0P7sajw1sWdU4kKhJJgYp4Lz0Bm0Kqz8hI6yTz9bFWmce65ndaZyO/I0Se64VYOjC0ZNeDDY&#10;fTVHK6GphZme38X82H7sn17yGnNxuJHy+mrZ3wOLuMQ/GH71SR0qcmr90enARglZlghCKdiugRGw&#10;3qQpsJYWebYBXpX8/wvVDwAAAP//AwBQSwECLQAUAAYACAAAACEAtoM4kv4AAADhAQAAEwAAAAAA&#10;AAAAAAAAAAAAAAAAW0NvbnRlbnRfVHlwZXNdLnhtbFBLAQItABQABgAIAAAAIQA4/SH/1gAAAJQB&#10;AAALAAAAAAAAAAAAAAAAAC8BAABfcmVscy8ucmVsc1BLAQItABQABgAIAAAAIQCW3IoIXQMAANcG&#10;AAAOAAAAAAAAAAAAAAAAAC4CAABkcnMvZTJvRG9jLnhtbFBLAQItABQABgAIAAAAIQCMmx3c4QAA&#10;AAoBAAAPAAAAAAAAAAAAAAAAALcFAABkcnMvZG93bnJldi54bWxQSwUGAAAAAAQABADzAAAAxQYA&#10;AAAA&#10;" fillcolor="#9bbb59 [3206]" strokecolor="#f2f2f2 [3041]" strokeweight="3pt">
            <v:shadow on="t" type="perspective" color="#4e6128 [1606]" opacity=".5" offset="1pt" offset2="-1pt"/>
            <o:extrusion v:ext="view" backdepth="1in" color="#9bbb59" viewpoint="0" viewpointorigin="0" skewangle="-90" type="perspective"/>
            <v:textbox>
              <w:txbxContent>
                <w:p w:rsidR="00574D6C" w:rsidRDefault="00574D6C" w:rsidP="00BC5302">
                  <w:pPr>
                    <w:shd w:val="clear" w:color="auto" w:fill="FFFF00"/>
                    <w:jc w:val="center"/>
                    <w:rPr>
                      <w:b/>
                    </w:rPr>
                  </w:pPr>
                </w:p>
                <w:p w:rsidR="00574D6C" w:rsidRPr="00D15FCC" w:rsidRDefault="00574D6C" w:rsidP="00BC5302">
                  <w:pPr>
                    <w:shd w:val="clear" w:color="auto" w:fill="FFFF00"/>
                    <w:jc w:val="center"/>
                    <w:rPr>
                      <w:b/>
                    </w:rPr>
                  </w:pPr>
                  <w:r>
                    <w:rPr>
                      <w:b/>
                    </w:rPr>
                    <w:t>ИЗВРШНИ ДИРЕКТОР</w:t>
                  </w:r>
                </w:p>
              </w:txbxContent>
            </v:textbox>
          </v:shape>
        </w:pict>
      </w:r>
    </w:p>
    <w:p w:rsidR="00BC5302" w:rsidRDefault="00BC5302" w:rsidP="00BC5302">
      <w:pPr>
        <w:jc w:val="center"/>
        <w:rPr>
          <w:rFonts w:ascii="Arial" w:hAnsi="Arial" w:cs="Arial"/>
          <w:b/>
        </w:rPr>
      </w:pPr>
    </w:p>
    <w:p w:rsidR="00BC5302" w:rsidRDefault="00C67A78" w:rsidP="00BC5302">
      <w:pPr>
        <w:jc w:val="center"/>
        <w:rPr>
          <w:rFonts w:ascii="Arial" w:hAnsi="Arial" w:cs="Arial"/>
          <w:b/>
        </w:rPr>
      </w:pPr>
      <w:r w:rsidRPr="00C67A78">
        <w:rPr>
          <w:noProof/>
          <w:lang w:val="en-GB" w:eastAsia="en-GB"/>
        </w:rPr>
        <w:pict>
          <v:shapetype id="_x0000_t32" coordsize="21600,21600" o:spt="32" o:oned="t" path="m,l21600,21600e" filled="f">
            <v:path arrowok="t" fillok="f" o:connecttype="none"/>
            <o:lock v:ext="edit" shapetype="t"/>
          </v:shapetype>
          <v:shape id="Straight Arrow Connector 6" o:spid="_x0000_s1042" type="#_x0000_t32" style="position:absolute;left:0;text-align:left;margin-left:135.25pt;margin-top:13.15pt;width:36.2pt;height:.05pt;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xtYRAIAAHgEAAAOAAAAZHJzL2Uyb0RvYy54bWysVMGO2yAQvVfqPyDuWduJk02sdVYrO2kP&#10;2zZSth9AAMeoGBCwcaKq/94Be7Pd9lJVvZDBMG/evHnk7v7cSXTi1gmtSpzdpBhxRTUT6ljir0/b&#10;yRIj54liRGrFS3zhDt+v37+7603Bp7rVknGLAES5ojclbr03RZI42vKOuBttuILDRtuOeNjaY8Is&#10;6QG9k8k0TRdJry0zVlPuHHyth0O8jvhNw6n/0jSOeyRLDNx8XG1cD2FN1nekOFpiWkFHGuQfWHRE&#10;KCh6haqJJ+jZij+gOkGtdrrxN1R3iW4aQXnsAbrJ0t+62bfE8NgLiOPMVSb3/2Dp59POIsFKvMJI&#10;kQ5GtPeWiGPr0YO1ukeVVgpk1BYtglq9cQUkVWpnQ7/0rPbmUdNvDildtUQdeWT9dDEAlYWM5E1K&#10;2DgDNQ/9J83gDnn2Okp3bmyHGinMx5AYwEEedI6zulxnxc8eUfiYz1e3OUyUwtFiNo+FSBEwQqax&#10;zn/gukMhKLEbW7r2MuCT06PzgeFrQkhWeiukjM6QCvUlni2zNI2MnJaChdNwz9njoZIWnQiYa54v&#10;6zofaby5ZvWzYhGt5YRtxtgTISFGPgrlrQDpJMehXMcZRpLDewrRwE+qUBGaB8ZjNPjr+ypdbZab&#10;ZT7Jp4vNJE/revKwrfLJYpvdzutZXVV19iOQz/KiFYxxFfi/eD3L/85L46sbXHp1+1Wp5C16lBTI&#10;vvxG0tEHYfSDiQ6aXXY2dBcsAfaOl8enGN7Pr/t46/UPY/0TAAD//wMAUEsDBBQABgAIAAAAIQC3&#10;UV8d4AAAAAkBAAAPAAAAZHJzL2Rvd25yZXYueG1sTI/RasIwFIbvB3uHcAa7GZraYqe1qchgDMYc&#10;Tn2AtDlrypqT0kTN3n7xyl2e83/85zvlOpienXF0nSUBs2kCDKmxqqNWwPHwOlkAc16Skr0lFPCL&#10;DtbV/V0pC2Uv9IXnvW9ZLCFXSAHa+6Hg3DUajXRTOyDF7NuORvo4ji1Xo7zEctPzNElybmRH8YKW&#10;A75obH72JyPg7XPcZO9P4Yj1x3y32y634aCXQjw+hM0KmMfgbzBc9aM6VNGptidSjvUC0jyZRTQG&#10;+TOwCGRZOgdWXxcL4FXJ/39Q/QEAAP//AwBQSwECLQAUAAYACAAAACEAtoM4kv4AAADhAQAAEwAA&#10;AAAAAAAAAAAAAAAAAAAAW0NvbnRlbnRfVHlwZXNdLnhtbFBLAQItABQABgAIAAAAIQA4/SH/1gAA&#10;AJQBAAALAAAAAAAAAAAAAAAAAC8BAABfcmVscy8ucmVsc1BLAQItABQABgAIAAAAIQD18xtYRAIA&#10;AHgEAAAOAAAAAAAAAAAAAAAAAC4CAABkcnMvZTJvRG9jLnhtbFBLAQItABQABgAIAAAAIQC3UV8d&#10;4AAAAAkBAAAPAAAAAAAAAAAAAAAAAJ4EAABkcnMvZG93bnJldi54bWxQSwUGAAAAAAQABADzAAAA&#10;qwUAAAAA&#10;" strokecolor="#548dd4" strokeweight="3pt">
            <v:stroke endarrow="block"/>
          </v:shape>
        </w:pict>
      </w:r>
      <w:r w:rsidRPr="00C67A78">
        <w:rPr>
          <w:noProof/>
          <w:lang w:val="en-GB" w:eastAsia="en-GB"/>
        </w:rPr>
        <w:pict>
          <v:shape id="Straight Arrow Connector 5" o:spid="_x0000_s1043" type="#_x0000_t32" style="position:absolute;left:0;text-align:left;margin-left:291.85pt;margin-top:13.1pt;width:37.7pt;height:0;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E8RAIAAHcEAAAOAAAAZHJzL2Uyb0RvYy54bWysVFFP2zAQfp+0/2D5vSSBACUiRShp98IG&#10;Emzvru001hyfZZum1bT/vrNTCmwv07QX1875vvvuu8+9vtkNmmyl8wpMTYuTnBJpOAhlNjX9+rSa&#10;zSnxgRnBNBhZ07309Gbx8cP1aCt5Cj1oIR1BEOOr0da0D8FWWeZ5LwfmT8BKg8EO3MACHt0mE46N&#10;iD7o7DTPL7IRnLAOuPQev7ZTkC4SftdJHu67zstAdE2RW0irS+s6rtnimlUbx2yv+IEG+wcWA1MG&#10;ix6hWhYYeXbqD6hBcQceunDCYcig6xSXqQfspsh/6+axZ1amXlAcb48y+f8Hy79sHxxRAmeH8hg2&#10;4Iweg2Nq0wdy6xyMpAFjUEdw5DzKNVpfYVZjHlxsmO/Mo70D/t0TA03PzEYm2k97i1BFzMjepcSD&#10;t1h0PX4GgXfYc4Ck3a5zA+m0st9iYgRHfcguDWt/HJbcBcLxY3k5v7osKOEYmsqwKiLEPOt8+CRh&#10;IHFTU39o6NjJhM62dz5Efq8JMdnASmmdjKENGWt6Ni/yPPHxoJWI0XjPu8260Y5sGXrrvJy3bZm6&#10;xcjbaw6ejUhovWRiedgHpjTuSUgyBadQOC1pLDdIQYmW+JzibuKnTayIrSPjw26y14+r/Go5X87L&#10;WXl6sZyVedvObldNObtYFZfn7VnbNG3xM5IvyqpXQkgT+b9YvSj/zkqHRzeZ9Gj2o1LZe/QkKZJ9&#10;+U2kkwvi4CcLrUHsH1zsLhoC3Z0uH15ifD5vz+nW6//F4hcAAAD//wMAUEsDBBQABgAIAAAAIQAR&#10;YfEC3wAAAAkBAAAPAAAAZHJzL2Rvd25yZXYueG1sTI/RSsMwFIbvBd8hHMEbcek2V7vadAxBBHEy&#10;tz1A2hybYpOUJNvi23vEC7085//4z3eqVTIDO6EPvbMCppMMGNrWqd52Ag77p9sCWIjSKjk4iwK+&#10;MMCqvryoZKnc2b7jaRc7RiU2lFKAjnEsOQ+tRiPDxI1oKftw3shIo++48vJM5WbgsyzLuZG9pQta&#10;jviosf3cHY2A5ze/nr/cpAM2r4vtdrPcpL1eCnF9ldYPwCKm+AfDjz6pQ01OjTtaFdggYHE/nxFK&#10;QTEFRkB+V+TAmt8Fryv+/4P6GwAA//8DAFBLAQItABQABgAIAAAAIQC2gziS/gAAAOEBAAATAAAA&#10;AAAAAAAAAAAAAAAAAABbQ29udGVudF9UeXBlc10ueG1sUEsBAi0AFAAGAAgAAAAhADj9If/WAAAA&#10;lAEAAAsAAAAAAAAAAAAAAAAALwEAAF9yZWxzLy5yZWxzUEsBAi0AFAAGAAgAAAAhAN6OoTxEAgAA&#10;dwQAAA4AAAAAAAAAAAAAAAAALgIAAGRycy9lMm9Eb2MueG1sUEsBAi0AFAAGAAgAAAAhABFh8QLf&#10;AAAACQEAAA8AAAAAAAAAAAAAAAAAngQAAGRycy9kb3ducmV2LnhtbFBLBQYAAAAABAAEAPMAAACq&#10;BQAAAAA=&#10;" strokecolor="#548dd4" strokeweight="3pt">
            <v:stroke endarrow="block"/>
          </v:shape>
        </w:pict>
      </w:r>
      <w:r w:rsidRPr="00C67A78">
        <w:rPr>
          <w:noProof/>
          <w:lang w:val="en-GB" w:eastAsia="en-GB"/>
        </w:rPr>
        <w:pict>
          <v:rect id="Flowchart: Process 9" o:spid="_x0000_s1030" style="position:absolute;left:0;text-align:left;margin-left:11.55pt;margin-top:3.6pt;width:121.05pt;height:65.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8awiQIAAAwFAAAOAAAAZHJzL2Uyb0RvYy54bWysVNtu2zAMfR+wfxD0vvqSSxOjTtG1yzCg&#10;2wp0w54VSbaFyZJGKXHarx8lp2m67mlYAhikSJE85KEuLve9JjsJXllT0+Isp0QaboUybU2/f1u/&#10;W1DiAzOCaWtkTR+kp5ert28uBlfJ0nZWCwkEgxhfDa6mXQiuyjLPO9kzf2adNGhsLPQsoAptJoAN&#10;GL3XWZnn82ywIBxYLr3H05vRSFcpftNIHr42jZeB6JpibSF9IX038ZutLljVAnOd4ocy2D9U0TNl&#10;MOkx1A0LjGxBvQrVKw7W2yaccdtntmkUlwkDoinyP9Dcd8zJhAWb492xTf7/heVfdndAlMDZlZQY&#10;1uOM1toOvGMQKnI3dpYsY6MG5yv0v3d3EKF6d2v5T0+Mve6YaeUVgB06yQSWV0T/7MWFqHi8SjbD&#10;ZyswDdsGm3q2b6CPAbEbZJ9G83AcjdwHwvGwmE3OJ5MZJRxti3JeoBxTsOrptgMfPkrbkyjUtEEQ&#10;WBeEA4SUie1ufRivPbknJFYrsVZaJwXazbUGsmNImel6Uby/OWTyp27akKGmk0WR5yn0C6M/jbEu&#10;4/9vMXoVkPxa9Qgpj7/oxKrYww9GJDkwpUcZoWoTzTLRGoFExW4xxH0nBiJUhF0uJktcOaGQ45NF&#10;Ps+X55Qw3eJy8gCUgA0/VOgSs2KTXyEup5P1fDxn2nVs7MPsqTqs4gAuNf+YPmknlaXZx3GPtAn7&#10;zT6xbBohRipsrHhAMmA9aeL4hKDQWXikZMB1rKn/tWUgKdGfDBJqWUyncX+TMp2dl6jAqWVzamGG&#10;Y6iaBsSexOsw7vzWgWo7zFQk5MZeIQkblTjxXNWBurhyCdbheYg7faonr+dHbPUbAAD//wMAUEsD&#10;BBQABgAIAAAAIQAgQj+v3QAAAAgBAAAPAAAAZHJzL2Rvd25yZXYueG1sTI/BToNAEIbvJr7DZky8&#10;2aWgbUWWRo0m9li0h70tMAWUnSXs0uLbO570NpP/yz/fZNvZ9uKEo+8cKVguIhBIlas7ahR8vL/e&#10;bED4YKg2vSNU8I0etvnlRWbS2p1pj6ciNIJLyKdGQRvCkErpqxat8Qs3IHF2dKM1gdexkfVozlxu&#10;exlH0Upa0xFfaM2Azy1WX8VkFZD+PJRvT3Inj7d7fT+96LLQWqnrq/nxAUTAOfzB8KvP6pCzU+km&#10;qr3oFcTJkkkF6xgEx/HqjoeSuWSdgMwz+f+B/AcAAP//AwBQSwECLQAUAAYACAAAACEAtoM4kv4A&#10;AADhAQAAEwAAAAAAAAAAAAAAAAAAAAAAW0NvbnRlbnRfVHlwZXNdLnhtbFBLAQItABQABgAIAAAA&#10;IQA4/SH/1gAAAJQBAAALAAAAAAAAAAAAAAAAAC8BAABfcmVscy8ucmVsc1BLAQItABQABgAIAAAA&#10;IQDFo8awiQIAAAwFAAAOAAAAAAAAAAAAAAAAAC4CAABkcnMvZTJvRG9jLnhtbFBLAQItABQABgAI&#10;AAAAIQAgQj+v3QAAAAgBAAAPAAAAAAAAAAAAAAAAAOMEAABkcnMvZG93bnJldi54bWxQSwUGAAAA&#10;AAQABADzAAAA7QUAAAAA&#10;" fillcolor="#4f81bd" strokecolor="#f2f2f2" strokeweight="3pt">
            <v:shadow on="t" color="#243f60" opacity=".5" offset="1pt"/>
            <v:textbox>
              <w:txbxContent>
                <w:p w:rsidR="00574D6C" w:rsidRDefault="00574D6C" w:rsidP="00BC5302">
                  <w:pPr>
                    <w:shd w:val="clear" w:color="auto" w:fill="FFFF00"/>
                    <w:jc w:val="center"/>
                    <w:rPr>
                      <w:b/>
                    </w:rPr>
                  </w:pPr>
                </w:p>
                <w:p w:rsidR="00574D6C" w:rsidRDefault="00574D6C" w:rsidP="00BC5302">
                  <w:pPr>
                    <w:shd w:val="clear" w:color="auto" w:fill="FFFF00"/>
                    <w:jc w:val="center"/>
                    <w:rPr>
                      <w:b/>
                    </w:rPr>
                  </w:pPr>
                  <w:r>
                    <w:rPr>
                      <w:b/>
                    </w:rPr>
                    <w:t xml:space="preserve">ШЕФОВИ РАДНИХ ЈЕДИНИЦА  </w:t>
                  </w:r>
                </w:p>
              </w:txbxContent>
            </v:textbox>
          </v:rect>
        </w:pict>
      </w:r>
      <w:r w:rsidRPr="00C67A78">
        <w:rPr>
          <w:noProof/>
          <w:lang w:val="en-GB" w:eastAsia="en-GB"/>
        </w:rPr>
        <w:pict>
          <v:shape id="Straight Arrow Connector 27" o:spid="_x0000_s1050" type="#_x0000_t32" style="position:absolute;left:0;text-align:left;margin-left:140.5pt;margin-top:507.75pt;width:.05pt;height:.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tMUJQIAAEoEAAAOAAAAZHJzL2Uyb0RvYy54bWysVMGO2jAQvVfqP1i+syEssBARVqsEetm2&#10;SGw/wNgOsZp4LNsQUNV/79gEWtpLVZWDGdszb968GWfxfGobcpTWKdA5TR+GlEjNQSi9z+mXt/Vg&#10;RonzTAvWgJY5PUtHn5fv3y06k8kR1NAIaQmCaJd1Jqe19yZLEsdr2TL3AEZqvKzAtszj1u4TYVmH&#10;6G2TjIbDadKBFcYCl87haXm5pMuIX1WS+89V5aQnTU6Rm4+rjesurMlywbK9ZaZWvKfB/oFFy5TG&#10;pDeoknlGDlb9AdUqbsFB5R84tAlUleIy1oDVpMPfqtnWzMhYC4rjzE0m9/9g+afjxhIlcjp6okSz&#10;Fnu09Zapfe3Ji7XQkQK0Rh3BEnRBvTrjMgwr9MaGivlJb80r8K+OaChqpvcy8n47G8RKQ0RyFxI2&#10;zmDWXfcRBPqwg4co3qmybYBEWcgp9uh865E8ecLxcPo4oYTjeTACNsuuYcY6/0FCS4KRU9eXceOf&#10;xiTs+Or8JfAaEHJqWKumwXOWNZp0OZ1PRpMY4KBRIlyGO2f3u6Kx5MjCQMVfz+LOzcJBiwhWSyZW&#10;ve2Zai42sm50wMOykE5vXSbm23w4X81Ws/FgPJquBuNhWQ5e1sV4MF2nT5PysSyKMv0eqKXjrFZC&#10;SB3YXac3Hf/ddPTv6DJ3t/m9yZDco0ehkez1P5KOfQ2tvAzFDsR5Y4O0ocU4sNG5f1zhRfy6j14/&#10;PwHLHwAAAP//AwBQSwMEFAAGAAgAAAAhAL95i07eAAAADQEAAA8AAABkcnMvZG93bnJldi54bWxM&#10;j8FOwzAQRO9I/IO1SFwQtR0pVQlxqgqJA0faSlzdeEkC8TqKnSb061nEAY47M5p9U24X34szjrEL&#10;ZECvFAikOriOGgPHw/P9BkRMlpztA6GBL4ywra6vSlu4MNMrnvepEVxCsbAG2pSGQspYt+htXIUB&#10;ib33MHqb+Bwb6UY7c7nvZabUWnrbEX9o7YBPLdaf+8kbwDjlWu0efHN8ucx3b9nlYx4OxtzeLLtH&#10;EAmX9BeGH3xGh4qZTmEiF0VvINto3pLYUDrPQXCEJQ3i9CutQVal/L+i+gYAAP//AwBQSwECLQAU&#10;AAYACAAAACEAtoM4kv4AAADhAQAAEwAAAAAAAAAAAAAAAAAAAAAAW0NvbnRlbnRfVHlwZXNdLnht&#10;bFBLAQItABQABgAIAAAAIQA4/SH/1gAAAJQBAAALAAAAAAAAAAAAAAAAAC8BAABfcmVscy8ucmVs&#10;c1BLAQItABQABgAIAAAAIQDg7tMUJQIAAEoEAAAOAAAAAAAAAAAAAAAAAC4CAABkcnMvZTJvRG9j&#10;LnhtbFBLAQItABQABgAIAAAAIQC/eYtO3gAAAA0BAAAPAAAAAAAAAAAAAAAAAH8EAABkcnMvZG93&#10;bnJldi54bWxQSwUGAAAAAAQABADzAAAAigUAAAAA&#10;"/>
        </w:pict>
      </w:r>
      <w:r w:rsidRPr="00C67A78">
        <w:rPr>
          <w:noProof/>
          <w:lang w:val="en-GB" w:eastAsia="en-GB"/>
        </w:rPr>
        <w:pict>
          <v:shape id="Straight Arrow Connector 26" o:spid="_x0000_s1049" type="#_x0000_t32" style="position:absolute;left:0;text-align:left;margin-left:307.1pt;margin-top:761.65pt;width:132.05pt;height:0;flip:x;z-index:25166643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PhMAIAAFYEAAAOAAAAZHJzL2Uyb0RvYy54bWysVE2P2yAQvVfqf0DcE9tZJ5tYcVYrO2kP&#10;2zZStj+AAI5RMSAgcaKq/70D+Wi2vVRVL3hgZh5vZh6ePx07iQ7cOqFVibNhihFXVDOhdiX++roa&#10;TDFynihGpFa8xCfu8NPi/bt5bwo+0q2WjFsEIMoVvSlx670pksTRlnfEDbXhCpyNth3xsLW7hFnS&#10;A3onk1GaTpJeW2asptw5OK3PTryI+E3Dqf/SNI57JEsM3HxcbVy3YU0Wc1LsLDGtoBca5B9YdEQo&#10;uPQGVRNP0N6KP6A6Qa12uvFDqrtEN42gPNYA1WTpb9VsWmJ4rAWa48ytTe7/wdLPh7VFgpV4NMFI&#10;kQ5mtPGWiF3r0bO1ukeVVgr6qC2CEOhXb1wBaZVa21AxPaqNedH0m0NKVy1ROx55v54MYGUhI3mT&#10;EjbOwK3b/pNmEEP2XsfmHRvboUYK8zEkBnBoEDrGaZ1u0+JHjygcZpPHx/RhjBG9+hJSBIiQaKzz&#10;H7juUDBK7C4l3Wo5w5PDi/OB4K+EkKz0SkgZpSEV6ks8G4/GkY/TUrDgDGHO7raVtOhAQFzjfFrX&#10;eawWPPdhVu8Vi2AtJ2x5sT0R8mzD5VIFPCgM6Fyss3q+z9LZcrqc5oN8NFkO8rSuB8+rKh9MVtnj&#10;uH6oq6rOfgRqWV60gjGuArurkrP875RyeVNnDd60fGtD8hY99gvIXr+RdJxxGOtZIFvNTmt7nT2I&#10;NwZfHlp4Hfd7sO9/B4ufAAAA//8DAFBLAwQUAAYACAAAACEAvbER1t8AAAANAQAADwAAAGRycy9k&#10;b3ducmV2LnhtbEyPwU7DMBBE70j8g7VI3KjTtIQojVOhtEhcW/iAbWycqLEdbLdN+vUsB0Rvuzuj&#10;2TflejQ9OysfOmcFzGcJMGUbJzurBXx+vD3lwEJEK7F3VgmYVIB1dX9XYiHdxe7UeR81oxAbChTQ&#10;xjgUnIemVQbDzA3KkvblvMFIq9dcerxQuOl5miQZN9hZ+tDioOpWNcf9yQi41lN93TWbpdbT99Zv&#10;x2wzvaMQjw/j6wpYVGP8N8MvPqFDRUwHd7IysF5ANl+mZCXhOV0sgJElf8lpOPydeFXy2xbVDwAA&#10;AP//AwBQSwECLQAUAAYACAAAACEAtoM4kv4AAADhAQAAEwAAAAAAAAAAAAAAAAAAAAAAW0NvbnRl&#10;bnRfVHlwZXNdLnhtbFBLAQItABQABgAIAAAAIQA4/SH/1gAAAJQBAAALAAAAAAAAAAAAAAAAAC8B&#10;AABfcmVscy8ucmVsc1BLAQItABQABgAIAAAAIQD+y2PhMAIAAFYEAAAOAAAAAAAAAAAAAAAAAC4C&#10;AABkcnMvZTJvRG9jLnhtbFBLAQItABQABgAIAAAAIQC9sRHW3wAAAA0BAAAPAAAAAAAAAAAAAAAA&#10;AIoEAABkcnMvZG93bnJldi54bWxQSwUGAAAAAAQABADzAAAAlgUAAAAA&#10;" strokecolor="#548dd4"/>
        </w:pict>
      </w:r>
      <w:r w:rsidRPr="00C67A78">
        <w:rPr>
          <w:noProof/>
          <w:lang w:val="en-GB" w:eastAsia="en-GB"/>
        </w:rPr>
        <w:pict>
          <v:shape id="Straight Arrow Connector 24" o:spid="_x0000_s1048" type="#_x0000_t32" style="position:absolute;left:0;text-align:left;margin-left:52.85pt;margin-top:876.4pt;width:91.45pt;height:.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JfUPwIAAHEEAAAOAAAAZHJzL2Uyb0RvYy54bWysVMGO2jAQvVfqP1i+QxI2sGxEWK0S6GXb&#10;IrH9AGM7xKpjW7YhoKr/3rEJtLSXqmoOzjieefPmzTiL51Mn0ZFbJ7QqcTZOMeKKaibUvsRf3taj&#10;OUbOE8WI1IqX+Mwdfl6+f7foTcEnutWScYsARLmiNyVuvTdFkjja8o64sTZcwWGjbUc8bO0+YZb0&#10;gN7JZJKms6TXlhmrKXcOvtaXQ7yM+E3Dqf/cNI57JEsM3HxcbVx3YU2WC1LsLTGtoAMN8g8sOiIU&#10;JL1B1cQTdLDiD6hOUKudbvyY6i7RTSMojzVANVn6WzXblhgeawFxnLnJ5P4fLP103FgkWIknOUaK&#10;dNCjrbdE7FuPXqzVPaq0UqCjtghcQK/euALCKrWxoWJ6UlvzqulXh5SuWqL2PPJ+OxvAykJEchcS&#10;Ns5A1l3/UTPwIQevo3inxnYBEmRBp9ij861H/OQRhY9ZNsvybIoRhbPZwzTik+IaaqzzH7juUDBK&#10;7IZSbjVkMRE5vjofiJHiGhDyKr0WUsaRkAr1oMl8+jiNEU5LwcJp8HN2v6ukRUcCU7Vep/AMNO7c&#10;rD4oFtFaTthqsD0REmzkoz7eClBMchzSdZxhJDlcpGBd+EkVMkL1wHiwLoP17Sl9Ws1X83yUT2ar&#10;UZ7W9ehlXeWj2Tp7nNYPdVXV2fdAPsuLVjDGVeB/HfIs/7shGq7bZTxvY35TKrlHj5IC2es7ko7t&#10;Dx2/zM5Os/PGhurCJMBcR+fhDoaL8+s+ev38Uyx/AAAA//8DAFBLAwQUAAYACAAAACEA9e5kst8A&#10;AAANAQAADwAAAGRycy9kb3ducmV2LnhtbEyPQU+DQBCF7yb9D5tp4s0ukrRQZGm0xnjqwWr1urAj&#10;ENlZwi4F/71jetDbvJmXN9/Ld7PtxBkH3zpScLuKQCBVzrRUK3h7fbpJQfigyejOESr4Rg+7YnGV&#10;68y4iV7wfAy14BDymVbQhNBnUvqqQav9yvVIfPt0g9WB5VBLM+iJw20n4yjaSKtb4g+N7nHfYPV1&#10;HK2C03OfhNP2PcHwUB7GD6z3j35S6no539+BCDiHPzP84jM6FMxUupGMFx3raJ2wlYdkHXMJtsRp&#10;ugFRXlZbkEUu/7cofgAAAP//AwBQSwECLQAUAAYACAAAACEAtoM4kv4AAADhAQAAEwAAAAAAAAAA&#10;AAAAAAAAAAAAW0NvbnRlbnRfVHlwZXNdLnhtbFBLAQItABQABgAIAAAAIQA4/SH/1gAAAJQBAAAL&#10;AAAAAAAAAAAAAAAAAC8BAABfcmVscy8ucmVsc1BLAQItABQABgAIAAAAIQC29JfUPwIAAHEEAAAO&#10;AAAAAAAAAAAAAAAAAC4CAABkcnMvZTJvRG9jLnhtbFBLAQItABQABgAIAAAAIQD17mSy3wAAAA0B&#10;AAAPAAAAAAAAAAAAAAAAAJkEAABkcnMvZG93bnJldi54bWxQSwUGAAAAAAQABADzAAAApQUAAAAA&#10;" strokecolor="red" strokeweight="2.25pt">
            <v:stroke endarrow="block"/>
          </v:shape>
        </w:pict>
      </w:r>
      <w:r w:rsidRPr="00C67A78">
        <w:rPr>
          <w:noProof/>
          <w:lang w:val="en-GB" w:eastAsia="en-GB"/>
        </w:rPr>
        <w:pict>
          <v:shape id="Straight Arrow Connector 18" o:spid="_x0000_s1047" type="#_x0000_t32" style="position:absolute;left:0;text-align:left;margin-left:140.5pt;margin-top:203.55pt;width:.05pt;height:.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pHlJAIAAEoEAAAOAAAAZHJzL2Uyb0RvYy54bWysVMGO2jAQvVfqP1i5syEsUIgIq1UCvWy7&#10;SGw/wNhOYjXxWLYhoKr/3rETaGkvVVUOZmzPvHnzZpzV07ltyEkYK0FlUfIwjohQDLhUVRZ9eduO&#10;FhGxjipOG1Aiiy7CRk/r9+9WnU7FBGpouDAEQZRNO51FtXM6jWPLatFS+wBaKLwswbTU4dZUMTe0&#10;Q/S2iSfj8TzuwHBtgAlr8bToL6N1wC9LwdxrWVrhSJNFyM2F1YT14Nd4vaJpZaiuJRto0H9g0VKp&#10;MOkNqqCOkqORf0C1khmwULoHBm0MZSmZCDVgNcn4t2r2NdUi1ILiWH2Tyf4/WPb5tDNEcuwddkrR&#10;Fnu0d4bKqnbk2RjoSA5KoY5gCLqgXp22KYblamd8xeys9voF2FdLFOQ1VZUIvN8uGrESHxHfhfiN&#10;1Zj10H0Cjj706CCIdy5N6yFRFnIOPbrceiTOjjA8nD/OIsLw3Bsem6bXMG2s+yigJd7IIjuUceOf&#10;hCT09GJdH3gN8DkVbGXT4DlNG0W6LFrOJrMQYKGR3F/6O2uqQ94YcqJ+oMJvYHHnZuCoeACrBeWb&#10;wXZUNr2NrBvl8bAspDNY/cR8W46Xm8VmMR1NJ/PNaDouitHzNp+O5tvkw6x4LPK8SL57ask0rSXn&#10;Qnl21+lNpn83HcM76ufuNr83GeJ79CA0kr3+B9Khr76V/VAcgF92xkvrW4wDG5yHx+VfxK/74PXz&#10;E7D+AQAA//8DAFBLAwQUAAYACAAAACEAtYh8sN8AAAALAQAADwAAAGRycy9kb3ducmV2LnhtbEyP&#10;zU7DMBCE70h9B2sr9YJaOxE/bYhTVZU4cKStxNWNlyQQr6PYaUKfnoUL3HZnR7Pf5NvJteKCfWg8&#10;aUhWCgRS6W1DlYbT8Xm5BhGiIWtaT6jhCwNsi9lNbjLrR3rFyyFWgkMoZEZDHWOXSRnKGp0JK98h&#10;8e3d985EXvtK2t6MHO5amSr1IJ1piD/UpsN9jeXnYXAaMAz3idptXHV6uY63b+n1Y+yOWi/m0+4J&#10;RMQp/pnhB5/RoWCmsx/IBtFqSNcJd4ka7tRjAoIdrPBw/lVSkEUu/3covgEAAP//AwBQSwECLQAU&#10;AAYACAAAACEAtoM4kv4AAADhAQAAEwAAAAAAAAAAAAAAAAAAAAAAW0NvbnRlbnRfVHlwZXNdLnht&#10;bFBLAQItABQABgAIAAAAIQA4/SH/1gAAAJQBAAALAAAAAAAAAAAAAAAAAC8BAABfcmVscy8ucmVs&#10;c1BLAQItABQABgAIAAAAIQBF9pHlJAIAAEoEAAAOAAAAAAAAAAAAAAAAAC4CAABkcnMvZTJvRG9j&#10;LnhtbFBLAQItABQABgAIAAAAIQC1iHyw3wAAAAsBAAAPAAAAAAAAAAAAAAAAAH4EAABkcnMvZG93&#10;bnJldi54bWxQSwUGAAAAAAQABADzAAAAigUAAAAA&#10;"/>
        </w:pict>
      </w:r>
      <w:r w:rsidRPr="00C67A78">
        <w:rPr>
          <w:noProof/>
          <w:lang w:val="en-GB" w:eastAsia="en-GB"/>
        </w:rPr>
        <w:pict>
          <v:shape id="Straight Arrow Connector 25" o:spid="_x0000_s1046" type="#_x0000_t32" style="position:absolute;left:0;text-align:left;margin-left:307.1pt;margin-top:872.65pt;width:132.05pt;height:0;flip:x;z-index:2516869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1JBLQIAAFYEAAAOAAAAZHJzL2Uyb0RvYy54bWysVE2P2jAQvVfqf7B8hyRsYCEirFYJtIft&#10;FontDzC2Q6w6tmUbAqr63zs2H93dXqqqFzPOeJ7fm3lm/nDsJDpw64RWJc6GKUZcUc2E2pX428tq&#10;MMXIeaIYkVrxEp+4ww+Ljx/mvSn4SLdaMm4RgChX9KbErfemSBJHW94RN9SGK0g22nbEw9buEmZJ&#10;D+idTEZpOkl6bZmxmnLn4Gt9TuJFxG8aTv3XpnHcI1li4ObjauO6DWuymJNiZ4lpBb3QIP/AoiNC&#10;waU3qJp4gvZW/AHVCWq1040fUt0lumkE5VEDqMnSd2o2LTE8aoHmOHNrk/t/sPT5sLZIsBKPxhgp&#10;0sGMNt4SsWs9erRW96jSSkEftUVwBPrVG1dAWaXWNiimR7UxT5p+d0jpqiVqxyPvl5MBrCxUJG9K&#10;wsYZuHXbf9EMzpC917F5x8Z2qJHCfA6FARwahI5xWqfbtPjRIwofs8n9fXoHrOk1l5AiQIRCY53/&#10;xHWHQlBid5F003KGJ4cn5wPB3wWhWOmVkDJaQyrUl3g2Bukh47QULCTjxu62lbToQMBc43xa13lU&#10;++6Y1XvFIljLCVteYk+EPMdwuVQBD4QBnUt0ds+PWTpbTpfTfJCPJstBntb14HFV5YPJKrsf13d1&#10;VdXZz0Aty4tWMMZVYHd1cpb/nVMub+rswZuXb21I3qLHfgHZ628kHWccxno2yFaz09peZw/mjYcv&#10;Dy28jtd7iF//HSx+AQAA//8DAFBLAwQUAAYACAAAACEAipk/qN8AAAANAQAADwAAAGRycy9kb3du&#10;cmV2LnhtbEyPwU7DMBBE70j8g7VI3KjTEtIojVOhtEhcW/gANzZO1HgdbLdN+vUsB1Ruuzuj2Tfl&#10;erQ9O2sfOocC5rMEmMbGqQ6NgM+Pt6ccWIgSlewdagGTDrCu7u9KWSh3wZ0+76NhFIKhkALaGIeC&#10;89C02sowc4NG0r6ctzLS6g1XXl4o3PZ8kSQZt7JD+tDKQdetbo77kxVwraf6ums2qTHT99Zvx2wz&#10;vUshHh/G1xWwqMd4M8MvPqFDRUwHd0IVWC8gm6cLspKwTF+egZElX+Y0HP5OvCr5/xbVDwAAAP//&#10;AwBQSwECLQAUAAYACAAAACEAtoM4kv4AAADhAQAAEwAAAAAAAAAAAAAAAAAAAAAAW0NvbnRlbnRf&#10;VHlwZXNdLnhtbFBLAQItABQABgAIAAAAIQA4/SH/1gAAAJQBAAALAAAAAAAAAAAAAAAAAC8BAABf&#10;cmVscy8ucmVsc1BLAQItABQABgAIAAAAIQDdF1JBLQIAAFYEAAAOAAAAAAAAAAAAAAAAAC4CAABk&#10;cnMvZTJvRG9jLnhtbFBLAQItABQABgAIAAAAIQCKmT+o3wAAAA0BAAAPAAAAAAAAAAAAAAAAAIcE&#10;AABkcnMvZG93bnJldi54bWxQSwUGAAAAAAQABADzAAAAkwUAAAAA&#10;" strokecolor="#548dd4"/>
        </w:pict>
      </w:r>
      <w:r w:rsidRPr="00C67A78">
        <w:rPr>
          <w:noProof/>
          <w:lang w:val="en-GB" w:eastAsia="en-GB"/>
        </w:rPr>
        <w:pict>
          <v:shape id="Straight Arrow Connector 21" o:spid="_x0000_s1045" type="#_x0000_t32" style="position:absolute;left:0;text-align:left;margin-left:140.5pt;margin-top:618.75pt;width:.05pt;height:.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v5gJAIAAEoEAAAOAAAAZHJzL2Uyb0RvYy54bWysVMGO2jAQvVfqP1i+syEsUIgIq1UCvWy7&#10;SGw/wNgOsZp4LNsQUNV/79gEWtpLVZWDGdszb97MPGfxdGobcpTWKdA5TR+GlEjNQSi9z+mXt/Vg&#10;RonzTAvWgJY5PUtHn5bv3y06k8kR1NAIaQmCaJd1Jqe19yZLEsdr2TL3AEZqvKzAtszj1u4TYVmH&#10;6G2TjIbDadKBFcYCl87haXm5pMuIX1WS+9eqctKTJqfIzcfVxnUX1mS5YNneMlMr3tNg/8CiZUpj&#10;0htUyTwjB6v+gGoVt+Cg8g8c2gSqSnEZa8Bq0uFv1WxrZmSsBZvjzK1N7v/B8s/HjSVK5HSUUqJZ&#10;izPaesvUvvbk2VroSAFaYx/BEnTBfnXGZRhW6I0NFfOT3poX4F8d0VDUTO9l5P12NogVI5K7kLBx&#10;BrPuuk8g0IcdPMTmnSrbBkhsCznFGZ1vM5InTzgeTh8nlHA8DwaySVh2DTPW+Y8SWhKMnLq+jBv/&#10;NCZhxxfnL4HXgJBTw1o1TZRDo0mX0/lkNIkBDholwmVwc3a/KxpLjiwIKv56FnduFg5aRLBaMrHq&#10;bc9Uc7GRdaMDHpaFdHrrophv8+F8NVvNxoPxaLoajIdlOXheF+PBdJ1+mJSPZVGU6fdALR1ntRJC&#10;6sDuqt50/Hfq6N/RRXc3/d7akNyjx0Yj2et/JB3nGkZ5EcUOxHljQ2vDiFGw0bl/XOFF/LqPXj8/&#10;AcsfAAAA//8DAFBLAwQUAAYACAAAACEAUNVlXd8AAAANAQAADwAAAGRycy9kb3ducmV2LnhtbEyP&#10;wU7DMBBE70j8g7VIXBB1EtRSQpyqQuLAkbYS1228JIF4HcVOE/r1LOIAx50Zzb4pNrPr1ImG0Ho2&#10;kC4SUMSVty3XBg7759s1qBCRLXaeycAXBdiUlxcF5tZP/EqnXayVlHDI0UATY59rHaqGHIaF74nF&#10;e/eDwyjnUGs74CTlrtNZkqy0w5blQ4M9PTVUfe5GZ4DCuEyT7YOrDy/n6eYtO39M/d6Y66t5+wgq&#10;0hz/wvCDL+hQCtPRj2yD6gxk61S2RDGyu/slKImIlII6/kor0GWh/68ovwEAAP//AwBQSwECLQAU&#10;AAYACAAAACEAtoM4kv4AAADhAQAAEwAAAAAAAAAAAAAAAAAAAAAAW0NvbnRlbnRfVHlwZXNdLnht&#10;bFBLAQItABQABgAIAAAAIQA4/SH/1gAAAJQBAAALAAAAAAAAAAAAAAAAAC8BAABfcmVscy8ucmVs&#10;c1BLAQItABQABgAIAAAAIQBPzv5gJAIAAEoEAAAOAAAAAAAAAAAAAAAAAC4CAABkcnMvZTJvRG9j&#10;LnhtbFBLAQItABQABgAIAAAAIQBQ1WVd3wAAAA0BAAAPAAAAAAAAAAAAAAAAAH4EAABkcnMvZG93&#10;bnJldi54bWxQSwUGAAAAAAQABADzAAAAigUAAAAA&#10;"/>
        </w:pict>
      </w:r>
      <w:r w:rsidRPr="00C67A78">
        <w:rPr>
          <w:noProof/>
          <w:lang w:val="en-GB" w:eastAsia="en-GB"/>
        </w:rPr>
        <w:pict>
          <v:shape id="Straight Arrow Connector 17" o:spid="_x0000_s1044" type="#_x0000_t32" style="position:absolute;left:0;text-align:left;margin-left:52.85pt;margin-top:765.4pt;width:91.45pt;height:.0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pMPwIAAHEEAAAOAAAAZHJzL2Uyb0RvYy54bWysVMGO2jAQvVfqP1i+QxI2sGxEWK0S6GXb&#10;IrH9AGM7xKpjW7YhoKr/3rEJtLSXqmoOzjieefNm5jmL51Mn0ZFbJ7QqcTZOMeKKaibUvsRf3taj&#10;OUbOE8WI1IqX+Mwdfl6+f7foTcEnutWScYsARLmiNyVuvTdFkjja8o64sTZcwWGjbUc8bO0+YZb0&#10;gN7JZJKms6TXlhmrKXcOvtaXQ7yM+E3Dqf/cNI57JEsM3HxcbVx3YU2WC1LsLTGtoAMN8g8sOiIU&#10;JL1B1cQTdLDiD6hOUKudbvyY6i7RTSMojzVANVn6WzXblhgea4HmOHNrk/t/sPTTcWORYDC7R4wU&#10;6WBGW2+J2LcevVire1RppaCP2iJwgX71xhUQVqmNDRXTk9qaV02/OqR01RK155H329kAVhYikruQ&#10;sHEGsu76j5qBDzl4HZt3amwXIKEt6BRndL7NiJ88ovAxy2ZZnk0xonA2e5hGfFJcQ411/gPXHQpG&#10;id1Qyq2GLCYix1fnAzFSXANCXqXXQsooCalQX+LJfPo4jRFOS8HCafBzdr+rpEVHAqpar1N4Bhp3&#10;blYfFItoLSdsNdieCAk28rE/3gromOQ4pOs4w0hyuEjBuvCTKmSE6oHxYF2E9e0pfVrNV/N8lE9m&#10;q1Ge1vXoZV3lo9k6e5zWD3VV1dn3QD7Li1YwxlXgfxV5lv+diIbrdpHnTea3TiX36LGlQPb6jqTj&#10;+MPEL9rZaXbe2FBdUALoOjoPdzBcnF/30evnn2L5AwAA//8DAFBLAwQUAAYACAAAACEAfgXyY98A&#10;AAANAQAADwAAAGRycy9kb3ducmV2LnhtbEyPQU/DMAyF70j8h8hI3FjC0NauNJ1gCHHisMHgmjam&#10;rWicqknX8u8x4gA3P/vp+Xv5dnadOOEQWk8arhcKBFLlbUu1hteXx6sURIiGrOk8oYYvDLAtzs9y&#10;k1k/0R5Ph1gLDqGQGQ1NjH0mZagadCYsfI/Etw8/OBNZDrW0g5k43HVyqdRaOtMSf2hMj7sGq8/D&#10;6DQcn/okHjdvCcb78nl8x3r3ECatLy/mu1sQEef4Z4YffEaHgplKP5INomOtVglbeVjdKC7BlmWa&#10;rkGUv6sNyCKX/1sU3wAAAP//AwBQSwECLQAUAAYACAAAACEAtoM4kv4AAADhAQAAEwAAAAAAAAAA&#10;AAAAAAAAAAAAW0NvbnRlbnRfVHlwZXNdLnhtbFBLAQItABQABgAIAAAAIQA4/SH/1gAAAJQBAAAL&#10;AAAAAAAAAAAAAAAAAC8BAABfcmVscy8ucmVsc1BLAQItABQABgAIAAAAIQAfSRpMPwIAAHEEAAAO&#10;AAAAAAAAAAAAAAAAAC4CAABkcnMvZTJvRG9jLnhtbFBLAQItABQABgAIAAAAIQB+BfJj3wAAAA0B&#10;AAAPAAAAAAAAAAAAAAAAAJkEAABkcnMvZG93bnJldi54bWxQSwUGAAAAAAQABADzAAAApQUAAAAA&#10;" strokecolor="red" strokeweight="2.25pt">
            <v:stroke endarrow="block"/>
          </v:shape>
        </w:pict>
      </w:r>
    </w:p>
    <w:p w:rsidR="00BC5302" w:rsidRDefault="00BC5302" w:rsidP="00BC5302">
      <w:pPr>
        <w:jc w:val="center"/>
        <w:rPr>
          <w:rFonts w:ascii="Arial" w:hAnsi="Arial" w:cs="Arial"/>
          <w:b/>
        </w:rPr>
      </w:pPr>
    </w:p>
    <w:p w:rsidR="00BC5302" w:rsidRDefault="00BC5302" w:rsidP="00BC5302">
      <w:pPr>
        <w:jc w:val="center"/>
        <w:rPr>
          <w:rFonts w:ascii="Arial" w:hAnsi="Arial" w:cs="Arial"/>
          <w:b/>
        </w:rPr>
      </w:pPr>
    </w:p>
    <w:p w:rsidR="00BC5302" w:rsidRDefault="00C67A78" w:rsidP="00BC5302">
      <w:pPr>
        <w:jc w:val="both"/>
        <w:rPr>
          <w:rFonts w:ascii="Arial" w:hAnsi="Arial" w:cs="Arial"/>
        </w:rPr>
      </w:pPr>
      <w:r w:rsidRPr="00C67A78">
        <w:rPr>
          <w:rFonts w:ascii="Arial" w:hAnsi="Arial" w:cs="Arial"/>
          <w:noProof/>
        </w:rPr>
        <w:pict>
          <v:shape id="_x0000_s1067" type="#_x0000_t109" style="position:absolute;left:0;text-align:left;margin-left:338.05pt;margin-top:2.9pt;width:129.5pt;height:68.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LKDjAIAAAwFAAAOAAAAZHJzL2Uyb0RvYy54bWysVFFv2yAQfp+0/4B4X23HSepYdaquXaZJ&#10;3Vapm/Z8ARyjYWBA4rS/fgdO03Td07REsjju+Ljv7jsuLve9IjvhvDS6ocVZTonQzHCpNw39/m31&#10;rqLEB9AclNGioQ/C08vl2zcXg63FxHRGceEIgmhfD7ahXQi2zjLPOtGDPzNWaHS2xvUQ0HSbjDsY&#10;EL1X2STP59lgHLfOMOE97t6MTrpM+G0rWPjatl4EohqKuYX0dem7jt9seQH1xoHtJDukAf+QRQ9S&#10;46VHqBsIQLZOvoLqJXPGmzacMdNnpm0lE4kDsinyP9jcd2BF4oLF8fZYJv//YNmX3Z0jkmPvSko0&#10;9NijlTID68CFmtyNlSVVLNRgfY3x9/bORare3hr20xNtrjvQG3HlnBk6ARzTK2J89uJANDweJevh&#10;s+F4DWyDSTXbt66PgFgNsk+teTi2RuwDYbhZzMrzspxRwtBXzReLWepdBvXTaet8+ChMT+KioS2S&#10;wLxcOFBIN8Hu1oeYGdRP4YmJUZKvpFLJcJv1tXJkByiZ6aoq3t8kMkj4NExpMjS0rIo8T9AvnP4U&#10;YzWJ/79h9DKg+JXskVIefzEI6ljDD5qndQCpxjXmrHR0iyRrJBINs0WI+44PhMtIe1KVCxw5LlHj&#10;ZZXP88U5JaA2OJwsOEqcCT9k6JKyYpFfMZ5My9V83AdlOxjrMHvKDrM4kEtVPF6frJPMUu9ju0fZ&#10;hP16n1RWRopRCmvDH1AMmE/qOD4huOiMe6RkwHFsqP+1BScoUZ80CmpRTKdxfpMxnZ1P0HCnnvWp&#10;BzRDqIYG5J6W12Gc+a11ctPhTUVirs0VirCVSRPPWR2kiyOXaB2ehzjTp3aKen7Elr8BAAD//wMA&#10;UEsDBBQABgAIAAAAIQAKbHJz3gAAAAkBAAAPAAAAZHJzL2Rvd25yZXYueG1sTI/BToNAEIbvJr7D&#10;Zky8tYvSUESWRo0meizqYW8LTAFlZwm7tPj2jqd6mkz+L/98k+8WO4gjTr53pOBmHYFAql3TU6vg&#10;4/1llYLwwVBjBkeo4Ac97IrLi9xkjTvRHo9laAWXkM+Mgi6EMZPS1x1a49duROLs4CZrAq9TK5vJ&#10;nLjcDvI2ihJpTU98oTMjPnVYf5ezVUD667N6fZRv8rDZ67v5WVel1kpdXy0P9yACLuEMw58+q0PB&#10;TpWbqfFiUJDEScyoghUPztNtugFRMRgnW5BFLv9/UPwCAAD//wMAUEsBAi0AFAAGAAgAAAAhALaD&#10;OJL+AAAA4QEAABMAAAAAAAAAAAAAAAAAAAAAAFtDb250ZW50X1R5cGVzXS54bWxQSwECLQAUAAYA&#10;CAAAACEAOP0h/9YAAACUAQAACwAAAAAAAAAAAAAAAAAvAQAAX3JlbHMvLnJlbHNQSwECLQAUAAYA&#10;CAAAACEAt1Syg4wCAAAMBQAADgAAAAAAAAAAAAAAAAAuAgAAZHJzL2Uyb0RvYy54bWxQSwECLQAU&#10;AAYACAAAACEACmxyc94AAAAJAQAADwAAAAAAAAAAAAAAAADmBAAAZHJzL2Rvd25yZXYueG1sUEsF&#10;BgAAAAAEAAQA8wAAAPEFAAAAAA==&#10;" fillcolor="#4f81bd" strokecolor="#f2f2f2" strokeweight="3pt">
            <v:shadow on="t" color="#243f60" opacity=".5" offset="1pt"/>
            <v:textbox>
              <w:txbxContent>
                <w:p w:rsidR="00574D6C" w:rsidRDefault="00574D6C" w:rsidP="00903BD5">
                  <w:pPr>
                    <w:shd w:val="clear" w:color="auto" w:fill="FFFF00"/>
                    <w:jc w:val="center"/>
                    <w:rPr>
                      <w:b/>
                    </w:rPr>
                  </w:pPr>
                </w:p>
                <w:p w:rsidR="00574D6C" w:rsidRDefault="00574D6C" w:rsidP="00903BD5">
                  <w:pPr>
                    <w:shd w:val="clear" w:color="auto" w:fill="FFFF00"/>
                    <w:jc w:val="center"/>
                    <w:rPr>
                      <w:b/>
                    </w:rPr>
                  </w:pPr>
                  <w:r>
                    <w:rPr>
                      <w:b/>
                    </w:rPr>
                    <w:t xml:space="preserve">ШЕФ РАЧУНОВОДСТВА </w:t>
                  </w:r>
                </w:p>
              </w:txbxContent>
            </v:textbox>
          </v:shape>
        </w:pict>
      </w:r>
    </w:p>
    <w:p w:rsidR="00BC5302" w:rsidRPr="00903BD5" w:rsidRDefault="00903BD5" w:rsidP="00BC5302">
      <w:pPr>
        <w:jc w:val="both"/>
        <w:rPr>
          <w:rFonts w:ascii="Arial" w:hAnsi="Arial" w:cs="Arial"/>
        </w:rPr>
      </w:pPr>
      <w:r>
        <w:rPr>
          <w:rFonts w:ascii="Arial" w:hAnsi="Arial" w:cs="Arial"/>
        </w:rPr>
        <w:tab/>
      </w:r>
    </w:p>
    <w:p w:rsidR="00BC5302" w:rsidRDefault="00BC5302" w:rsidP="00BC5302">
      <w:pPr>
        <w:jc w:val="both"/>
        <w:rPr>
          <w:rFonts w:ascii="Arial" w:hAnsi="Arial" w:cs="Arial"/>
        </w:rPr>
      </w:pPr>
    </w:p>
    <w:p w:rsidR="00BC5302" w:rsidRDefault="00C67A78" w:rsidP="00BC5302">
      <w:pPr>
        <w:jc w:val="both"/>
        <w:rPr>
          <w:rFonts w:ascii="Arial" w:hAnsi="Arial" w:cs="Arial"/>
        </w:rPr>
      </w:pPr>
      <w:r w:rsidRPr="00C67A78">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2" type="#_x0000_t67" style="position:absolute;left:0;text-align:left;margin-left:34.95pt;margin-top:2pt;width:37.55pt;height:55.85pt;z-index:251701248" fillcolor="#4bacc6 [3208]" strokecolor="#f2f2f2 [3041]" strokeweight="3pt">
            <v:shadow type="perspective" color="#205867 [1608]" opacity=".5" offset="1pt" offset2="-1pt"/>
            <v:textbox>
              <w:txbxContent>
                <w:p w:rsidR="00574D6C" w:rsidRDefault="00574D6C"/>
              </w:txbxContent>
            </v:textbox>
          </v:shape>
        </w:pict>
      </w:r>
    </w:p>
    <w:p w:rsidR="00BC5302" w:rsidRDefault="00C67A78" w:rsidP="00BC5302">
      <w:pPr>
        <w:jc w:val="both"/>
        <w:rPr>
          <w:rFonts w:ascii="Arial" w:hAnsi="Arial" w:cs="Arial"/>
        </w:rPr>
      </w:pPr>
      <w:r w:rsidRPr="00C67A78">
        <w:rPr>
          <w:rFonts w:ascii="Arial" w:hAnsi="Arial" w:cs="Arial"/>
          <w:noProof/>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63" type="#_x0000_t91" style="position:absolute;left:0;text-align:left;margin-left:133.15pt;margin-top:-70.5pt;width:37.6pt;height:181pt;rotation:90;z-index:251702272" fillcolor="#4bacc6 [3208]" strokecolor="#f2f2f2 [3041]" strokeweight="3pt">
            <v:shadow type="perspective" color="#205867 [1608]" opacity=".5" offset="1pt" offset2="-1pt"/>
            <v:textbox>
              <w:txbxContent>
                <w:p w:rsidR="00574D6C" w:rsidRDefault="00574D6C"/>
              </w:txbxContent>
            </v:textbox>
          </v:shape>
        </w:pict>
      </w:r>
    </w:p>
    <w:p w:rsidR="00BC5302" w:rsidRDefault="00BC5302" w:rsidP="00BC5302">
      <w:pPr>
        <w:jc w:val="both"/>
        <w:rPr>
          <w:rFonts w:ascii="Arial" w:hAnsi="Arial" w:cs="Arial"/>
        </w:rPr>
      </w:pPr>
    </w:p>
    <w:p w:rsidR="00BC5302" w:rsidRDefault="00C67A78" w:rsidP="00BC5302">
      <w:pPr>
        <w:jc w:val="both"/>
        <w:rPr>
          <w:rFonts w:ascii="Arial" w:hAnsi="Arial" w:cs="Arial"/>
        </w:rPr>
      </w:pPr>
      <w:r w:rsidRPr="00C67A78">
        <w:rPr>
          <w:noProof/>
          <w:lang w:val="en-GB" w:eastAsia="en-GB"/>
        </w:rPr>
        <w:pict>
          <v:shape id="Flowchart: Process 23" o:spid="_x0000_s1033" type="#_x0000_t109" style="position:absolute;left:0;text-align:left;margin-left:338.05pt;margin-top:11.2pt;width:148pt;height:54.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JAXQMAANYGAAAOAAAAZHJzL2Uyb0RvYy54bWysVdtu4zYQfS/QfyD47kiyZMsWoiwSr90W&#10;2EvQpOgzTVISUYpkSdpyWvTfOyQdx9sFikVRPwgccTRzzpmLb9+dRomO3DqhVYuLmxwjrqhmQvUt&#10;/uV5N1th5DxRjEiteItfuMPv7r7/7nYyDZ/rQUvGLYIgyjWTafHgvWmyzNGBj8TdaMMVXHbajsSD&#10;afuMWTJB9FFm8zxfZpO2zFhNuXPw9n26xHcxftdx6j93neMeyRYDNh+fNj734Znd3ZKmt8QMgp5h&#10;kP+AYiRCQdJLqPfEE3Sw4qtQo6BWO935G6rHTHedoDxyADZF/g82TwMxPHIBcZy5yOT+v7D00/HR&#10;IsFavMRIkRFKtJN6ogOxvkGPSVg0L4NQk3EN+D+ZRxuoOvNB098cUnozENXze2v1NHDCAF4R/LMv&#10;PgiGg0/RfvqoGeQhB6+jZqfOjiEgqIFOsTQvl9Lwk0cUXs7zMq9LqCCFu3pd1otYu4w0r18b6/wP&#10;XI8oHFrcAQvAZf2ZQ8xEjh+cD8hI8+oemWgp2E5IGQ3b7zfSoiOBltnV62W1jGSA8LWbVGhq8Xox&#10;X8TIo/DQx1KMLV7l4Zc6K8ixVSx2mSdCpjOklyrk4rFDEyaIT7niJQsXFCphyZmK5D2hL48wZAb6&#10;WRz5szYpvBT94H8WPbICxi357STxJUZMQJfvX5G/RXamZAhUtYcwsj8C3FVdAdyY6yMBFiIQT7HA&#10;9qEBSbPnRy6fA+WiXAT34XJKekMHSJ5QRd+Hb/O9IAHJ/139Lz1BwsAkinjyoOD5lIbuz/vdIq+r&#10;cjWr60U5q8ptPntY7Taz+02xXNbbh83DtvgrECuqZhCMcbWNpXCvO6Covm3GztsoTe9lC1zqGlDp&#10;A4j6NLAJahI6c74q17AVY4HKVb7M1zVGRPawP6m3GFntfxV+iMMf5iDEcNdNua6rOl/G90SagaRW&#10;haqkrgvSJPfY6Jf00bpCln1FPnmcQEuIAXpHWeMUh8FNC8Cf9qe4L+pQ7DDUe81eYKwBdpxd+DOA&#10;w6DtHxhNsFhb7H4/EMsxkj8pWA3roqrCJo5GtajnYNjrm/31DVEUQrXYg0TxuPFpex8M9PwAmYoo&#10;hNL3sE46Eaf7DRUwCQYsz8jpvOjDdr62o9fb39Hd3wAAAP//AwBQSwMEFAAGAAgAAAAhALG7D4fd&#10;AAAACgEAAA8AAABkcnMvZG93bnJldi54bWxMj8FOg0AQhu8mvsNmTLy1C4KNUJbG2Hi32MR427JT&#10;ILKzhN0C+vSOJ3uc+b/8802xW2wvJhx950hBvI5AINXOdNQoOL6/rp5A+KDJ6N4RKvhGD7vy9qbQ&#10;uXEzHXCqQiO4hHyuFbQhDLmUvm7Rar92AxJnZzdaHXgcG2lGPXO57eVDFG2k1R3xhVYP+NJi/VVd&#10;rAJ8i1P6iQ/z53ScTbXUe/sx7pW6v1uetyACLuEfhj99VoeSnU7uQsaLXsEqThJGOcgyEAwk0eYR&#10;xIkXaZqBLAt5/UL5CwAA//8DAFBLAQItABQABgAIAAAAIQC2gziS/gAAAOEBAAATAAAAAAAAAAAA&#10;AAAAAAAAAABbQ29udGVudF9UeXBlc10ueG1sUEsBAi0AFAAGAAgAAAAhADj9If/WAAAAlAEAAAsA&#10;AAAAAAAAAAAAAAAALwEAAF9yZWxzLy5yZWxzUEsBAi0AFAAGAAgAAAAhADL+ckBdAwAA1gYAAA4A&#10;AAAAAAAAAAAAAAAALgIAAGRycy9lMm9Eb2MueG1sUEsBAi0AFAAGAAgAAAAhALG7D4fdAAAACgEA&#10;AA8AAAAAAAAAAAAAAAAAtwUAAGRycy9kb3ducmV2LnhtbFBLBQYAAAAABAAEAPMAAADBBgAAAAA=&#10;" fillcolor="#c0504d [3205]" strokecolor="#f2f2f2 [3041]" strokeweight="3pt">
            <v:shadow on="t" type="perspective" color="#622423 [1605]" opacity=".5" offset="1pt" offset2="-1pt"/>
            <o:extrusion v:ext="view" backdepth="1in" color="#f79646" viewpoint="0" viewpointorigin="0" skewangle="-90" type="perspective"/>
            <v:textbox>
              <w:txbxContent>
                <w:p w:rsidR="00574D6C" w:rsidRPr="00D15FCC" w:rsidRDefault="00574D6C" w:rsidP="00BC5302">
                  <w:pPr>
                    <w:shd w:val="clear" w:color="auto" w:fill="FABF8F"/>
                    <w:jc w:val="center"/>
                    <w:rPr>
                      <w:b/>
                    </w:rPr>
                  </w:pPr>
                  <w:r>
                    <w:rPr>
                      <w:b/>
                    </w:rPr>
                    <w:t>СЛУЖБА ЗАЈЕДНИЧКИХ ПОСЛОВА</w:t>
                  </w:r>
                </w:p>
              </w:txbxContent>
            </v:textbox>
          </v:shape>
        </w:pict>
      </w:r>
    </w:p>
    <w:p w:rsidR="00BC5302" w:rsidRDefault="00C67A78" w:rsidP="00BC5302">
      <w:pPr>
        <w:jc w:val="both"/>
        <w:rPr>
          <w:rFonts w:ascii="Arial" w:hAnsi="Arial" w:cs="Arial"/>
        </w:rPr>
      </w:pPr>
      <w:r w:rsidRPr="00C67A78">
        <w:rPr>
          <w:noProof/>
          <w:lang w:val="en-GB" w:eastAsia="en-GB"/>
        </w:rPr>
        <w:pict>
          <v:shape id="Flowchart: Process 13" o:spid="_x0000_s1032" type="#_x0000_t109" style="position:absolute;left:0;text-align:left;margin-left:-41.25pt;margin-top:10.35pt;width:143pt;height:81.1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JOXWgMAANYGAAAOAAAAZHJzL2Uyb0RvYy54bWysVV1v2zYUfS+w/0Dw3ZFlyZYtRCkS124L&#10;tFuwZOgzTVISMYrkSNpyWuy/75J0HGfFgKKYHwRe8erec8798PXb4yDRgVsntGpwfjXFiCuqmVBd&#10;g/943E6WGDlPFCNSK97gJ+7w25tf3lyPpuYz3WvJuEUQRLl6NA3uvTd1ljna84G4K224gstW24F4&#10;MG2XMUtGiD7IbDadLrJRW2asptw5ePsuXeKbGL9tOfW/ta3jHskGAzYfnzY+d+GZ3VyTurPE9IKe&#10;YJCfQDEQoSDpOdQ74gnaW/FdqEFQq51u/RXVQ6bbVlAeOQCbfPovNg89MTxyAXGcOcvk/r+w9NfD&#10;vUWCQe0wUmSAEm2lHmlPrK/RfRIW5UUQajSuBv8Hc28DVWc+afqnQ0qve6I6fmutHntOGMDLg3/2&#10;6oNgOPgU7cbPmkEesvc6anZs7RACghroGEvzdC4NP3pE4WW+Wi5mS6gghTs4rhbzmILUz18b6/x7&#10;rgcUDg1ugQXgsv7EIWYih0/OB2SkfnaPTLQUbCukjIbtdmtp0YFAy2yr1aJcnDK5Szep0Njg1Xw2&#10;j5EH4aGPpRgA3TT8wjekDnJsFItnT4RMZ0gvVbjmsUMTJhCUcsULFi4oVMKSExXJO0Kf7mHIDPSz&#10;OPBHbVJ4Kbre/y46ZAWMW/LbSuILjJiALt89I3+J7EzBEKhq92FkPwDcZVUC3JjrMwEWIhBPscD2&#10;oQFJveMHLh8D5byYB/f+fEp6QwdInlBF37sf8z0jAclDHvef6r/2BAkDkyji0YOCp1Maum+32/m0&#10;KovlpKrmxaQsNtPJ3XK7ntyu88Wi2tyt7zb534FYXta9YIyrTSyFe94BefljM3baRml6z1vgXNeA&#10;Su9B1IeejVCT0JnFfDWDYYsFmlWpWRCRHexP6i1GVvsvwvdx+MMchBivZFlVZTVdxPdEmp6kVoWq&#10;pK4L0iQVY6Of00frAln2HfnkcQQtIQboHWWNUxwGNy0Af9wd476IUxGGeqfZE4w1wI6zC38GcOi1&#10;/YrRCIu1we6vPbEcI/lRwWpY5WUZNnE0ynk1A8Ne3uwub4iiEKrBHqN0XPu0vfcGer6HTHkUQulb&#10;WCetiNP9ggqYBAOWZ+R0WvRhO1/a0evl7+jmHwAAAP//AwBQSwMEFAAGAAgAAAAhAOzu75PeAAAA&#10;CQEAAA8AAABkcnMvZG93bnJldi54bWxMj8FOwzAQRO9I/IO1SNyok1BKGuJUpVKvSC1cuG3jbRwR&#10;r0PspIGvx5zguJqnmbflZradmGjwrWMF6SIBQVw73XKj4O11f5eD8AFZY+eYFHyRh011fVViod2F&#10;DzQdQyNiCfsCFZgQ+kJKXxuy6BeuJ47Z2Q0WQzyHRuoBL7HcdjJLkpW02HJcMNjTzlD9cRytgvMw&#10;Tp/vOnxv9f7FoJsPu9Q9K3V7M2+fQASawx8Mv/pRHarodHIjay86Bav0YR1RBfk9iJivs/wRxCmC&#10;y2UGsirl/w+qHwAAAP//AwBQSwECLQAUAAYACAAAACEAtoM4kv4AAADhAQAAEwAAAAAAAAAAAAAA&#10;AAAAAAAAW0NvbnRlbnRfVHlwZXNdLnhtbFBLAQItABQABgAIAAAAIQA4/SH/1gAAAJQBAAALAAAA&#10;AAAAAAAAAAAAAC8BAABfcmVscy8ucmVsc1BLAQItABQABgAIAAAAIQD9RJOXWgMAANYGAAAOAAAA&#10;AAAAAAAAAAAAAC4CAABkcnMvZTJvRG9jLnhtbFBLAQItABQABgAIAAAAIQDs7u+T3gAAAAkBAAAP&#10;AAAAAAAAAAAAAAAAALQFAABkcnMvZG93bnJldi54bWxQSwUGAAAAAAQABADzAAAAvwYAAAAA&#10;" fillcolor="#c0504d [3205]" strokecolor="#f2f2f2 [3041]" strokeweight="3pt">
            <v:shadow on="t" type="perspective" color="#622423 [1605]" opacity=".5" offset="1pt" offset2="-1pt"/>
            <o:extrusion v:ext="view" backdepth="1in" color="#f79646" viewpoint="0" viewpointorigin="0" skewangle="-90" type="perspective"/>
            <v:textbox>
              <w:txbxContent>
                <w:p w:rsidR="00574D6C" w:rsidRDefault="00574D6C" w:rsidP="00BC5302">
                  <w:pPr>
                    <w:shd w:val="clear" w:color="auto" w:fill="FABF8F"/>
                    <w:jc w:val="center"/>
                    <w:rPr>
                      <w:b/>
                    </w:rPr>
                  </w:pPr>
                </w:p>
                <w:p w:rsidR="00574D6C" w:rsidRPr="00D15FCC" w:rsidRDefault="00574D6C" w:rsidP="00BC5302">
                  <w:pPr>
                    <w:shd w:val="clear" w:color="auto" w:fill="FABF8F"/>
                    <w:jc w:val="center"/>
                    <w:rPr>
                      <w:sz w:val="20"/>
                      <w:szCs w:val="20"/>
                    </w:rPr>
                  </w:pPr>
                  <w:r>
                    <w:rPr>
                      <w:b/>
                    </w:rPr>
                    <w:t>РАДНА ЈЕДИНИЦА ЧИСТОЋА И ГРАДСКО ЗЕЛЕНИЛО</w:t>
                  </w:r>
                </w:p>
              </w:txbxContent>
            </v:textbox>
          </v:shape>
        </w:pict>
      </w:r>
    </w:p>
    <w:p w:rsidR="00BC5302" w:rsidRDefault="00C67A78" w:rsidP="00BC5302">
      <w:pPr>
        <w:jc w:val="both"/>
        <w:rPr>
          <w:rFonts w:ascii="Arial" w:hAnsi="Arial" w:cs="Arial"/>
        </w:rPr>
      </w:pPr>
      <w:r w:rsidRPr="00C67A78">
        <w:rPr>
          <w:noProof/>
          <w:lang w:val="en-GB" w:eastAsia="en-GB"/>
        </w:rPr>
        <w:pict>
          <v:shape id="Flowchart: Process 12" o:spid="_x0000_s1035" type="#_x0000_t109" style="position:absolute;left:0;text-align:left;margin-left:128.7pt;margin-top:.8pt;width:147.15pt;height:51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dTmWQMAANcGAAAOAAAAZHJzL2Uyb0RvYy54bWysVdtu4zYQfS/QfyD47si6WZYQZZF47bbA&#10;XoImRZ9pipKIUiRL0pbTov/eIek43i5QLIr6QeCIo5lzzlx8++40CXRkxnIlW5zeLDFikqqOy6HF&#10;vzzvFmuMrCOyI0JJ1uIXZvG7u++/u511wzI1KtExgyCItM2sWzw6p5sksXRkE7E3SjMJl70yE3Fg&#10;miHpDJkh+iSSbLlcJbMynTaKMmvh7ft4ie9C/L5n1H3ue8scEi0GbC48TXju/TO5uyXNYIgeOT3D&#10;IP8BxUS4hKSXUO+JI+hg+FehJk6Nsqp3N1RNiep7TlngAGzS5T/YPI1Es8AFxLH6IpP9/8LST8dH&#10;g3jX4izHSJIJarQTaqYjMa5Bj1FZlGZeqVnbBj540o/Gc7X6g6K/WSTVZiRyYPfGqHlkpAN8qfdP&#10;vvjAGxY+Rfv5o+ogDzk4FUQ79WbyAUEOdAq1ebnUhp0covAyrbOyLkuMKNzVqzSvQ/ES0rx+rY11&#10;PzA1IX9ocQ8sAJdxZw4hEzl+sM4jI82re2CiBO92XIhgmGG/EQYdCfTMrqpXxSqQAcLXbkKiGZCU&#10;WRkiT9xBIws+tXi99L/YWl6OrexCmznCRTxDeiF9LhZaNGKC+JRJlnf+gkIlDDlTEWwg9OURpkxD&#10;Q/Mje1Y6hhd8GN3PfECGw7xFv50gDmrZcWjz/Svyt8hW5x0CVc3Bz+yPAHddFQA35PpIgAX3xGMs&#10;sJ3vQNLs2ZGJZ085zUvvPl5OUW/oAMEiquD78G2+FyQg+b+r/6UnSOiZBBFPDhQ8n+LU/Xm/K5dV&#10;ka8XVVXmiyLfLhcP691mcb9JV6tq+7B52KZ/eWJp0Yy865jchlLY1yWQFt82ZOd1FMf3sgYudfWo&#10;1AFEfRq7GWriOzMv6yw9FyirYrMgIgZYoNQZjIxyv3I3hun3c+Bj2OumrKuiWq7CeyL0SGKrQlVi&#10;13lponto9Ev6YF0hS74iHz1OoCXEAL2DrGGK/eDGBeBO+1NYGLUvth/qvepeYKwBdphd+DeAw6jM&#10;HxjNsFlbbH8/EMMwEj9JWA11WhR+FQejKKsMDHN9s7++IZJCqBY7jOJx4+L6Pmjo+REypUEIqe5h&#10;nfQ8TPcbKmDiDdiegdN50/v1fG0Hr7f/o7u/AQAA//8DAFBLAwQUAAYACAAAACEAQUw6Ft0AAAAJ&#10;AQAADwAAAGRycy9kb3ducmV2LnhtbEyPy07DMBBF90j8gzVI7Fqn4dWGOFWp1C1SCxt209iNI+Jx&#10;sJ008PUMK7oc3aM755bryXViNCG2nhQs5hkIQ7XXLTUK3t92syWImJA0dp6Mgm8TYV1dX5VYaH+m&#10;vRkPqRFcQrFABTalvpAy1tY4jHPfG+Ls5IPDxGdopA545nLXyTzLHqXDlviDxd5srak/D4NTcArD&#10;+PWh089G714t+mm/XfgXpW5vps0ziGSm9A/Dnz6rQ8VORz+QjqJTMLt/YFJBnq1AcJ6vljzlyOBT&#10;fgeyKuXlguoXAAD//wMAUEsBAi0AFAAGAAgAAAAhALaDOJL+AAAA4QEAABMAAAAAAAAAAAAAAAAA&#10;AAAAAFtDb250ZW50X1R5cGVzXS54bWxQSwECLQAUAAYACAAAACEAOP0h/9YAAACUAQAACwAAAAAA&#10;AAAAAAAAAAAvAQAAX3JlbHMvLnJlbHNQSwECLQAUAAYACAAAACEA8BXU5lkDAADXBgAADgAAAAAA&#10;AAAAAAAAAAAuAgAAZHJzL2Uyb0RvYy54bWxQSwECLQAUAAYACAAAACEAQUw6Ft0AAAAJAQAADwAA&#10;AAAAAAAAAAAAAACzBQAAZHJzL2Rvd25yZXYueG1sUEsFBgAAAAAEAAQA8wAAAL0GAAAAAA==&#10;" fillcolor="#c0504d [3205]" strokecolor="#f2f2f2 [3041]" strokeweight="3pt">
            <v:shadow on="t" type="perspective" color="#622423 [1605]" opacity=".5" offset="1pt" offset2="-1pt"/>
            <o:extrusion v:ext="view" backdepth="1in" color="#f79646" viewpoint="0" viewpointorigin="0" skewangle="-90" type="perspective"/>
            <v:textbox>
              <w:txbxContent>
                <w:p w:rsidR="00574D6C" w:rsidRDefault="00574D6C" w:rsidP="00F7379A">
                  <w:pPr>
                    <w:shd w:val="clear" w:color="auto" w:fill="FABF8F"/>
                    <w:jc w:val="center"/>
                    <w:rPr>
                      <w:b/>
                    </w:rPr>
                  </w:pPr>
                </w:p>
                <w:p w:rsidR="00574D6C" w:rsidRPr="00D15FCC" w:rsidRDefault="00574D6C" w:rsidP="00F7379A">
                  <w:pPr>
                    <w:shd w:val="clear" w:color="auto" w:fill="FABF8F"/>
                    <w:jc w:val="center"/>
                    <w:rPr>
                      <w:sz w:val="20"/>
                      <w:szCs w:val="20"/>
                    </w:rPr>
                  </w:pPr>
                  <w:r>
                    <w:rPr>
                      <w:b/>
                    </w:rPr>
                    <w:t>РАДНА ЈЕДИНИЦА МЕХАНИЗАЦИЈА</w:t>
                  </w:r>
                </w:p>
                <w:p w:rsidR="00574D6C" w:rsidRPr="00D50212" w:rsidRDefault="00574D6C" w:rsidP="00BC5302">
                  <w:pPr>
                    <w:shd w:val="clear" w:color="auto" w:fill="FABF8F"/>
                    <w:jc w:val="center"/>
                    <w:rPr>
                      <w:b/>
                    </w:rPr>
                  </w:pPr>
                </w:p>
              </w:txbxContent>
            </v:textbox>
          </v:shape>
        </w:pict>
      </w:r>
    </w:p>
    <w:p w:rsidR="00BC5302" w:rsidRDefault="00BC5302" w:rsidP="00BC5302">
      <w:pPr>
        <w:jc w:val="both"/>
        <w:rPr>
          <w:rFonts w:ascii="Arial" w:hAnsi="Arial" w:cs="Arial"/>
        </w:rPr>
      </w:pPr>
    </w:p>
    <w:p w:rsidR="00BC5302" w:rsidRDefault="00BC5302" w:rsidP="00BC5302">
      <w:pPr>
        <w:jc w:val="both"/>
        <w:rPr>
          <w:rFonts w:ascii="Arial" w:hAnsi="Arial" w:cs="Arial"/>
        </w:rPr>
      </w:pPr>
    </w:p>
    <w:p w:rsidR="00BC5302" w:rsidRDefault="00BC5302" w:rsidP="00BC5302">
      <w:pPr>
        <w:jc w:val="both"/>
        <w:rPr>
          <w:rFonts w:ascii="Arial" w:hAnsi="Arial" w:cs="Arial"/>
        </w:rPr>
      </w:pPr>
    </w:p>
    <w:p w:rsidR="00BC5302" w:rsidRDefault="00C67A78" w:rsidP="00BC5302">
      <w:pPr>
        <w:jc w:val="both"/>
        <w:rPr>
          <w:rFonts w:ascii="Arial" w:hAnsi="Arial" w:cs="Arial"/>
        </w:rPr>
      </w:pPr>
      <w:r w:rsidRPr="00C67A78">
        <w:rPr>
          <w:rFonts w:ascii="Arial" w:hAnsi="Arial" w:cs="Arial"/>
          <w:noProof/>
        </w:rPr>
        <w:pict>
          <v:shape id="_x0000_s1068" type="#_x0000_t109" style="position:absolute;left:0;text-align:left;margin-left:128.7pt;margin-top:8.6pt;width:147.15pt;height:51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dTmWQMAANcGAAAOAAAAZHJzL2Uyb0RvYy54bWysVdtu4zYQfS/QfyD47si6WZYQZZF47bbA&#10;XoImRZ9pipKIUiRL0pbTov/eIek43i5QLIr6QeCIo5lzzlx8++40CXRkxnIlW5zeLDFikqqOy6HF&#10;vzzvFmuMrCOyI0JJ1uIXZvG7u++/u511wzI1KtExgyCItM2sWzw6p5sksXRkE7E3SjMJl70yE3Fg&#10;miHpDJkh+iSSbLlcJbMynTaKMmvh7ft4ie9C/L5n1H3ue8scEi0GbC48TXju/TO5uyXNYIgeOT3D&#10;IP8BxUS4hKSXUO+JI+hg+FehJk6Nsqp3N1RNiep7TlngAGzS5T/YPI1Es8AFxLH6IpP9/8LST8dH&#10;g3jX4izHSJIJarQTaqYjMa5Bj1FZlGZeqVnbBj540o/Gc7X6g6K/WSTVZiRyYPfGqHlkpAN8qfdP&#10;vvjAGxY+Rfv5o+ogDzk4FUQ79WbyAUEOdAq1ebnUhp0covAyrbOyLkuMKNzVqzSvQ/ES0rx+rY11&#10;PzA1IX9ocQ8sAJdxZw4hEzl+sM4jI82re2CiBO92XIhgmGG/EQYdCfTMrqpXxSqQAcLXbkKiGZCU&#10;WRkiT9xBIws+tXi99L/YWl6OrexCmznCRTxDeiF9LhZaNGKC+JRJlnf+gkIlDDlTEWwg9OURpkxD&#10;Q/Mje1Y6hhd8GN3PfECGw7xFv50gDmrZcWjz/Svyt8hW5x0CVc3Bz+yPAHddFQA35PpIgAX3xGMs&#10;sJ3vQNLs2ZGJZ085zUvvPl5OUW/oAMEiquD78G2+FyQg+b+r/6UnSOiZBBFPDhQ8n+LU/Xm/K5dV&#10;ka8XVVXmiyLfLhcP691mcb9JV6tq+7B52KZ/eWJp0Yy865jchlLY1yWQFt82ZOd1FMf3sgYudfWo&#10;1AFEfRq7GWriOzMv6yw9FyirYrMgIgZYoNQZjIxyv3I3hun3c+Bj2OumrKuiWq7CeyL0SGKrQlVi&#10;13lponto9Ev6YF0hS74iHz1OoCXEAL2DrGGK/eDGBeBO+1NYGLUvth/qvepeYKwBdphd+DeAw6jM&#10;HxjNsFlbbH8/EMMwEj9JWA11WhR+FQejKKsMDHN9s7++IZJCqBY7jOJx4+L6Pmjo+REypUEIqe5h&#10;nfQ8TPcbKmDiDdiegdN50/v1fG0Hr7f/o7u/AQAA//8DAFBLAwQUAAYACAAAACEAQUw6Ft0AAAAJ&#10;AQAADwAAAGRycy9kb3ducmV2LnhtbEyPy07DMBBF90j8gzVI7Fqn4dWGOFWp1C1SCxt209iNI+Jx&#10;sJ008PUMK7oc3aM755bryXViNCG2nhQs5hkIQ7XXLTUK3t92syWImJA0dp6Mgm8TYV1dX5VYaH+m&#10;vRkPqRFcQrFABTalvpAy1tY4jHPfG+Ls5IPDxGdopA545nLXyTzLHqXDlviDxd5srak/D4NTcArD&#10;+PWh089G714t+mm/XfgXpW5vps0ziGSm9A/Dnz6rQ8VORz+QjqJTMLt/YFJBnq1AcJ6vljzlyOBT&#10;fgeyKuXlguoXAAD//wMAUEsBAi0AFAAGAAgAAAAhALaDOJL+AAAA4QEAABMAAAAAAAAAAAAAAAAA&#10;AAAAAFtDb250ZW50X1R5cGVzXS54bWxQSwECLQAUAAYACAAAACEAOP0h/9YAAACUAQAACwAAAAAA&#10;AAAAAAAAAAAvAQAAX3JlbHMvLnJlbHNQSwECLQAUAAYACAAAACEA8BXU5lkDAADXBgAADgAAAAAA&#10;AAAAAAAAAAAuAgAAZHJzL2Uyb0RvYy54bWxQSwECLQAUAAYACAAAACEAQUw6Ft0AAAAJAQAADwAA&#10;AAAAAAAAAAAAAACzBQAAZHJzL2Rvd25yZXYueG1sUEsFBgAAAAAEAAQA8wAAAL0GAAAAAA==&#10;" fillcolor="#c0504d [3205]" strokecolor="#f2f2f2 [3041]" strokeweight="3pt">
            <v:shadow on="t" type="perspective" color="#622423 [1605]" opacity=".5" offset="1pt" offset2="-1pt"/>
            <o:extrusion v:ext="view" backdepth="1in" color="#f79646" viewpoint="0" viewpointorigin="0" skewangle="-90" type="perspective"/>
            <v:textbox>
              <w:txbxContent>
                <w:p w:rsidR="00574D6C" w:rsidRDefault="00574D6C" w:rsidP="00903BD5">
                  <w:pPr>
                    <w:shd w:val="clear" w:color="auto" w:fill="FABF8F"/>
                    <w:jc w:val="center"/>
                    <w:rPr>
                      <w:b/>
                    </w:rPr>
                  </w:pPr>
                </w:p>
                <w:p w:rsidR="00574D6C" w:rsidRPr="00903BD5" w:rsidRDefault="00574D6C" w:rsidP="00903BD5">
                  <w:pPr>
                    <w:shd w:val="clear" w:color="auto" w:fill="FABF8F"/>
                    <w:jc w:val="center"/>
                    <w:rPr>
                      <w:sz w:val="20"/>
                      <w:szCs w:val="20"/>
                    </w:rPr>
                  </w:pPr>
                  <w:proofErr w:type="gramStart"/>
                  <w:r>
                    <w:rPr>
                      <w:b/>
                    </w:rPr>
                    <w:t>РАДНА ЈЕДИНИЦА ИНКАСАНТСКА СЛ.</w:t>
                  </w:r>
                  <w:proofErr w:type="gramEnd"/>
                </w:p>
                <w:p w:rsidR="00574D6C" w:rsidRPr="00D50212" w:rsidRDefault="00574D6C" w:rsidP="00903BD5">
                  <w:pPr>
                    <w:shd w:val="clear" w:color="auto" w:fill="FABF8F"/>
                    <w:jc w:val="center"/>
                    <w:rPr>
                      <w:b/>
                    </w:rPr>
                  </w:pPr>
                </w:p>
              </w:txbxContent>
            </v:textbox>
          </v:shape>
        </w:pict>
      </w:r>
    </w:p>
    <w:p w:rsidR="00BC5302" w:rsidRPr="00903BD5" w:rsidRDefault="00903BD5" w:rsidP="00BC530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BC5302" w:rsidRDefault="00C67A78" w:rsidP="00BC5302">
      <w:pPr>
        <w:jc w:val="both"/>
        <w:rPr>
          <w:rFonts w:ascii="Arial" w:hAnsi="Arial" w:cs="Arial"/>
        </w:rPr>
      </w:pPr>
      <w:r w:rsidRPr="00C67A78">
        <w:rPr>
          <w:noProof/>
          <w:lang w:val="en-GB" w:eastAsia="en-GB"/>
        </w:rPr>
        <w:pict>
          <v:shape id="_x0000_s1036" type="#_x0000_t109" style="position:absolute;left:0;text-align:left;margin-left:-41.25pt;margin-top:12.75pt;width:147.15pt;height:67.2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FdWwMAANkGAAAOAAAAZHJzL2Uyb0RvYy54bWysVcFu4zYQvS/QfyB4dyRZkmULUYLEa7cL&#10;ZHeDJkXPNElJRClSJWnLadF/75B0HG8DFIuiPggccTQz782b8fXtcZDowI0VWjU4u0ox4opqJlTX&#10;4F+et7MlRtYRxYjUijf4hVt8e/PDh+tprPlc91oybhAEUbaexgb3zo11klja84HYKz1yBZetNgNx&#10;YJouYYZMEH2QyTxNF8mkDRuNptxaePsxXuKbEL9tOXVf29Zyh2SDoTYXniY8d/6Z3FyTujNk7AU9&#10;lUH+QxUDEQqSnkN9JI6gvRHvQg2CGm11666oHhLdtoLygAHQZOk/0Dz1ZOQBC5BjxzNN9v8LS78c&#10;Hg0SrME50KPIAD3aSj3RnhhXo8fILMrmnqlptDV88DQ+Go/Vjg+a/maR0uueqI7fGaOnnhMG9WXe&#10;P/nmA29Y+BTtps+aQR6ydzqQdmzN4AMCHegYevNy7g0/OkThZbaal6uyxIjCXZZmy7II3UtI/fr5&#10;aKz7kesB+UODW4ABhRl3AhFSkcODdb40Ur+6ByhaCrYVUgbDdLu1NOhAQDTbarUoFgENIL50kwpN&#10;DV6V8zJEHoQDJUsxNHiZ+l/Uludjo1jQmSNCxjOkl8rn4kGjsSaIT7niOfMXFFphyAmK5B2hL48w&#10;ZiMoWhz4sx5jeCm63v0sOmQEDFz020ricoyYAJ3vXit/i2zHnCGg1ez90P4E5S6rAsoNuT4TQCE8&#10;8BgLbOclSOodP3D57CFneend+/Mp8g0SkDxWFXzvv8/3XAlQ/u/sf+sJFHokgcSjAwZPpzh2f95t&#10;y7Qq8uWsqsp8VuSbdHa/3K5nd+tssag29+v7TfaXB5YVdS8Y42oTWmFft0BWfN+UnfZRnN/zHjj3&#10;1Vel90DqU88m6IlXZl6u5tmpQfMqigUR2cEGpc5gZLT7Vbg+jL8fBB/DXopyVRVVugjviRx7EqUK&#10;XYmq89RE9yD0c/pgXVSWvAMfPY7AJcQAvgOtYYz95MYN4I67Y9gYWZC4H+udZi8w2FB3mF74P4BD&#10;r80fGE2wWxtsf98TwzGSnxQsh1VWwPAiF4yirOZgmMub3eUNURRCNdhhFI9rFxf4fgTR95ApC0wo&#10;fQcLpRVhvN+qAijegP0ZQJ12vV/Ql3bwevtHuvkbAAD//wMAUEsDBBQABgAIAAAAIQB9uGPJ3QAA&#10;AAkBAAAPAAAAZHJzL2Rvd25yZXYueG1sTI/NTsMwEITvSLyDtUjcWjvhR1GIU5VKvSK1cOHmxts4&#10;Il6H2EkDT89yguNoRjPfVJvF92LGMXaBNGRrBQKpCbajVsPb635VgIjJkDV9INTwhRE29fVVZUob&#10;LnTA+ZhawSUUS6PBpTSUUsbGoTdxHQYk9s5h9CaxHFtpR3Phct/LXKlH6U1HvODMgDuHzcdx8hrO&#10;4zR/vtv0vbX7F2fCcthl4Vnr25tl+wQi4ZL+wvCLz+hQM9MpTGSj6DWsciZPGvLsHgT7d0o9gDhx&#10;sMgKkHUl/z+ofwAAAP//AwBQSwECLQAUAAYACAAAACEAtoM4kv4AAADhAQAAEwAAAAAAAAAAAAAA&#10;AAAAAAAAW0NvbnRlbnRfVHlwZXNdLnhtbFBLAQItABQABgAIAAAAIQA4/SH/1gAAAJQBAAALAAAA&#10;AAAAAAAAAAAAAC8BAABfcmVscy8ucmVsc1BLAQItABQABgAIAAAAIQCxY+FdWwMAANkGAAAOAAAA&#10;AAAAAAAAAAAAAC4CAABkcnMvZTJvRG9jLnhtbFBLAQItABQABgAIAAAAIQB9uGPJ3QAAAAkBAAAP&#10;AAAAAAAAAAAAAAAAALUFAABkcnMvZG93bnJldi54bWxQSwUGAAAAAAQABADzAAAAvwYAAAAA&#10;" fillcolor="#c0504d [3205]" strokecolor="#f2f2f2 [3041]" strokeweight="3pt">
            <v:shadow on="t" type="perspective" color="#622423 [1605]" opacity=".5" offset="1pt" offset2="-1pt"/>
            <o:extrusion v:ext="view" backdepth="1in" color="#f79646" viewpoint="0" viewpointorigin="0" skewangle="-90" type="perspective"/>
            <v:textbox>
              <w:txbxContent>
                <w:p w:rsidR="00574D6C" w:rsidRDefault="00574D6C" w:rsidP="00F7379A">
                  <w:pPr>
                    <w:shd w:val="clear" w:color="auto" w:fill="FABF8F"/>
                    <w:jc w:val="center"/>
                    <w:rPr>
                      <w:b/>
                    </w:rPr>
                  </w:pPr>
                </w:p>
                <w:p w:rsidR="00574D6C" w:rsidRPr="00B635AE" w:rsidRDefault="00574D6C" w:rsidP="00F7379A">
                  <w:pPr>
                    <w:shd w:val="clear" w:color="auto" w:fill="FABF8F"/>
                    <w:jc w:val="center"/>
                    <w:rPr>
                      <w:sz w:val="20"/>
                      <w:szCs w:val="20"/>
                    </w:rPr>
                  </w:pPr>
                  <w:r>
                    <w:rPr>
                      <w:b/>
                    </w:rPr>
                    <w:t>РАДНА ЈЕДИНИЦА ГРАДСКО ГРОБЉЕ И КАПЕЛА</w:t>
                  </w:r>
                </w:p>
                <w:p w:rsidR="00574D6C" w:rsidRPr="00D50212" w:rsidRDefault="00574D6C" w:rsidP="00F7379A">
                  <w:pPr>
                    <w:shd w:val="clear" w:color="auto" w:fill="FABF8F"/>
                    <w:jc w:val="center"/>
                    <w:rPr>
                      <w:b/>
                    </w:rPr>
                  </w:pPr>
                </w:p>
              </w:txbxContent>
            </v:textbox>
          </v:shape>
        </w:pict>
      </w:r>
    </w:p>
    <w:p w:rsidR="00BC5302" w:rsidRDefault="00BC5302" w:rsidP="00BC5302">
      <w:pPr>
        <w:jc w:val="both"/>
        <w:rPr>
          <w:rFonts w:ascii="Arial" w:hAnsi="Arial" w:cs="Arial"/>
        </w:rPr>
      </w:pPr>
    </w:p>
    <w:p w:rsidR="00BC5302" w:rsidRDefault="00BC5302" w:rsidP="00BC5302">
      <w:pPr>
        <w:jc w:val="center"/>
        <w:rPr>
          <w:rFonts w:ascii="Arial" w:hAnsi="Arial" w:cs="Arial"/>
          <w:b/>
        </w:rPr>
      </w:pPr>
    </w:p>
    <w:p w:rsidR="00BC5302" w:rsidRDefault="00C67A78" w:rsidP="00BC5302">
      <w:pPr>
        <w:jc w:val="both"/>
        <w:rPr>
          <w:rFonts w:ascii="Arial" w:hAnsi="Arial" w:cs="Arial"/>
        </w:rPr>
      </w:pPr>
      <w:r w:rsidRPr="00C67A78">
        <w:rPr>
          <w:noProof/>
          <w:lang w:val="en-GB" w:eastAsia="en-GB"/>
        </w:rPr>
        <w:pict>
          <v:shape id="Flowchart: Process 16" o:spid="_x0000_s1034" type="#_x0000_t109" style="position:absolute;left:0;text-align:left;margin-left:124.5pt;margin-top:1.1pt;width:146.85pt;height:74.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IgWAMAANcGAAAOAAAAZHJzL2Uyb0RvYy54bWysVU1v4zYQvRfofyB4dyTZsmULURaJ124L&#10;7EfQpOiZJimJKEWyJG05LfrfOyQdrdMFikVRHQSOOBzOezNvdPvuPEh04tYJrRpc3OQYcUU1E6pr&#10;8C/P+9kaI+eJYkRqxRv8wh1+d/f9d7ejqflc91oybhEEUa4eTYN7702dZY72fCDuRhuuYLPVdiAe&#10;TNtlzJIRog8ym+f5Khu1ZcZqyp2Dr+/TJr6L8duWU/+5bR33SDYYcvPxbeP7EN7Z3S2pO0tML+gl&#10;DfIfshiIUHDpFOo98QQdrfgq1CCo1U63/obqIdNtKyiPGABNkf8DzVNPDI9YgBxnJprc/xeWfjo9&#10;WiRYg+dzjBQZoEZ7qUfaE+tr9JiYRcUqMDUaV8OBJ/NoA1ZnPmj6m0NKb3uiOn5vrR57ThjkVwT/&#10;7M2BYDg4ig7jR83gHnL0OpJ2bu0QAgId6Bxr8zLVhp89ovCxWK/KzWaJEYW9TVGWeSxeRurX08Y6&#10;/wPXAwqLBreAAvKy/oIh3kROH5wPmZH61T0i0VKwvZAyGrY7bKVFJwI9s682qzKChyPu2k0qNEIm&#10;y/kyRh6Eh0aWYmjwOg9Paq1Ax06x2GaeCJnWEEuqcBePLZpygviUK75gYYNCJSy5QJG8I/TlEVRm&#10;oKHFiT9rk8JL0fX+Z9EhK0BvyW8viV9gxAS0+SGW4U1kZxYMAav2GDT7I6S7rgKZ8a6PBFCIADzF&#10;AtuHDiT1gZ+4fA6Qi8UyuPfTKvENHSB5yir6Pnyb75QJUP7v7L/1DOUAJJHEswcGL6ukuj/v98u8&#10;KhfrWVUtF7NysctnD+v9dna/LVaravewfdgVfwVgRVn3gjGudrEU7nUIFOW3iewyjpJ8pzEw1TVk&#10;pY9A6lPPRqhJ6MzFcjMvLgWaV6lZEJEdDFDqLUZW+1+F76P6gw5CDHfdlJuqrPJV/E6k6UlqVajK&#10;pImLe2z06fpoXWWWfQU+eZyBS6AX+I60RhUH4aYB4M+HcxwY61DsIOqDZi8ga0g7ahf+BrDotf0D&#10;oxEma4Pd70diOUbyJwWjIYoXRnE0ymU1h2ay1zuH6x2iKIRqsMcoLbc+je+jgZ7v4aYiEqH0PYyT&#10;VkR1f8kKkAQDpmfEdJn0YTxf29Hry//o7m8AAAD//wMAUEsDBBQABgAIAAAAIQBooZm03gAAAAoB&#10;AAAPAAAAZHJzL2Rvd25yZXYueG1sTI/BTsMwDIbvSLxDZCRuLG1A3eiaTmPSrkgbXLhlTdZUa5yS&#10;pF3h6TEnONr/p9+fq83sejaZEDuPEvJFBsxg43WHrYT3t/3DClhMCrXqPRoJXybCpr69qVSp/RUP&#10;ZjqmllEJxlJJsCkNJeexscapuPCDQcrOPjiVaAwt10Fdqdz1XGRZwZ3qkC5YNZidNc3lODoJ5zBO&#10;nx86fW/1/tUqPx92uX+R8v5u3q6BJTOnPxh+9UkdanI6+RF1ZL2EQjwuCaVgJYAR8Jwvn4CdaFEI&#10;Abyu+P8X6h8AAAD//wMAUEsBAi0AFAAGAAgAAAAhALaDOJL+AAAA4QEAABMAAAAAAAAAAAAAAAAA&#10;AAAAAFtDb250ZW50X1R5cGVzXS54bWxQSwECLQAUAAYACAAAACEAOP0h/9YAAACUAQAACwAAAAAA&#10;AAAAAAAAAAAvAQAAX3JlbHMvLnJlbHNQSwECLQAUAAYACAAAACEAxUMSIFgDAADXBgAADgAAAAAA&#10;AAAAAAAAAAAuAgAAZHJzL2Uyb0RvYy54bWxQSwECLQAUAAYACAAAACEAaKGZtN4AAAAKAQAADwAA&#10;AAAAAAAAAAAAAACyBQAAZHJzL2Rvd25yZXYueG1sUEsFBgAAAAAEAAQA8wAAAL0GAAAAAA==&#10;" fillcolor="#c0504d [3205]" strokecolor="#f2f2f2 [3041]" strokeweight="3pt">
            <v:shadow on="t" type="perspective" color="#622423 [1605]" opacity=".5" offset="1pt" offset2="-1pt"/>
            <o:extrusion v:ext="view" backdepth="1in" color="#f79646" viewpoint="0" viewpointorigin="0" skewangle="-90" type="perspective"/>
            <v:textbox>
              <w:txbxContent>
                <w:p w:rsidR="00574D6C" w:rsidRDefault="00574D6C" w:rsidP="00BC5302">
                  <w:pPr>
                    <w:shd w:val="clear" w:color="auto" w:fill="FABF8F"/>
                    <w:jc w:val="center"/>
                    <w:rPr>
                      <w:b/>
                    </w:rPr>
                  </w:pPr>
                </w:p>
                <w:p w:rsidR="00574D6C" w:rsidRPr="00D50212" w:rsidRDefault="00574D6C" w:rsidP="00BC5302">
                  <w:pPr>
                    <w:shd w:val="clear" w:color="auto" w:fill="FABF8F"/>
                    <w:jc w:val="center"/>
                    <w:rPr>
                      <w:b/>
                    </w:rPr>
                  </w:pPr>
                  <w:r>
                    <w:rPr>
                      <w:b/>
                    </w:rPr>
                    <w:t xml:space="preserve">РАДНА ЈЕДИНИЦА ОДРЖАВАЊЕ ЛОКАЛНИХ ПУТЕВА </w:t>
                  </w:r>
                </w:p>
              </w:txbxContent>
            </v:textbox>
          </v:shape>
        </w:pict>
      </w:r>
    </w:p>
    <w:p w:rsidR="00BC5302" w:rsidRDefault="00BC5302" w:rsidP="00BC5302">
      <w:pPr>
        <w:jc w:val="both"/>
        <w:rPr>
          <w:rFonts w:ascii="Arial" w:hAnsi="Arial" w:cs="Arial"/>
        </w:rPr>
      </w:pPr>
    </w:p>
    <w:p w:rsidR="00BC5302" w:rsidRDefault="00BC5302" w:rsidP="00BC5302">
      <w:pPr>
        <w:jc w:val="both"/>
        <w:rPr>
          <w:rFonts w:ascii="Arial" w:hAnsi="Arial" w:cs="Arial"/>
        </w:rPr>
      </w:pPr>
    </w:p>
    <w:p w:rsidR="00BC5302" w:rsidRDefault="00C67A78" w:rsidP="00BC5302">
      <w:pPr>
        <w:jc w:val="both"/>
        <w:rPr>
          <w:rFonts w:ascii="Arial" w:hAnsi="Arial" w:cs="Arial"/>
        </w:rPr>
      </w:pPr>
      <w:r w:rsidRPr="00C67A78">
        <w:rPr>
          <w:noProof/>
          <w:lang w:val="en-GB" w:eastAsia="en-GB"/>
        </w:rPr>
        <w:pict>
          <v:shape id="_x0000_s1037" type="#_x0000_t109" style="position:absolute;left:0;text-align:left;margin-left:-36.8pt;margin-top:5.65pt;width:146.85pt;height:92.7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boXQMAANkGAAAOAAAAZHJzL2Uyb0RvYy54bWysVcFu4zYQvS/QfyB4dyRZkmULUYLEa7cL&#10;ZHeDJkXPNElJRClSJWnLadF/75B0HG8DFIuiPggccTQz78288fXtcZDowI0VWjU4u0ox4opqJlTX&#10;4F+et7MlRtYRxYjUijf4hVt8e/PDh+tprPlc91oybhAEUbaexgb3zo11klja84HYKz1yBZetNgNx&#10;YJouYYZMEH2QyTxNF8mkDRuNptxaePsxXuKbEL9tOXVf29Zyh2SDoTYXniY8d/6Z3FyTujNk7AU9&#10;lUH+QxUDEQqSnkN9JI6gvRHvQg2CGm11666oHhLdtoLygAHQZOk/0Dz1ZOQBC5BjxzNN9v8LS78c&#10;Hg0SrMF5hpEiA/RoK/VEe2JcjR4jsyibe6am0dbwwdP4aDxWOz5o+ptFSq97ojp+Z4yeek4Y1Jd5&#10;/+SbD7xh4VO0mz5rBnnI3ulA2rE1gw8IdKBj6M3LuTf86BCFl9lyUaxWJUYU7rI0W5ZF6F5C6tfP&#10;R2Pdj1wPyB8a3AIMKMy4E4iQihwerPOlkfrVPUDRUrCtkDIYptutpUEHAkOzrVaLYhHQAOJLN6nQ&#10;1OBVOS9D5EE4mGQphgYvU/+Ls+X52CgW5swRIeMZ0kvlc/Ewo7EmiE+54jnzFxRaYcgJiuQdoS+P&#10;ILMRJloc+LMeY3gput79LDpkBAgu+m0lcTlGTMCc714rf4tsx5whoNXsvWh/gnKXVQHlhlyfCaAQ&#10;HniMBbbzI0jqHT9w+ewhZ3np3fvzKfINIyB5rCr43n+f77kSoPzf2f/WEyj0SAKJRwcMnk5Rdn/e&#10;bcu0KvLlrKrKfFbkm3R2v9yuZ3frbLGoNvfr+032lweWFXUvGONqE1phX7dAVnyfyk77KOr3vAfO&#10;ffVV6T2Q+tSzCXriJzMvV3NQW2jQvIrDgojsYINSZzAy2v0qXB/k74XgY9jLoVxVRZUuwnsix57E&#10;UYWuxKnz1ET3MOjn9MG6qCx5Bz56HIFLiAF8B1qDjL1y4wZwx90xbIwsiNzLeqfZCwgb6g7qhf8D&#10;OPTa/IHRBLu1wfb3PTEcI/lJwXJYZQWIF7lgFGU1B8Nc3uwub4iiEKrBDqN4XLu4wPcjDH0PmbLA&#10;hNJ3sFBaEeT9VhVA8QbszwDqtOv9gr60g9fbP9LN3wAAAP//AwBQSwMEFAAGAAgAAAAhAJOKphLe&#10;AAAACgEAAA8AAABkcnMvZG93bnJldi54bWxMj8FOwzAQRO9I/IO1SNyoY0uUNsSpSqVekVp64baN&#10;t3FEbAfbSQNfjznBcTVPM2+rzWx7NlGInXcKxKIARq7xunOtgtPb/mEFLCZ0GnvvSMEXRdjUtzcV&#10;ltpf3YGmY2pZLnGxRAUmpaHkPDaGLMaFH8jl7OKDxZTP0HId8JrLbc9lUSy5xc7lBYMD7Qw1H8fR&#10;KriEcfp81+l7q/evBv182An/otT93bx9BpZoTn8w/Opndaiz09mPTkfWK1hKKTOqQBZPwDKwFo9r&#10;YOdMroQAXlf8/wv1DwAAAP//AwBQSwECLQAUAAYACAAAACEAtoM4kv4AAADhAQAAEwAAAAAAAAAA&#10;AAAAAAAAAAAAW0NvbnRlbnRfVHlwZXNdLnhtbFBLAQItABQABgAIAAAAIQA4/SH/1gAAAJQBAAAL&#10;AAAAAAAAAAAAAAAAAC8BAABfcmVscy8ucmVsc1BLAQItABQABgAIAAAAIQD/HzboXQMAANkGAAAO&#10;AAAAAAAAAAAAAAAAAC4CAABkcnMvZTJvRG9jLnhtbFBLAQItABQABgAIAAAAIQCTiqYS3gAAAAoB&#10;AAAPAAAAAAAAAAAAAAAAALcFAABkcnMvZG93bnJldi54bWxQSwUGAAAAAAQABADzAAAAwgYAAAAA&#10;" fillcolor="#c0504d [3205]" strokecolor="#f2f2f2 [3041]" strokeweight="3pt">
            <v:shadow on="t" type="perspective" color="#622423 [1605]" opacity=".5" offset="1pt" offset2="-1pt"/>
            <o:extrusion v:ext="view" backdepth="1in" color="#f79646" viewpoint="0" viewpointorigin="0" skewangle="-90" type="perspective"/>
            <v:textbox>
              <w:txbxContent>
                <w:p w:rsidR="00574D6C" w:rsidRDefault="00574D6C" w:rsidP="00F7379A">
                  <w:pPr>
                    <w:shd w:val="clear" w:color="auto" w:fill="FABF8F"/>
                    <w:jc w:val="center"/>
                    <w:rPr>
                      <w:b/>
                    </w:rPr>
                  </w:pPr>
                </w:p>
                <w:p w:rsidR="00574D6C" w:rsidRPr="00B62753" w:rsidRDefault="00574D6C" w:rsidP="00F7379A">
                  <w:pPr>
                    <w:shd w:val="clear" w:color="auto" w:fill="FABF8F"/>
                    <w:jc w:val="center"/>
                    <w:rPr>
                      <w:sz w:val="20"/>
                      <w:szCs w:val="20"/>
                    </w:rPr>
                  </w:pPr>
                  <w:proofErr w:type="gramStart"/>
                  <w:r w:rsidRPr="00B62753">
                    <w:rPr>
                      <w:b/>
                      <w:sz w:val="20"/>
                    </w:rPr>
                    <w:t>РАДНА ЈЕДИНИЦА СКЛОНИШТЕ ЗА СМЈЕШТАЈ НАПУШТЕНИХ ПАСА</w:t>
                  </w:r>
                  <w:r>
                    <w:rPr>
                      <w:b/>
                    </w:rPr>
                    <w:t xml:space="preserve"> </w:t>
                  </w:r>
                  <w:r w:rsidRPr="00B62753">
                    <w:rPr>
                      <w:b/>
                      <w:sz w:val="22"/>
                    </w:rPr>
                    <w:t>И</w:t>
                  </w:r>
                  <w:r>
                    <w:rPr>
                      <w:b/>
                      <w:sz w:val="22"/>
                    </w:rPr>
                    <w:t xml:space="preserve"> </w:t>
                  </w:r>
                  <w:r w:rsidRPr="00B62753">
                    <w:rPr>
                      <w:b/>
                      <w:sz w:val="22"/>
                    </w:rPr>
                    <w:t>ДР.</w:t>
                  </w:r>
                  <w:proofErr w:type="gramEnd"/>
                  <w:r w:rsidRPr="00B62753">
                    <w:rPr>
                      <w:b/>
                      <w:sz w:val="22"/>
                    </w:rPr>
                    <w:t xml:space="preserve"> ЖИВОТИЊА</w:t>
                  </w:r>
                </w:p>
                <w:p w:rsidR="00574D6C" w:rsidRPr="00D50212" w:rsidRDefault="00574D6C" w:rsidP="00F7379A">
                  <w:pPr>
                    <w:shd w:val="clear" w:color="auto" w:fill="FABF8F"/>
                    <w:jc w:val="center"/>
                    <w:rPr>
                      <w:b/>
                    </w:rPr>
                  </w:pPr>
                </w:p>
              </w:txbxContent>
            </v:textbox>
          </v:shape>
        </w:pict>
      </w:r>
    </w:p>
    <w:p w:rsidR="00BC5302" w:rsidRDefault="00BC5302" w:rsidP="00BC5302">
      <w:pPr>
        <w:jc w:val="both"/>
        <w:rPr>
          <w:rFonts w:ascii="Arial" w:hAnsi="Arial" w:cs="Arial"/>
        </w:rPr>
      </w:pPr>
    </w:p>
    <w:p w:rsidR="00BC5302" w:rsidRDefault="00C67A78" w:rsidP="00BC5302">
      <w:pPr>
        <w:jc w:val="both"/>
        <w:rPr>
          <w:rFonts w:ascii="Arial" w:hAnsi="Arial" w:cs="Arial"/>
        </w:rPr>
      </w:pPr>
      <w:r w:rsidRPr="00C67A78">
        <w:rPr>
          <w:rFonts w:ascii="Arial" w:hAnsi="Arial" w:cs="Arial"/>
          <w:noProof/>
        </w:rPr>
        <w:pict>
          <v:shape id="_x0000_s1057" type="#_x0000_t109" style="position:absolute;left:0;text-align:left;margin-left:124.5pt;margin-top:11.4pt;width:146.85pt;height:54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boXQMAANkGAAAOAAAAZHJzL2Uyb0RvYy54bWysVcFu4zYQvS/QfyB4dyRZkmULUYLEa7cL&#10;ZHeDJkXPNElJRClSJWnLadF/75B0HG8DFIuiPggccTQz78288fXtcZDowI0VWjU4u0ox4opqJlTX&#10;4F+et7MlRtYRxYjUijf4hVt8e/PDh+tprPlc91oybhAEUbaexgb3zo11klja84HYKz1yBZetNgNx&#10;YJouYYZMEH2QyTxNF8mkDRuNptxaePsxXuKbEL9tOXVf29Zyh2SDoTYXniY8d/6Z3FyTujNk7AU9&#10;lUH+QxUDEQqSnkN9JI6gvRHvQg2CGm11666oHhLdtoLygAHQZOk/0Dz1ZOQBC5BjxzNN9v8LS78c&#10;Hg0SrMF5hpEiA/RoK/VEe2JcjR4jsyibe6am0dbwwdP4aDxWOz5o+ptFSq97ojp+Z4yeek4Y1Jd5&#10;/+SbD7xh4VO0mz5rBnnI3ulA2rE1gw8IdKBj6M3LuTf86BCFl9lyUaxWJUYU7rI0W5ZF6F5C6tfP&#10;R2Pdj1wPyB8a3AIMKMy4E4iQihwerPOlkfrVPUDRUrCtkDIYptutpUEHAkOzrVaLYhHQAOJLN6nQ&#10;1OBVOS9D5EE4mGQphgYvU/+Ls+X52CgW5swRIeMZ0kvlc/Ewo7EmiE+54jnzFxRaYcgJiuQdoS+P&#10;ILMRJloc+LMeY3gput79LDpkBAgu+m0lcTlGTMCc714rf4tsx5whoNXsvWh/gnKXVQHlhlyfCaAQ&#10;HniMBbbzI0jqHT9w+ewhZ3np3fvzKfINIyB5rCr43n+f77kSoPzf2f/WEyj0SAKJRwcMnk5Rdn/e&#10;bcu0KvLlrKrKfFbkm3R2v9yuZ3frbLGoNvfr+032lweWFXUvGONqE1phX7dAVnyfyk77KOr3vAfO&#10;ffVV6T2Q+tSzCXriJzMvV3NQW2jQvIrDgojsYINSZzAy2v0qXB/k74XgY9jLoVxVRZUuwnsix57E&#10;UYWuxKnz1ET3MOjn9MG6qCx5Bz56HIFLiAF8B1qDjL1y4wZwx90xbIwsiNzLeqfZCwgb6g7qhf8D&#10;OPTa/IHRBLu1wfb3PTEcI/lJwXJYZQWIF7lgFGU1B8Nc3uwub4iiEKrBDqN4XLu4wPcjDH0PmbLA&#10;hNJ3sFBaEeT9VhVA8QbszwDqtOv9gr60g9fbP9LN3wAAAP//AwBQSwMEFAAGAAgAAAAhAJOKphLe&#10;AAAACgEAAA8AAABkcnMvZG93bnJldi54bWxMj8FOwzAQRO9I/IO1SNyoY0uUNsSpSqVekVp64baN&#10;t3FEbAfbSQNfjznBcTVPM2+rzWx7NlGInXcKxKIARq7xunOtgtPb/mEFLCZ0GnvvSMEXRdjUtzcV&#10;ltpf3YGmY2pZLnGxRAUmpaHkPDaGLMaFH8jl7OKDxZTP0HId8JrLbc9lUSy5xc7lBYMD7Qw1H8fR&#10;KriEcfp81+l7q/evBv182An/otT93bx9BpZoTn8w/Opndaiz09mPTkfWK1hKKTOqQBZPwDKwFo9r&#10;YOdMroQAXlf8/wv1DwAAAP//AwBQSwECLQAUAAYACAAAACEAtoM4kv4AAADhAQAAEwAAAAAAAAAA&#10;AAAAAAAAAAAAW0NvbnRlbnRfVHlwZXNdLnhtbFBLAQItABQABgAIAAAAIQA4/SH/1gAAAJQBAAAL&#10;AAAAAAAAAAAAAAAAAC8BAABfcmVscy8ucmVsc1BLAQItABQABgAIAAAAIQD/HzboXQMAANkGAAAO&#10;AAAAAAAAAAAAAAAAAC4CAABkcnMvZTJvRG9jLnhtbFBLAQItABQABgAIAAAAIQCTiqYS3gAAAAoB&#10;AAAPAAAAAAAAAAAAAAAAALcFAABkcnMvZG93bnJldi54bWxQSwUGAAAAAAQABADzAAAAwgYAAAAA&#10;" fillcolor="#c0504d [3205]" strokecolor="#f2f2f2 [3041]" strokeweight="3pt">
            <v:shadow on="t" type="perspective" color="#622423 [1605]" opacity=".5" offset="1pt" offset2="-1pt"/>
            <o:extrusion v:ext="view" backdepth="1in" color="#f79646" viewpoint="0" viewpointorigin="0" skewangle="-90" type="perspective"/>
            <v:textbox>
              <w:txbxContent>
                <w:p w:rsidR="00574D6C" w:rsidRDefault="00574D6C" w:rsidP="00173DFC">
                  <w:pPr>
                    <w:shd w:val="clear" w:color="auto" w:fill="FABF8F"/>
                    <w:jc w:val="center"/>
                    <w:rPr>
                      <w:b/>
                    </w:rPr>
                  </w:pPr>
                </w:p>
                <w:p w:rsidR="00574D6C" w:rsidRPr="00173DFC" w:rsidRDefault="00574D6C" w:rsidP="00173DFC">
                  <w:pPr>
                    <w:shd w:val="clear" w:color="auto" w:fill="FABF8F"/>
                    <w:jc w:val="center"/>
                    <w:rPr>
                      <w:b/>
                    </w:rPr>
                  </w:pPr>
                  <w:r>
                    <w:rPr>
                      <w:b/>
                    </w:rPr>
                    <w:t>РАДНА ЈЕДИНИЦА ГРАДСКЕ ПИЈАЦЕ</w:t>
                  </w:r>
                </w:p>
                <w:p w:rsidR="00574D6C" w:rsidRPr="00D50212" w:rsidRDefault="00574D6C" w:rsidP="00173DFC">
                  <w:pPr>
                    <w:shd w:val="clear" w:color="auto" w:fill="FABF8F"/>
                    <w:jc w:val="center"/>
                    <w:rPr>
                      <w:b/>
                    </w:rPr>
                  </w:pPr>
                </w:p>
              </w:txbxContent>
            </v:textbox>
          </v:shape>
        </w:pict>
      </w:r>
    </w:p>
    <w:p w:rsidR="00BC5302" w:rsidRDefault="00BC5302" w:rsidP="00BC5302">
      <w:pPr>
        <w:jc w:val="both"/>
        <w:rPr>
          <w:rFonts w:ascii="Arial" w:hAnsi="Arial" w:cs="Arial"/>
        </w:rPr>
      </w:pPr>
    </w:p>
    <w:p w:rsidR="00BC5302" w:rsidRDefault="00BC5302" w:rsidP="00BC5302">
      <w:pPr>
        <w:jc w:val="center"/>
        <w:rPr>
          <w:rFonts w:ascii="Arial" w:hAnsi="Arial" w:cs="Arial"/>
          <w:b/>
        </w:rPr>
      </w:pPr>
    </w:p>
    <w:p w:rsidR="00F7379A" w:rsidRDefault="00F7379A" w:rsidP="00F7379A">
      <w:pPr>
        <w:jc w:val="both"/>
        <w:rPr>
          <w:rFonts w:ascii="Arial" w:hAnsi="Arial" w:cs="Arial"/>
        </w:rPr>
      </w:pPr>
    </w:p>
    <w:p w:rsidR="005C7F1F" w:rsidRDefault="005C7F1F" w:rsidP="003A4A6A">
      <w:pPr>
        <w:contextualSpacing/>
        <w:jc w:val="both"/>
        <w:rPr>
          <w:rFonts w:ascii="Arial" w:hAnsi="Arial" w:cs="Arial"/>
          <w:b/>
        </w:rPr>
      </w:pPr>
    </w:p>
    <w:p w:rsidR="00AE6843" w:rsidRDefault="00AE6843" w:rsidP="00B635AE">
      <w:pPr>
        <w:spacing w:after="160" w:line="256" w:lineRule="auto"/>
        <w:contextualSpacing/>
        <w:jc w:val="both"/>
        <w:rPr>
          <w:rFonts w:ascii="Arial" w:eastAsia="Gungsuh" w:hAnsi="Arial" w:cs="Arial"/>
          <w:b/>
          <w:sz w:val="20"/>
          <w:szCs w:val="20"/>
        </w:rPr>
      </w:pPr>
    </w:p>
    <w:p w:rsidR="00B635AE" w:rsidRPr="00903BD5" w:rsidRDefault="00B635AE" w:rsidP="00B635AE">
      <w:pPr>
        <w:spacing w:after="160" w:line="256" w:lineRule="auto"/>
        <w:contextualSpacing/>
        <w:jc w:val="both"/>
        <w:rPr>
          <w:rFonts w:ascii="Arial" w:eastAsia="Gungsuh" w:hAnsi="Arial" w:cs="Arial"/>
          <w:b/>
        </w:rPr>
      </w:pPr>
      <w:r w:rsidRPr="00B635AE">
        <w:rPr>
          <w:rFonts w:ascii="Arial" w:eastAsia="Gungsuh" w:hAnsi="Arial" w:cs="Arial"/>
          <w:b/>
          <w:lang w:val="sl-SI"/>
        </w:rPr>
        <w:t xml:space="preserve">Укупан број систематизованих радних мјеста: </w:t>
      </w:r>
      <w:r w:rsidR="00903BD5">
        <w:rPr>
          <w:rFonts w:ascii="Arial" w:eastAsia="Gungsuh" w:hAnsi="Arial" w:cs="Arial"/>
          <w:b/>
        </w:rPr>
        <w:t>193</w:t>
      </w:r>
    </w:p>
    <w:p w:rsidR="003F2C77" w:rsidRPr="00903BD5" w:rsidRDefault="00B635AE" w:rsidP="00B635AE">
      <w:pPr>
        <w:spacing w:after="160" w:line="256" w:lineRule="auto"/>
        <w:contextualSpacing/>
        <w:jc w:val="both"/>
        <w:rPr>
          <w:rFonts w:ascii="Arial" w:eastAsia="Gungsuh" w:hAnsi="Arial" w:cs="Arial"/>
          <w:b/>
        </w:rPr>
      </w:pPr>
      <w:r w:rsidRPr="00B635AE">
        <w:rPr>
          <w:rFonts w:ascii="Arial" w:eastAsia="Gungsuh" w:hAnsi="Arial" w:cs="Arial"/>
          <w:b/>
          <w:lang w:val="sl-SI"/>
        </w:rPr>
        <w:t>Укупан број запос</w:t>
      </w:r>
      <w:r w:rsidR="00903BD5">
        <w:rPr>
          <w:rFonts w:ascii="Arial" w:eastAsia="Gungsuh" w:hAnsi="Arial" w:cs="Arial"/>
          <w:b/>
          <w:lang w:val="sl-SI"/>
        </w:rPr>
        <w:t xml:space="preserve">лених на дан </w:t>
      </w:r>
      <w:r w:rsidR="00903BD5">
        <w:rPr>
          <w:rFonts w:ascii="Arial" w:eastAsia="Gungsuh" w:hAnsi="Arial" w:cs="Arial"/>
          <w:b/>
        </w:rPr>
        <w:t>3</w:t>
      </w:r>
      <w:r>
        <w:rPr>
          <w:rFonts w:ascii="Arial" w:eastAsia="Gungsuh" w:hAnsi="Arial" w:cs="Arial"/>
          <w:b/>
          <w:lang w:val="sl-SI"/>
        </w:rPr>
        <w:t>1.12.2020.године</w:t>
      </w:r>
      <w:r w:rsidRPr="00B635AE">
        <w:rPr>
          <w:rFonts w:ascii="Arial" w:eastAsia="Gungsuh" w:hAnsi="Arial" w:cs="Arial"/>
          <w:b/>
          <w:lang w:val="sl-SI"/>
        </w:rPr>
        <w:t>:</w:t>
      </w:r>
      <w:r w:rsidR="00903BD5">
        <w:rPr>
          <w:rFonts w:ascii="Arial" w:eastAsia="Gungsuh" w:hAnsi="Arial" w:cs="Arial"/>
          <w:b/>
        </w:rPr>
        <w:t>142</w:t>
      </w:r>
    </w:p>
    <w:p w:rsidR="003A4A6A" w:rsidRPr="00B635AE" w:rsidRDefault="003A4A6A" w:rsidP="00306139">
      <w:pPr>
        <w:shd w:val="clear" w:color="auto" w:fill="17365D" w:themeFill="text2" w:themeFillShade="BF"/>
        <w:contextualSpacing/>
        <w:jc w:val="center"/>
        <w:rPr>
          <w:rFonts w:ascii="Arial" w:eastAsia="Gungsuh" w:hAnsi="Arial" w:cs="Arial"/>
          <w:b/>
          <w:sz w:val="40"/>
          <w:szCs w:val="40"/>
        </w:rPr>
      </w:pPr>
      <w:r>
        <w:rPr>
          <w:rFonts w:ascii="Arial" w:eastAsia="Gungsuh" w:hAnsi="Arial" w:cs="Arial"/>
          <w:b/>
          <w:sz w:val="40"/>
          <w:szCs w:val="40"/>
          <w:lang w:val="sl-SI"/>
        </w:rPr>
        <w:lastRenderedPageBreak/>
        <w:t xml:space="preserve">III </w:t>
      </w:r>
      <w:r w:rsidR="00B635AE">
        <w:rPr>
          <w:rFonts w:ascii="Arial" w:eastAsia="Gungsuh" w:hAnsi="Arial" w:cs="Arial"/>
          <w:b/>
          <w:sz w:val="40"/>
          <w:szCs w:val="40"/>
        </w:rPr>
        <w:t>Капацитети вршиоца комуналних     дјелатности</w:t>
      </w:r>
    </w:p>
    <w:p w:rsidR="003A4A6A" w:rsidRDefault="003A4A6A" w:rsidP="003A4A6A">
      <w:pPr>
        <w:spacing w:after="160" w:line="256" w:lineRule="auto"/>
        <w:contextualSpacing/>
        <w:jc w:val="both"/>
        <w:rPr>
          <w:rFonts w:ascii="Arial" w:eastAsia="Calibri" w:hAnsi="Arial" w:cs="Arial"/>
          <w:sz w:val="20"/>
          <w:szCs w:val="20"/>
        </w:rPr>
      </w:pPr>
    </w:p>
    <w:p w:rsidR="003A4A6A" w:rsidRPr="00B635AE" w:rsidRDefault="000E2545" w:rsidP="003A4A6A">
      <w:pPr>
        <w:spacing w:after="160" w:line="256" w:lineRule="auto"/>
        <w:contextualSpacing/>
        <w:rPr>
          <w:rFonts w:ascii="Arial" w:hAnsi="Arial" w:cs="Arial"/>
          <w:b/>
          <w:u w:val="single"/>
        </w:rPr>
      </w:pPr>
      <w:r>
        <w:rPr>
          <w:rFonts w:ascii="Arial" w:hAnsi="Arial" w:cs="Arial"/>
          <w:b/>
          <w:u w:val="single"/>
        </w:rPr>
        <w:t xml:space="preserve">III / </w:t>
      </w:r>
      <w:proofErr w:type="gramStart"/>
      <w:r>
        <w:rPr>
          <w:rFonts w:ascii="Arial" w:hAnsi="Arial" w:cs="Arial"/>
          <w:b/>
          <w:u w:val="single"/>
        </w:rPr>
        <w:t xml:space="preserve">1  </w:t>
      </w:r>
      <w:r w:rsidR="00B635AE">
        <w:rPr>
          <w:rFonts w:ascii="Arial" w:hAnsi="Arial" w:cs="Arial"/>
          <w:b/>
          <w:u w:val="single"/>
        </w:rPr>
        <w:t>ЉУДСКИ</w:t>
      </w:r>
      <w:proofErr w:type="gramEnd"/>
      <w:r w:rsidR="00B635AE">
        <w:rPr>
          <w:rFonts w:ascii="Arial" w:hAnsi="Arial" w:cs="Arial"/>
          <w:b/>
          <w:u w:val="single"/>
        </w:rPr>
        <w:t xml:space="preserve"> РЕСУРСИ</w:t>
      </w:r>
    </w:p>
    <w:p w:rsidR="003A4A6A" w:rsidRDefault="003A4A6A" w:rsidP="003A4A6A">
      <w:pPr>
        <w:spacing w:after="160" w:line="256" w:lineRule="auto"/>
        <w:contextualSpacing/>
        <w:rPr>
          <w:rFonts w:ascii="Arial" w:hAnsi="Arial" w:cs="Arial"/>
          <w:b/>
        </w:rPr>
      </w:pPr>
    </w:p>
    <w:tbl>
      <w:tblPr>
        <w:tblW w:w="1011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82"/>
        <w:gridCol w:w="566"/>
        <w:gridCol w:w="707"/>
        <w:gridCol w:w="567"/>
        <w:gridCol w:w="567"/>
        <w:gridCol w:w="567"/>
        <w:gridCol w:w="709"/>
        <w:gridCol w:w="567"/>
        <w:gridCol w:w="709"/>
        <w:gridCol w:w="567"/>
        <w:gridCol w:w="709"/>
        <w:gridCol w:w="567"/>
        <w:gridCol w:w="567"/>
        <w:gridCol w:w="856"/>
        <w:gridCol w:w="561"/>
        <w:gridCol w:w="551"/>
      </w:tblGrid>
      <w:tr w:rsidR="00F579A0" w:rsidTr="00A5199C">
        <w:trPr>
          <w:jc w:val="center"/>
        </w:trPr>
        <w:tc>
          <w:tcPr>
            <w:tcW w:w="10119" w:type="dxa"/>
            <w:gridSpan w:val="16"/>
            <w:tcBorders>
              <w:top w:val="single" w:sz="24" w:space="0" w:color="auto"/>
              <w:left w:val="single" w:sz="24" w:space="0" w:color="auto"/>
              <w:bottom w:val="single" w:sz="24" w:space="0" w:color="auto"/>
              <w:right w:val="single" w:sz="24" w:space="0" w:color="auto"/>
            </w:tcBorders>
            <w:shd w:val="clear" w:color="auto" w:fill="D9D9D9"/>
          </w:tcPr>
          <w:p w:rsidR="00F579A0" w:rsidRDefault="00F579A0">
            <w:pPr>
              <w:contextualSpacing/>
              <w:jc w:val="both"/>
              <w:rPr>
                <w:rFonts w:ascii="Arial" w:eastAsia="Calibri" w:hAnsi="Arial" w:cs="Arial"/>
                <w:b/>
              </w:rPr>
            </w:pPr>
          </w:p>
          <w:p w:rsidR="00F579A0" w:rsidRPr="00B635AE" w:rsidRDefault="00B635AE">
            <w:pPr>
              <w:contextualSpacing/>
              <w:jc w:val="center"/>
              <w:rPr>
                <w:rFonts w:ascii="Arial" w:hAnsi="Arial" w:cs="Arial"/>
                <w:b/>
              </w:rPr>
            </w:pPr>
            <w:r>
              <w:rPr>
                <w:rFonts w:ascii="Arial" w:hAnsi="Arial" w:cs="Arial"/>
                <w:b/>
              </w:rPr>
              <w:t>Назив служби и радних јединица</w:t>
            </w:r>
          </w:p>
          <w:p w:rsidR="00F579A0" w:rsidRDefault="00F579A0">
            <w:pPr>
              <w:contextualSpacing/>
              <w:jc w:val="center"/>
              <w:rPr>
                <w:rFonts w:ascii="Arial" w:eastAsia="Calibri" w:hAnsi="Arial" w:cs="Arial"/>
              </w:rPr>
            </w:pPr>
          </w:p>
        </w:tc>
      </w:tr>
      <w:tr w:rsidR="00CB747E" w:rsidTr="00CB747E">
        <w:trPr>
          <w:jc w:val="center"/>
        </w:trPr>
        <w:tc>
          <w:tcPr>
            <w:tcW w:w="783" w:type="dxa"/>
            <w:vMerge w:val="restart"/>
            <w:tcBorders>
              <w:top w:val="single" w:sz="24" w:space="0" w:color="auto"/>
              <w:left w:val="single" w:sz="24" w:space="0" w:color="auto"/>
              <w:bottom w:val="single" w:sz="24" w:space="0" w:color="auto"/>
              <w:right w:val="single" w:sz="24" w:space="0" w:color="auto"/>
            </w:tcBorders>
            <w:textDirection w:val="btLr"/>
            <w:hideMark/>
          </w:tcPr>
          <w:p w:rsidR="00CB747E" w:rsidRPr="00E12D6A" w:rsidRDefault="00CB747E" w:rsidP="00E12D6A">
            <w:pPr>
              <w:ind w:left="113" w:right="113"/>
              <w:contextualSpacing/>
              <w:rPr>
                <w:rFonts w:ascii="Arial" w:eastAsia="Calibri" w:hAnsi="Arial" w:cs="Arial"/>
                <w:b/>
                <w:sz w:val="18"/>
                <w:szCs w:val="18"/>
              </w:rPr>
            </w:pPr>
            <w:r>
              <w:rPr>
                <w:rFonts w:ascii="Arial" w:hAnsi="Arial" w:cs="Arial"/>
                <w:b/>
                <w:sz w:val="18"/>
                <w:szCs w:val="18"/>
              </w:rPr>
              <w:t>Стручна спрема</w:t>
            </w:r>
          </w:p>
        </w:tc>
        <w:tc>
          <w:tcPr>
            <w:tcW w:w="1275" w:type="dxa"/>
            <w:gridSpan w:val="2"/>
            <w:tcBorders>
              <w:top w:val="single" w:sz="24" w:space="0" w:color="auto"/>
              <w:left w:val="single" w:sz="24" w:space="0" w:color="auto"/>
              <w:bottom w:val="single" w:sz="24" w:space="0" w:color="auto"/>
              <w:right w:val="single" w:sz="24" w:space="0" w:color="auto"/>
            </w:tcBorders>
          </w:tcPr>
          <w:p w:rsidR="00CB747E" w:rsidRPr="00E12D6A" w:rsidRDefault="00CB747E">
            <w:pPr>
              <w:contextualSpacing/>
              <w:rPr>
                <w:rFonts w:ascii="Arial" w:eastAsia="Calibri" w:hAnsi="Arial" w:cs="Arial"/>
                <w:b/>
                <w:sz w:val="18"/>
                <w:szCs w:val="18"/>
              </w:rPr>
            </w:pPr>
            <w:r>
              <w:rPr>
                <w:rFonts w:ascii="Arial" w:eastAsia="Calibri" w:hAnsi="Arial" w:cs="Arial"/>
                <w:b/>
                <w:sz w:val="18"/>
                <w:szCs w:val="18"/>
              </w:rPr>
              <w:t>Служба Заједничких послова</w:t>
            </w:r>
          </w:p>
        </w:tc>
        <w:tc>
          <w:tcPr>
            <w:tcW w:w="1134" w:type="dxa"/>
            <w:gridSpan w:val="2"/>
            <w:tcBorders>
              <w:top w:val="single" w:sz="24" w:space="0" w:color="auto"/>
              <w:left w:val="single" w:sz="24" w:space="0" w:color="auto"/>
              <w:bottom w:val="single" w:sz="24" w:space="0" w:color="auto"/>
              <w:right w:val="single" w:sz="24" w:space="0" w:color="auto"/>
            </w:tcBorders>
          </w:tcPr>
          <w:p w:rsidR="00CB747E" w:rsidRPr="00E12D6A" w:rsidRDefault="00CB747E" w:rsidP="00E12D6A">
            <w:pPr>
              <w:contextualSpacing/>
              <w:rPr>
                <w:rFonts w:ascii="Arial" w:eastAsia="Calibri" w:hAnsi="Arial" w:cs="Arial"/>
                <w:b/>
                <w:sz w:val="18"/>
                <w:szCs w:val="18"/>
              </w:rPr>
            </w:pPr>
            <w:r>
              <w:rPr>
                <w:rFonts w:ascii="Arial" w:eastAsia="Calibri" w:hAnsi="Arial" w:cs="Arial"/>
                <w:b/>
                <w:sz w:val="18"/>
                <w:szCs w:val="18"/>
              </w:rPr>
              <w:t>РЈ Чистоћа и градско зеленило</w:t>
            </w:r>
          </w:p>
          <w:p w:rsidR="00CB747E" w:rsidRDefault="00CB747E" w:rsidP="00EB6487">
            <w:pPr>
              <w:contextualSpacing/>
              <w:rPr>
                <w:rFonts w:ascii="Arial" w:eastAsia="Calibri" w:hAnsi="Arial" w:cs="Arial"/>
                <w:b/>
                <w:sz w:val="18"/>
                <w:szCs w:val="18"/>
                <w:lang w:val="sl-SI"/>
              </w:rPr>
            </w:pPr>
          </w:p>
        </w:tc>
        <w:tc>
          <w:tcPr>
            <w:tcW w:w="1276" w:type="dxa"/>
            <w:gridSpan w:val="2"/>
            <w:tcBorders>
              <w:top w:val="single" w:sz="24" w:space="0" w:color="auto"/>
              <w:left w:val="single" w:sz="24" w:space="0" w:color="auto"/>
              <w:bottom w:val="single" w:sz="24" w:space="0" w:color="auto"/>
              <w:right w:val="single" w:sz="24" w:space="0" w:color="auto"/>
            </w:tcBorders>
          </w:tcPr>
          <w:p w:rsidR="00CB747E" w:rsidRPr="00E12D6A" w:rsidRDefault="00CB747E" w:rsidP="00EB6487">
            <w:pPr>
              <w:contextualSpacing/>
              <w:jc w:val="center"/>
              <w:rPr>
                <w:rFonts w:ascii="Arial" w:eastAsia="Calibri" w:hAnsi="Arial" w:cs="Arial"/>
                <w:b/>
                <w:sz w:val="18"/>
                <w:szCs w:val="18"/>
              </w:rPr>
            </w:pPr>
            <w:r>
              <w:rPr>
                <w:rFonts w:ascii="Arial" w:eastAsia="Calibri" w:hAnsi="Arial" w:cs="Arial"/>
                <w:b/>
                <w:sz w:val="18"/>
                <w:szCs w:val="18"/>
              </w:rPr>
              <w:t>РЈ Механизација и одвоз отпада</w:t>
            </w:r>
          </w:p>
          <w:p w:rsidR="00CB747E" w:rsidRDefault="00CB747E">
            <w:pPr>
              <w:contextualSpacing/>
              <w:jc w:val="center"/>
              <w:rPr>
                <w:rFonts w:ascii="Arial" w:eastAsia="Calibri" w:hAnsi="Arial" w:cs="Arial"/>
                <w:b/>
                <w:sz w:val="18"/>
                <w:szCs w:val="18"/>
              </w:rPr>
            </w:pPr>
          </w:p>
        </w:tc>
        <w:tc>
          <w:tcPr>
            <w:tcW w:w="1276" w:type="dxa"/>
            <w:gridSpan w:val="2"/>
            <w:tcBorders>
              <w:top w:val="single" w:sz="24" w:space="0" w:color="auto"/>
              <w:left w:val="single" w:sz="24" w:space="0" w:color="auto"/>
              <w:bottom w:val="single" w:sz="24" w:space="0" w:color="auto"/>
              <w:right w:val="single" w:sz="24" w:space="0" w:color="auto"/>
            </w:tcBorders>
          </w:tcPr>
          <w:p w:rsidR="00CB747E" w:rsidRDefault="00CB747E">
            <w:pPr>
              <w:contextualSpacing/>
              <w:jc w:val="center"/>
              <w:rPr>
                <w:rFonts w:ascii="Arial" w:hAnsi="Arial" w:cs="Arial"/>
                <w:b/>
                <w:sz w:val="18"/>
                <w:szCs w:val="18"/>
              </w:rPr>
            </w:pPr>
            <w:r>
              <w:rPr>
                <w:rFonts w:ascii="Arial" w:hAnsi="Arial" w:cs="Arial"/>
                <w:b/>
                <w:sz w:val="18"/>
                <w:szCs w:val="18"/>
              </w:rPr>
              <w:t>РJ</w:t>
            </w:r>
          </w:p>
          <w:p w:rsidR="00CB747E" w:rsidRPr="00E12D6A" w:rsidRDefault="00CB747E" w:rsidP="005761DE">
            <w:pPr>
              <w:contextualSpacing/>
              <w:jc w:val="center"/>
              <w:rPr>
                <w:rFonts w:ascii="Arial" w:eastAsia="Calibri" w:hAnsi="Arial" w:cs="Arial"/>
                <w:b/>
                <w:sz w:val="18"/>
                <w:szCs w:val="18"/>
              </w:rPr>
            </w:pPr>
            <w:r w:rsidRPr="005761DE">
              <w:rPr>
                <w:rFonts w:ascii="Arial" w:hAnsi="Arial" w:cs="Arial"/>
                <w:b/>
                <w:sz w:val="16"/>
                <w:szCs w:val="18"/>
              </w:rPr>
              <w:t>Одржавање</w:t>
            </w:r>
            <w:r>
              <w:rPr>
                <w:rFonts w:ascii="Arial" w:hAnsi="Arial" w:cs="Arial"/>
                <w:b/>
                <w:sz w:val="18"/>
                <w:szCs w:val="18"/>
              </w:rPr>
              <w:t xml:space="preserve"> локалних путева</w:t>
            </w:r>
          </w:p>
        </w:tc>
        <w:tc>
          <w:tcPr>
            <w:tcW w:w="1276" w:type="dxa"/>
            <w:gridSpan w:val="2"/>
            <w:tcBorders>
              <w:top w:val="single" w:sz="24" w:space="0" w:color="auto"/>
              <w:left w:val="single" w:sz="24" w:space="0" w:color="auto"/>
              <w:bottom w:val="single" w:sz="24" w:space="0" w:color="auto"/>
              <w:right w:val="single" w:sz="24" w:space="0" w:color="auto"/>
            </w:tcBorders>
          </w:tcPr>
          <w:p w:rsidR="00CB747E" w:rsidRPr="005761DE" w:rsidRDefault="00CB747E" w:rsidP="00EB6487">
            <w:pPr>
              <w:contextualSpacing/>
              <w:jc w:val="center"/>
              <w:rPr>
                <w:rFonts w:ascii="Arial" w:hAnsi="Arial" w:cs="Arial"/>
                <w:b/>
                <w:sz w:val="18"/>
                <w:szCs w:val="18"/>
              </w:rPr>
            </w:pPr>
            <w:r>
              <w:rPr>
                <w:rFonts w:ascii="Arial" w:hAnsi="Arial" w:cs="Arial"/>
                <w:b/>
                <w:sz w:val="18"/>
                <w:szCs w:val="18"/>
              </w:rPr>
              <w:t>РЈ Градско гробље и капела</w:t>
            </w:r>
          </w:p>
        </w:tc>
        <w:tc>
          <w:tcPr>
            <w:tcW w:w="1134" w:type="dxa"/>
            <w:gridSpan w:val="2"/>
            <w:tcBorders>
              <w:top w:val="single" w:sz="24" w:space="0" w:color="auto"/>
              <w:left w:val="single" w:sz="24" w:space="0" w:color="auto"/>
              <w:bottom w:val="single" w:sz="24" w:space="0" w:color="auto"/>
              <w:right w:val="single" w:sz="24" w:space="0" w:color="auto"/>
            </w:tcBorders>
          </w:tcPr>
          <w:p w:rsidR="00CB747E" w:rsidRPr="005761DE" w:rsidRDefault="00CB747E" w:rsidP="00E12D6A">
            <w:pPr>
              <w:contextualSpacing/>
              <w:jc w:val="center"/>
              <w:rPr>
                <w:rFonts w:ascii="Arial" w:eastAsia="Calibri" w:hAnsi="Arial" w:cs="Arial"/>
                <w:b/>
                <w:sz w:val="18"/>
                <w:szCs w:val="18"/>
              </w:rPr>
            </w:pPr>
            <w:r>
              <w:rPr>
                <w:rFonts w:ascii="Arial" w:eastAsia="Calibri" w:hAnsi="Arial" w:cs="Arial"/>
                <w:b/>
                <w:sz w:val="18"/>
                <w:szCs w:val="18"/>
              </w:rPr>
              <w:t>RJ  Градске пијаце</w:t>
            </w:r>
          </w:p>
          <w:p w:rsidR="00CB747E" w:rsidRDefault="00CB747E" w:rsidP="00EB6487">
            <w:pPr>
              <w:contextualSpacing/>
              <w:jc w:val="center"/>
              <w:rPr>
                <w:rFonts w:ascii="Arial" w:eastAsia="Calibri" w:hAnsi="Arial" w:cs="Arial"/>
                <w:b/>
                <w:sz w:val="18"/>
                <w:szCs w:val="18"/>
              </w:rPr>
            </w:pPr>
          </w:p>
        </w:tc>
        <w:tc>
          <w:tcPr>
            <w:tcW w:w="856" w:type="dxa"/>
            <w:tcBorders>
              <w:top w:val="single" w:sz="24" w:space="0" w:color="auto"/>
              <w:left w:val="single" w:sz="24" w:space="0" w:color="auto"/>
              <w:bottom w:val="single" w:sz="24" w:space="0" w:color="auto"/>
              <w:right w:val="single" w:sz="18" w:space="0" w:color="auto"/>
            </w:tcBorders>
            <w:hideMark/>
          </w:tcPr>
          <w:p w:rsidR="00CB747E" w:rsidRPr="00CB747E" w:rsidRDefault="00CB747E" w:rsidP="00EB6487">
            <w:pPr>
              <w:contextualSpacing/>
              <w:jc w:val="center"/>
              <w:rPr>
                <w:rFonts w:ascii="Arial" w:eastAsia="Calibri" w:hAnsi="Arial" w:cs="Arial"/>
                <w:b/>
                <w:sz w:val="18"/>
                <w:szCs w:val="18"/>
              </w:rPr>
            </w:pPr>
            <w:r>
              <w:rPr>
                <w:rFonts w:ascii="Arial" w:eastAsia="Calibri" w:hAnsi="Arial" w:cs="Arial"/>
                <w:b/>
                <w:sz w:val="18"/>
                <w:szCs w:val="18"/>
              </w:rPr>
              <w:t>РЈ Склониште</w:t>
            </w:r>
          </w:p>
        </w:tc>
        <w:tc>
          <w:tcPr>
            <w:tcW w:w="1109" w:type="dxa"/>
            <w:gridSpan w:val="2"/>
            <w:tcBorders>
              <w:top w:val="single" w:sz="24" w:space="0" w:color="auto"/>
              <w:left w:val="single" w:sz="18" w:space="0" w:color="auto"/>
              <w:bottom w:val="single" w:sz="24" w:space="0" w:color="auto"/>
              <w:right w:val="single" w:sz="24" w:space="0" w:color="auto"/>
            </w:tcBorders>
          </w:tcPr>
          <w:p w:rsidR="00CB747E" w:rsidRPr="00CB747E" w:rsidRDefault="00CB747E" w:rsidP="00EB6487">
            <w:pPr>
              <w:contextualSpacing/>
              <w:jc w:val="center"/>
              <w:rPr>
                <w:rFonts w:ascii="Arial" w:eastAsia="Calibri" w:hAnsi="Arial" w:cs="Arial"/>
                <w:b/>
                <w:sz w:val="18"/>
                <w:szCs w:val="18"/>
              </w:rPr>
            </w:pPr>
            <w:r>
              <w:rPr>
                <w:rFonts w:ascii="Arial" w:eastAsia="Calibri" w:hAnsi="Arial" w:cs="Arial"/>
                <w:b/>
                <w:sz w:val="18"/>
                <w:szCs w:val="18"/>
              </w:rPr>
              <w:t>РЈ Инкасантска служба</w:t>
            </w:r>
          </w:p>
        </w:tc>
      </w:tr>
      <w:tr w:rsidR="00CB747E" w:rsidTr="00CB747E">
        <w:trPr>
          <w:trHeight w:val="479"/>
          <w:jc w:val="center"/>
        </w:trPr>
        <w:tc>
          <w:tcPr>
            <w:tcW w:w="783" w:type="dxa"/>
            <w:vMerge/>
            <w:tcBorders>
              <w:top w:val="single" w:sz="24" w:space="0" w:color="auto"/>
              <w:left w:val="single" w:sz="24" w:space="0" w:color="auto"/>
              <w:bottom w:val="single" w:sz="24" w:space="0" w:color="auto"/>
              <w:right w:val="single" w:sz="24" w:space="0" w:color="auto"/>
            </w:tcBorders>
            <w:vAlign w:val="center"/>
            <w:hideMark/>
          </w:tcPr>
          <w:p w:rsidR="00CB747E" w:rsidRDefault="00CB747E">
            <w:pPr>
              <w:rPr>
                <w:rFonts w:ascii="Arial" w:eastAsia="Calibri" w:hAnsi="Arial" w:cs="Arial"/>
                <w:b/>
                <w:sz w:val="18"/>
                <w:szCs w:val="18"/>
              </w:rPr>
            </w:pPr>
          </w:p>
        </w:tc>
        <w:tc>
          <w:tcPr>
            <w:tcW w:w="567" w:type="dxa"/>
            <w:tcBorders>
              <w:top w:val="single" w:sz="24" w:space="0" w:color="auto"/>
              <w:left w:val="single" w:sz="24" w:space="0" w:color="auto"/>
              <w:bottom w:val="single" w:sz="24" w:space="0" w:color="auto"/>
              <w:right w:val="single" w:sz="12" w:space="0" w:color="auto"/>
            </w:tcBorders>
          </w:tcPr>
          <w:p w:rsidR="00CB747E" w:rsidRDefault="00CB747E">
            <w:pPr>
              <w:contextualSpacing/>
              <w:jc w:val="center"/>
              <w:rPr>
                <w:rFonts w:ascii="Arial" w:eastAsia="Calibri" w:hAnsi="Arial" w:cs="Arial"/>
                <w:sz w:val="10"/>
                <w:szCs w:val="10"/>
              </w:rPr>
            </w:pPr>
          </w:p>
          <w:p w:rsidR="00CB747E" w:rsidRPr="002F18FC" w:rsidRDefault="00CB747E">
            <w:pPr>
              <w:contextualSpacing/>
              <w:jc w:val="center"/>
              <w:rPr>
                <w:rFonts w:ascii="Arial" w:eastAsia="Calibri" w:hAnsi="Arial" w:cs="Arial"/>
                <w:sz w:val="10"/>
                <w:szCs w:val="10"/>
              </w:rPr>
            </w:pPr>
            <w:r>
              <w:rPr>
                <w:rFonts w:ascii="Arial" w:hAnsi="Arial" w:cs="Arial"/>
                <w:sz w:val="10"/>
                <w:szCs w:val="10"/>
              </w:rPr>
              <w:t>На одређено</w:t>
            </w:r>
          </w:p>
        </w:tc>
        <w:tc>
          <w:tcPr>
            <w:tcW w:w="708" w:type="dxa"/>
            <w:tcBorders>
              <w:top w:val="single" w:sz="24" w:space="0" w:color="auto"/>
              <w:left w:val="single" w:sz="12" w:space="0" w:color="auto"/>
              <w:bottom w:val="single" w:sz="24" w:space="0" w:color="auto"/>
              <w:right w:val="single" w:sz="24" w:space="0" w:color="auto"/>
            </w:tcBorders>
          </w:tcPr>
          <w:p w:rsidR="00CB747E" w:rsidRDefault="00CB747E">
            <w:pPr>
              <w:contextualSpacing/>
              <w:jc w:val="center"/>
              <w:rPr>
                <w:rFonts w:ascii="Arial" w:eastAsia="Calibri" w:hAnsi="Arial" w:cs="Arial"/>
                <w:sz w:val="10"/>
                <w:szCs w:val="10"/>
              </w:rPr>
            </w:pPr>
          </w:p>
          <w:p w:rsidR="00CB747E" w:rsidRPr="002F18FC" w:rsidRDefault="00CB747E">
            <w:pPr>
              <w:contextualSpacing/>
              <w:jc w:val="center"/>
              <w:rPr>
                <w:rFonts w:ascii="Arial" w:eastAsia="Calibri" w:hAnsi="Arial" w:cs="Arial"/>
                <w:sz w:val="10"/>
                <w:szCs w:val="10"/>
              </w:rPr>
            </w:pPr>
            <w:r>
              <w:rPr>
                <w:rFonts w:ascii="Arial" w:hAnsi="Arial" w:cs="Arial"/>
                <w:sz w:val="10"/>
                <w:szCs w:val="10"/>
              </w:rPr>
              <w:t>На неодређено</w:t>
            </w:r>
          </w:p>
        </w:tc>
        <w:tc>
          <w:tcPr>
            <w:tcW w:w="567" w:type="dxa"/>
            <w:tcBorders>
              <w:top w:val="single" w:sz="24" w:space="0" w:color="auto"/>
              <w:left w:val="single" w:sz="24" w:space="0" w:color="auto"/>
              <w:bottom w:val="single" w:sz="24" w:space="0" w:color="auto"/>
              <w:right w:val="single" w:sz="4" w:space="0" w:color="auto"/>
            </w:tcBorders>
          </w:tcPr>
          <w:p w:rsidR="00CB747E" w:rsidRDefault="00CB747E" w:rsidP="00F83AA1">
            <w:pPr>
              <w:contextualSpacing/>
              <w:jc w:val="center"/>
              <w:rPr>
                <w:rFonts w:ascii="Arial" w:eastAsia="Calibri" w:hAnsi="Arial" w:cs="Arial"/>
                <w:sz w:val="10"/>
                <w:szCs w:val="10"/>
              </w:rPr>
            </w:pPr>
          </w:p>
          <w:p w:rsidR="00CB747E" w:rsidRPr="002F18FC" w:rsidRDefault="00CB747E" w:rsidP="00F83AA1">
            <w:pPr>
              <w:contextualSpacing/>
              <w:jc w:val="center"/>
              <w:rPr>
                <w:rFonts w:ascii="Arial" w:eastAsia="Calibri" w:hAnsi="Arial" w:cs="Arial"/>
                <w:sz w:val="10"/>
                <w:szCs w:val="10"/>
              </w:rPr>
            </w:pPr>
            <w:r>
              <w:rPr>
                <w:rFonts w:ascii="Arial" w:hAnsi="Arial" w:cs="Arial"/>
                <w:sz w:val="10"/>
                <w:szCs w:val="10"/>
              </w:rPr>
              <w:t>На одређено</w:t>
            </w:r>
          </w:p>
        </w:tc>
        <w:tc>
          <w:tcPr>
            <w:tcW w:w="567" w:type="dxa"/>
            <w:tcBorders>
              <w:top w:val="single" w:sz="24" w:space="0" w:color="auto"/>
              <w:left w:val="single" w:sz="4" w:space="0" w:color="auto"/>
              <w:bottom w:val="single" w:sz="24" w:space="0" w:color="auto"/>
              <w:right w:val="single" w:sz="24" w:space="0" w:color="auto"/>
            </w:tcBorders>
          </w:tcPr>
          <w:p w:rsidR="00CB747E" w:rsidRDefault="00CB747E" w:rsidP="00F83AA1">
            <w:pPr>
              <w:contextualSpacing/>
              <w:jc w:val="center"/>
              <w:rPr>
                <w:rFonts w:ascii="Arial" w:eastAsia="Calibri" w:hAnsi="Arial" w:cs="Arial"/>
                <w:sz w:val="10"/>
                <w:szCs w:val="10"/>
              </w:rPr>
            </w:pPr>
          </w:p>
          <w:p w:rsidR="00CB747E" w:rsidRPr="002F18FC" w:rsidRDefault="00CB747E" w:rsidP="00F83AA1">
            <w:pPr>
              <w:contextualSpacing/>
              <w:jc w:val="center"/>
              <w:rPr>
                <w:rFonts w:ascii="Arial" w:eastAsia="Calibri" w:hAnsi="Arial" w:cs="Arial"/>
                <w:sz w:val="10"/>
                <w:szCs w:val="10"/>
              </w:rPr>
            </w:pPr>
            <w:r>
              <w:rPr>
                <w:rFonts w:ascii="Arial" w:hAnsi="Arial" w:cs="Arial"/>
                <w:sz w:val="10"/>
                <w:szCs w:val="10"/>
              </w:rPr>
              <w:t>На неодређено</w:t>
            </w:r>
          </w:p>
        </w:tc>
        <w:tc>
          <w:tcPr>
            <w:tcW w:w="567" w:type="dxa"/>
            <w:tcBorders>
              <w:top w:val="single" w:sz="24" w:space="0" w:color="auto"/>
              <w:left w:val="single" w:sz="24" w:space="0" w:color="auto"/>
              <w:bottom w:val="single" w:sz="24" w:space="0" w:color="auto"/>
              <w:right w:val="single" w:sz="4" w:space="0" w:color="auto"/>
            </w:tcBorders>
          </w:tcPr>
          <w:p w:rsidR="00CB747E" w:rsidRDefault="00CB747E" w:rsidP="00F83AA1">
            <w:pPr>
              <w:contextualSpacing/>
              <w:jc w:val="center"/>
              <w:rPr>
                <w:rFonts w:ascii="Arial" w:eastAsia="Calibri" w:hAnsi="Arial" w:cs="Arial"/>
                <w:sz w:val="10"/>
                <w:szCs w:val="10"/>
              </w:rPr>
            </w:pPr>
          </w:p>
          <w:p w:rsidR="00CB747E" w:rsidRPr="002F18FC" w:rsidRDefault="00CB747E" w:rsidP="00F83AA1">
            <w:pPr>
              <w:contextualSpacing/>
              <w:jc w:val="center"/>
              <w:rPr>
                <w:rFonts w:ascii="Arial" w:eastAsia="Calibri" w:hAnsi="Arial" w:cs="Arial"/>
                <w:sz w:val="10"/>
                <w:szCs w:val="10"/>
              </w:rPr>
            </w:pPr>
            <w:r>
              <w:rPr>
                <w:rFonts w:ascii="Arial" w:hAnsi="Arial" w:cs="Arial"/>
                <w:sz w:val="10"/>
                <w:szCs w:val="10"/>
              </w:rPr>
              <w:t>На одређено</w:t>
            </w:r>
          </w:p>
        </w:tc>
        <w:tc>
          <w:tcPr>
            <w:tcW w:w="709" w:type="dxa"/>
            <w:tcBorders>
              <w:top w:val="single" w:sz="24" w:space="0" w:color="auto"/>
              <w:left w:val="single" w:sz="4" w:space="0" w:color="auto"/>
              <w:bottom w:val="single" w:sz="24" w:space="0" w:color="auto"/>
              <w:right w:val="single" w:sz="24" w:space="0" w:color="auto"/>
            </w:tcBorders>
          </w:tcPr>
          <w:p w:rsidR="00CB747E" w:rsidRDefault="00CB747E" w:rsidP="00F83AA1">
            <w:pPr>
              <w:contextualSpacing/>
              <w:jc w:val="center"/>
              <w:rPr>
                <w:rFonts w:ascii="Arial" w:eastAsia="Calibri" w:hAnsi="Arial" w:cs="Arial"/>
                <w:sz w:val="10"/>
                <w:szCs w:val="10"/>
              </w:rPr>
            </w:pPr>
          </w:p>
          <w:p w:rsidR="00CB747E" w:rsidRPr="002F18FC" w:rsidRDefault="00CB747E" w:rsidP="00F83AA1">
            <w:pPr>
              <w:contextualSpacing/>
              <w:jc w:val="center"/>
              <w:rPr>
                <w:rFonts w:ascii="Arial" w:eastAsia="Calibri" w:hAnsi="Arial" w:cs="Arial"/>
                <w:sz w:val="10"/>
                <w:szCs w:val="10"/>
              </w:rPr>
            </w:pPr>
            <w:r>
              <w:rPr>
                <w:rFonts w:ascii="Arial" w:hAnsi="Arial" w:cs="Arial"/>
                <w:sz w:val="10"/>
                <w:szCs w:val="10"/>
              </w:rPr>
              <w:t>На неодређено</w:t>
            </w:r>
          </w:p>
        </w:tc>
        <w:tc>
          <w:tcPr>
            <w:tcW w:w="567" w:type="dxa"/>
            <w:tcBorders>
              <w:top w:val="single" w:sz="24" w:space="0" w:color="auto"/>
              <w:left w:val="single" w:sz="24" w:space="0" w:color="auto"/>
              <w:bottom w:val="single" w:sz="24" w:space="0" w:color="auto"/>
              <w:right w:val="single" w:sz="4" w:space="0" w:color="auto"/>
            </w:tcBorders>
          </w:tcPr>
          <w:p w:rsidR="00CB747E" w:rsidRDefault="00CB747E" w:rsidP="00F83AA1">
            <w:pPr>
              <w:contextualSpacing/>
              <w:jc w:val="center"/>
              <w:rPr>
                <w:rFonts w:ascii="Arial" w:eastAsia="Calibri" w:hAnsi="Arial" w:cs="Arial"/>
                <w:sz w:val="10"/>
                <w:szCs w:val="10"/>
              </w:rPr>
            </w:pPr>
          </w:p>
          <w:p w:rsidR="00CB747E" w:rsidRPr="002F18FC" w:rsidRDefault="00CB747E" w:rsidP="00F83AA1">
            <w:pPr>
              <w:contextualSpacing/>
              <w:jc w:val="center"/>
              <w:rPr>
                <w:rFonts w:ascii="Arial" w:eastAsia="Calibri" w:hAnsi="Arial" w:cs="Arial"/>
                <w:sz w:val="10"/>
                <w:szCs w:val="10"/>
              </w:rPr>
            </w:pPr>
            <w:r>
              <w:rPr>
                <w:rFonts w:ascii="Arial" w:hAnsi="Arial" w:cs="Arial"/>
                <w:sz w:val="10"/>
                <w:szCs w:val="10"/>
              </w:rPr>
              <w:t>На одређено</w:t>
            </w:r>
          </w:p>
        </w:tc>
        <w:tc>
          <w:tcPr>
            <w:tcW w:w="709" w:type="dxa"/>
            <w:tcBorders>
              <w:top w:val="single" w:sz="24" w:space="0" w:color="auto"/>
              <w:left w:val="single" w:sz="4" w:space="0" w:color="auto"/>
              <w:bottom w:val="single" w:sz="24" w:space="0" w:color="auto"/>
              <w:right w:val="single" w:sz="24" w:space="0" w:color="auto"/>
            </w:tcBorders>
          </w:tcPr>
          <w:p w:rsidR="00CB747E" w:rsidRDefault="00CB747E" w:rsidP="00F83AA1">
            <w:pPr>
              <w:contextualSpacing/>
              <w:jc w:val="center"/>
              <w:rPr>
                <w:rFonts w:ascii="Arial" w:eastAsia="Calibri" w:hAnsi="Arial" w:cs="Arial"/>
                <w:sz w:val="10"/>
                <w:szCs w:val="10"/>
              </w:rPr>
            </w:pPr>
          </w:p>
          <w:p w:rsidR="00CB747E" w:rsidRPr="002F18FC" w:rsidRDefault="00CB747E" w:rsidP="00F83AA1">
            <w:pPr>
              <w:contextualSpacing/>
              <w:jc w:val="center"/>
              <w:rPr>
                <w:rFonts w:ascii="Arial" w:eastAsia="Calibri" w:hAnsi="Arial" w:cs="Arial"/>
                <w:sz w:val="10"/>
                <w:szCs w:val="10"/>
              </w:rPr>
            </w:pPr>
            <w:r>
              <w:rPr>
                <w:rFonts w:ascii="Arial" w:hAnsi="Arial" w:cs="Arial"/>
                <w:sz w:val="10"/>
                <w:szCs w:val="10"/>
              </w:rPr>
              <w:t>На неодређено</w:t>
            </w:r>
          </w:p>
        </w:tc>
        <w:tc>
          <w:tcPr>
            <w:tcW w:w="567" w:type="dxa"/>
            <w:tcBorders>
              <w:top w:val="single" w:sz="24" w:space="0" w:color="auto"/>
              <w:left w:val="single" w:sz="24" w:space="0" w:color="auto"/>
              <w:bottom w:val="single" w:sz="24" w:space="0" w:color="auto"/>
              <w:right w:val="single" w:sz="4" w:space="0" w:color="auto"/>
            </w:tcBorders>
          </w:tcPr>
          <w:p w:rsidR="00CB747E" w:rsidRDefault="00CB747E" w:rsidP="00F83AA1">
            <w:pPr>
              <w:contextualSpacing/>
              <w:jc w:val="center"/>
              <w:rPr>
                <w:rFonts w:ascii="Arial" w:eastAsia="Calibri" w:hAnsi="Arial" w:cs="Arial"/>
                <w:sz w:val="10"/>
                <w:szCs w:val="10"/>
              </w:rPr>
            </w:pPr>
          </w:p>
          <w:p w:rsidR="00CB747E" w:rsidRPr="002F18FC" w:rsidRDefault="00CB747E" w:rsidP="00F83AA1">
            <w:pPr>
              <w:contextualSpacing/>
              <w:jc w:val="center"/>
              <w:rPr>
                <w:rFonts w:ascii="Arial" w:eastAsia="Calibri" w:hAnsi="Arial" w:cs="Arial"/>
                <w:sz w:val="10"/>
                <w:szCs w:val="10"/>
              </w:rPr>
            </w:pPr>
            <w:r>
              <w:rPr>
                <w:rFonts w:ascii="Arial" w:hAnsi="Arial" w:cs="Arial"/>
                <w:sz w:val="10"/>
                <w:szCs w:val="10"/>
              </w:rPr>
              <w:t>На одређено</w:t>
            </w:r>
          </w:p>
        </w:tc>
        <w:tc>
          <w:tcPr>
            <w:tcW w:w="709" w:type="dxa"/>
            <w:tcBorders>
              <w:top w:val="single" w:sz="24" w:space="0" w:color="auto"/>
              <w:left w:val="single" w:sz="4" w:space="0" w:color="auto"/>
              <w:bottom w:val="single" w:sz="24" w:space="0" w:color="auto"/>
              <w:right w:val="single" w:sz="24" w:space="0" w:color="auto"/>
            </w:tcBorders>
          </w:tcPr>
          <w:p w:rsidR="00CB747E" w:rsidRDefault="00CB747E" w:rsidP="00F83AA1">
            <w:pPr>
              <w:contextualSpacing/>
              <w:jc w:val="center"/>
              <w:rPr>
                <w:rFonts w:ascii="Arial" w:eastAsia="Calibri" w:hAnsi="Arial" w:cs="Arial"/>
                <w:sz w:val="10"/>
                <w:szCs w:val="10"/>
              </w:rPr>
            </w:pPr>
          </w:p>
          <w:p w:rsidR="00CB747E" w:rsidRPr="002F18FC" w:rsidRDefault="00CB747E" w:rsidP="00F83AA1">
            <w:pPr>
              <w:contextualSpacing/>
              <w:jc w:val="center"/>
              <w:rPr>
                <w:rFonts w:ascii="Arial" w:eastAsia="Calibri" w:hAnsi="Arial" w:cs="Arial"/>
                <w:sz w:val="10"/>
                <w:szCs w:val="10"/>
              </w:rPr>
            </w:pPr>
            <w:r>
              <w:rPr>
                <w:rFonts w:ascii="Arial" w:hAnsi="Arial" w:cs="Arial"/>
                <w:sz w:val="10"/>
                <w:szCs w:val="10"/>
              </w:rPr>
              <w:t>На неодређено</w:t>
            </w:r>
          </w:p>
        </w:tc>
        <w:tc>
          <w:tcPr>
            <w:tcW w:w="567" w:type="dxa"/>
            <w:tcBorders>
              <w:top w:val="single" w:sz="24" w:space="0" w:color="auto"/>
              <w:left w:val="single" w:sz="24" w:space="0" w:color="auto"/>
              <w:bottom w:val="single" w:sz="24" w:space="0" w:color="auto"/>
              <w:right w:val="single" w:sz="4" w:space="0" w:color="auto"/>
            </w:tcBorders>
          </w:tcPr>
          <w:p w:rsidR="00CB747E" w:rsidRDefault="00CB747E" w:rsidP="00F83AA1">
            <w:pPr>
              <w:contextualSpacing/>
              <w:jc w:val="center"/>
              <w:rPr>
                <w:rFonts w:ascii="Arial" w:eastAsia="Calibri" w:hAnsi="Arial" w:cs="Arial"/>
                <w:sz w:val="10"/>
                <w:szCs w:val="10"/>
              </w:rPr>
            </w:pPr>
          </w:p>
          <w:p w:rsidR="00CB747E" w:rsidRPr="002F18FC" w:rsidRDefault="00CB747E" w:rsidP="00F83AA1">
            <w:pPr>
              <w:contextualSpacing/>
              <w:jc w:val="center"/>
              <w:rPr>
                <w:rFonts w:ascii="Arial" w:eastAsia="Calibri" w:hAnsi="Arial" w:cs="Arial"/>
                <w:sz w:val="10"/>
                <w:szCs w:val="10"/>
              </w:rPr>
            </w:pPr>
            <w:r>
              <w:rPr>
                <w:rFonts w:ascii="Arial" w:hAnsi="Arial" w:cs="Arial"/>
                <w:sz w:val="10"/>
                <w:szCs w:val="10"/>
              </w:rPr>
              <w:t>На одређено</w:t>
            </w:r>
          </w:p>
        </w:tc>
        <w:tc>
          <w:tcPr>
            <w:tcW w:w="567" w:type="dxa"/>
            <w:tcBorders>
              <w:top w:val="single" w:sz="24" w:space="0" w:color="auto"/>
              <w:left w:val="single" w:sz="4" w:space="0" w:color="auto"/>
              <w:bottom w:val="single" w:sz="24" w:space="0" w:color="auto"/>
              <w:right w:val="single" w:sz="24" w:space="0" w:color="auto"/>
            </w:tcBorders>
          </w:tcPr>
          <w:p w:rsidR="00CB747E" w:rsidRDefault="00CB747E" w:rsidP="00F83AA1">
            <w:pPr>
              <w:contextualSpacing/>
              <w:jc w:val="center"/>
              <w:rPr>
                <w:rFonts w:ascii="Arial" w:eastAsia="Calibri" w:hAnsi="Arial" w:cs="Arial"/>
                <w:sz w:val="10"/>
                <w:szCs w:val="10"/>
              </w:rPr>
            </w:pPr>
          </w:p>
          <w:p w:rsidR="00CB747E" w:rsidRPr="002F18FC" w:rsidRDefault="00CB747E" w:rsidP="00F83AA1">
            <w:pPr>
              <w:contextualSpacing/>
              <w:jc w:val="center"/>
              <w:rPr>
                <w:rFonts w:ascii="Arial" w:eastAsia="Calibri" w:hAnsi="Arial" w:cs="Arial"/>
                <w:sz w:val="10"/>
                <w:szCs w:val="10"/>
              </w:rPr>
            </w:pPr>
            <w:r>
              <w:rPr>
                <w:rFonts w:ascii="Arial" w:hAnsi="Arial" w:cs="Arial"/>
                <w:sz w:val="10"/>
                <w:szCs w:val="10"/>
              </w:rPr>
              <w:t>На неодређено</w:t>
            </w:r>
          </w:p>
        </w:tc>
        <w:tc>
          <w:tcPr>
            <w:tcW w:w="856" w:type="dxa"/>
            <w:tcBorders>
              <w:top w:val="single" w:sz="24" w:space="0" w:color="auto"/>
              <w:left w:val="single" w:sz="24" w:space="0" w:color="auto"/>
              <w:bottom w:val="single" w:sz="24" w:space="0" w:color="auto"/>
              <w:right w:val="single" w:sz="18" w:space="0" w:color="auto"/>
            </w:tcBorders>
          </w:tcPr>
          <w:p w:rsidR="00CB747E" w:rsidRDefault="00CB747E">
            <w:pPr>
              <w:contextualSpacing/>
              <w:jc w:val="center"/>
              <w:rPr>
                <w:rFonts w:ascii="Arial" w:eastAsia="Calibri" w:hAnsi="Arial" w:cs="Arial"/>
                <w:sz w:val="10"/>
                <w:szCs w:val="10"/>
              </w:rPr>
            </w:pPr>
            <w:r>
              <w:rPr>
                <w:rFonts w:ascii="Arial" w:eastAsia="Calibri" w:hAnsi="Arial" w:cs="Arial"/>
                <w:sz w:val="10"/>
                <w:szCs w:val="10"/>
              </w:rPr>
              <w:t>Укупан број</w:t>
            </w:r>
          </w:p>
          <w:p w:rsidR="00CB747E" w:rsidRPr="00CB747E" w:rsidRDefault="00CB747E">
            <w:pPr>
              <w:contextualSpacing/>
              <w:jc w:val="center"/>
              <w:rPr>
                <w:rFonts w:ascii="Arial" w:eastAsia="Calibri" w:hAnsi="Arial" w:cs="Arial"/>
                <w:sz w:val="10"/>
                <w:szCs w:val="10"/>
              </w:rPr>
            </w:pPr>
            <w:r>
              <w:rPr>
                <w:rFonts w:ascii="Arial" w:eastAsia="Calibri" w:hAnsi="Arial" w:cs="Arial"/>
                <w:sz w:val="10"/>
                <w:szCs w:val="10"/>
              </w:rPr>
              <w:t>На неодређено</w:t>
            </w:r>
          </w:p>
        </w:tc>
        <w:tc>
          <w:tcPr>
            <w:tcW w:w="561" w:type="dxa"/>
            <w:tcBorders>
              <w:top w:val="single" w:sz="24" w:space="0" w:color="auto"/>
              <w:left w:val="single" w:sz="18" w:space="0" w:color="auto"/>
              <w:bottom w:val="single" w:sz="24" w:space="0" w:color="auto"/>
              <w:right w:val="single" w:sz="4" w:space="0" w:color="auto"/>
            </w:tcBorders>
          </w:tcPr>
          <w:p w:rsidR="00CB747E" w:rsidRDefault="00CB747E" w:rsidP="00AA22F4">
            <w:pPr>
              <w:contextualSpacing/>
              <w:jc w:val="center"/>
              <w:rPr>
                <w:rFonts w:ascii="Arial" w:eastAsia="Calibri" w:hAnsi="Arial" w:cs="Arial"/>
                <w:sz w:val="10"/>
                <w:szCs w:val="10"/>
              </w:rPr>
            </w:pPr>
          </w:p>
          <w:p w:rsidR="00CB747E" w:rsidRPr="002F18FC" w:rsidRDefault="00CB747E" w:rsidP="00AA22F4">
            <w:pPr>
              <w:contextualSpacing/>
              <w:jc w:val="center"/>
              <w:rPr>
                <w:rFonts w:ascii="Arial" w:eastAsia="Calibri" w:hAnsi="Arial" w:cs="Arial"/>
                <w:sz w:val="10"/>
                <w:szCs w:val="10"/>
              </w:rPr>
            </w:pPr>
            <w:r>
              <w:rPr>
                <w:rFonts w:ascii="Arial" w:hAnsi="Arial" w:cs="Arial"/>
                <w:sz w:val="10"/>
                <w:szCs w:val="10"/>
              </w:rPr>
              <w:t>На одређено</w:t>
            </w:r>
          </w:p>
        </w:tc>
        <w:tc>
          <w:tcPr>
            <w:tcW w:w="548" w:type="dxa"/>
            <w:tcBorders>
              <w:top w:val="single" w:sz="24" w:space="0" w:color="auto"/>
              <w:left w:val="single" w:sz="4" w:space="0" w:color="auto"/>
              <w:bottom w:val="single" w:sz="24" w:space="0" w:color="auto"/>
              <w:right w:val="single" w:sz="24" w:space="0" w:color="auto"/>
            </w:tcBorders>
            <w:hideMark/>
          </w:tcPr>
          <w:p w:rsidR="00CB747E" w:rsidRDefault="00CB747E" w:rsidP="00AA22F4">
            <w:pPr>
              <w:contextualSpacing/>
              <w:jc w:val="center"/>
              <w:rPr>
                <w:rFonts w:ascii="Arial" w:eastAsia="Calibri" w:hAnsi="Arial" w:cs="Arial"/>
                <w:sz w:val="10"/>
                <w:szCs w:val="10"/>
              </w:rPr>
            </w:pPr>
          </w:p>
          <w:p w:rsidR="00CB747E" w:rsidRPr="002F18FC" w:rsidRDefault="00CB747E" w:rsidP="00AA22F4">
            <w:pPr>
              <w:contextualSpacing/>
              <w:jc w:val="center"/>
              <w:rPr>
                <w:rFonts w:ascii="Arial" w:eastAsia="Calibri" w:hAnsi="Arial" w:cs="Arial"/>
                <w:sz w:val="10"/>
                <w:szCs w:val="10"/>
              </w:rPr>
            </w:pPr>
            <w:r>
              <w:rPr>
                <w:rFonts w:ascii="Arial" w:hAnsi="Arial" w:cs="Arial"/>
                <w:sz w:val="10"/>
                <w:szCs w:val="10"/>
              </w:rPr>
              <w:t>На неодређено</w:t>
            </w:r>
          </w:p>
        </w:tc>
      </w:tr>
      <w:tr w:rsidR="00CB747E" w:rsidTr="00CB747E">
        <w:trPr>
          <w:jc w:val="center"/>
        </w:trPr>
        <w:tc>
          <w:tcPr>
            <w:tcW w:w="783" w:type="dxa"/>
            <w:tcBorders>
              <w:top w:val="single" w:sz="24" w:space="0" w:color="auto"/>
              <w:left w:val="single" w:sz="24" w:space="0" w:color="auto"/>
              <w:bottom w:val="single" w:sz="4" w:space="0" w:color="auto"/>
              <w:right w:val="single" w:sz="24" w:space="0" w:color="auto"/>
            </w:tcBorders>
            <w:hideMark/>
          </w:tcPr>
          <w:p w:rsidR="00CB747E" w:rsidRPr="00E12D6A" w:rsidRDefault="00CB747E">
            <w:pPr>
              <w:contextualSpacing/>
              <w:jc w:val="both"/>
              <w:rPr>
                <w:rFonts w:ascii="Arial" w:eastAsia="Calibri" w:hAnsi="Arial" w:cs="Arial"/>
                <w:b/>
                <w:sz w:val="20"/>
                <w:szCs w:val="20"/>
              </w:rPr>
            </w:pPr>
            <w:r>
              <w:rPr>
                <w:rFonts w:ascii="Arial" w:hAnsi="Arial" w:cs="Arial"/>
                <w:b/>
                <w:sz w:val="20"/>
                <w:szCs w:val="20"/>
              </w:rPr>
              <w:t>ВСС</w:t>
            </w:r>
          </w:p>
        </w:tc>
        <w:tc>
          <w:tcPr>
            <w:tcW w:w="567" w:type="dxa"/>
            <w:tcBorders>
              <w:top w:val="single" w:sz="24" w:space="0" w:color="auto"/>
              <w:left w:val="single" w:sz="24" w:space="0" w:color="auto"/>
              <w:bottom w:val="single" w:sz="4" w:space="0" w:color="auto"/>
              <w:right w:val="single" w:sz="12" w:space="0" w:color="auto"/>
            </w:tcBorders>
          </w:tcPr>
          <w:p w:rsidR="00CB747E" w:rsidRDefault="00CB747E">
            <w:pPr>
              <w:contextualSpacing/>
              <w:jc w:val="center"/>
              <w:rPr>
                <w:rFonts w:ascii="Arial" w:eastAsia="Calibri" w:hAnsi="Arial" w:cs="Arial"/>
                <w:b/>
              </w:rPr>
            </w:pPr>
          </w:p>
        </w:tc>
        <w:tc>
          <w:tcPr>
            <w:tcW w:w="708" w:type="dxa"/>
            <w:tcBorders>
              <w:top w:val="single" w:sz="24" w:space="0" w:color="auto"/>
              <w:left w:val="single" w:sz="12" w:space="0" w:color="auto"/>
              <w:bottom w:val="single" w:sz="4" w:space="0" w:color="auto"/>
              <w:right w:val="single" w:sz="24" w:space="0" w:color="auto"/>
            </w:tcBorders>
          </w:tcPr>
          <w:p w:rsidR="00CB747E" w:rsidRPr="00A52C89" w:rsidRDefault="00CB747E">
            <w:pPr>
              <w:contextualSpacing/>
              <w:jc w:val="center"/>
              <w:rPr>
                <w:rFonts w:ascii="Arial" w:eastAsia="Calibri" w:hAnsi="Arial" w:cs="Arial"/>
                <w:b/>
              </w:rPr>
            </w:pPr>
            <w:r>
              <w:rPr>
                <w:rFonts w:ascii="Arial" w:eastAsia="Calibri" w:hAnsi="Arial" w:cs="Arial"/>
                <w:b/>
              </w:rPr>
              <w:t>7</w:t>
            </w:r>
          </w:p>
        </w:tc>
        <w:tc>
          <w:tcPr>
            <w:tcW w:w="567" w:type="dxa"/>
            <w:tcBorders>
              <w:top w:val="single" w:sz="24" w:space="0" w:color="auto"/>
              <w:left w:val="single" w:sz="24" w:space="0" w:color="auto"/>
              <w:bottom w:val="single" w:sz="4" w:space="0" w:color="auto"/>
              <w:right w:val="single" w:sz="4" w:space="0" w:color="auto"/>
            </w:tcBorders>
          </w:tcPr>
          <w:p w:rsidR="00CB747E" w:rsidRDefault="00CB747E">
            <w:pPr>
              <w:contextualSpacing/>
              <w:jc w:val="center"/>
              <w:rPr>
                <w:rFonts w:ascii="Arial" w:eastAsia="Calibri" w:hAnsi="Arial" w:cs="Arial"/>
                <w:b/>
              </w:rPr>
            </w:pPr>
          </w:p>
        </w:tc>
        <w:tc>
          <w:tcPr>
            <w:tcW w:w="567" w:type="dxa"/>
            <w:tcBorders>
              <w:top w:val="single" w:sz="24" w:space="0" w:color="auto"/>
              <w:left w:val="single" w:sz="4" w:space="0" w:color="auto"/>
              <w:bottom w:val="single" w:sz="4" w:space="0" w:color="auto"/>
              <w:right w:val="single" w:sz="24" w:space="0" w:color="auto"/>
            </w:tcBorders>
          </w:tcPr>
          <w:p w:rsidR="00CB747E" w:rsidRDefault="00CB747E">
            <w:pPr>
              <w:contextualSpacing/>
              <w:jc w:val="center"/>
              <w:rPr>
                <w:rFonts w:ascii="Arial" w:eastAsia="Calibri" w:hAnsi="Arial" w:cs="Arial"/>
                <w:b/>
              </w:rPr>
            </w:pPr>
          </w:p>
        </w:tc>
        <w:tc>
          <w:tcPr>
            <w:tcW w:w="567" w:type="dxa"/>
            <w:tcBorders>
              <w:top w:val="single" w:sz="24" w:space="0" w:color="auto"/>
              <w:left w:val="single" w:sz="24" w:space="0" w:color="auto"/>
              <w:bottom w:val="single" w:sz="4" w:space="0" w:color="auto"/>
              <w:right w:val="single" w:sz="4" w:space="0" w:color="auto"/>
            </w:tcBorders>
          </w:tcPr>
          <w:p w:rsidR="00CB747E" w:rsidRDefault="00CB747E">
            <w:pPr>
              <w:contextualSpacing/>
              <w:jc w:val="center"/>
              <w:rPr>
                <w:rFonts w:ascii="Arial" w:eastAsia="Calibri" w:hAnsi="Arial" w:cs="Arial"/>
                <w:b/>
              </w:rPr>
            </w:pPr>
          </w:p>
        </w:tc>
        <w:tc>
          <w:tcPr>
            <w:tcW w:w="709" w:type="dxa"/>
            <w:tcBorders>
              <w:top w:val="single" w:sz="24" w:space="0" w:color="auto"/>
              <w:left w:val="single" w:sz="4" w:space="0" w:color="auto"/>
              <w:bottom w:val="single" w:sz="4" w:space="0" w:color="auto"/>
              <w:right w:val="single" w:sz="24" w:space="0" w:color="auto"/>
            </w:tcBorders>
          </w:tcPr>
          <w:p w:rsidR="00CB747E" w:rsidRPr="00A52C89" w:rsidRDefault="00CB747E">
            <w:pPr>
              <w:contextualSpacing/>
              <w:jc w:val="center"/>
              <w:rPr>
                <w:rFonts w:ascii="Arial" w:eastAsia="Calibri" w:hAnsi="Arial" w:cs="Arial"/>
                <w:b/>
              </w:rPr>
            </w:pPr>
            <w:r>
              <w:rPr>
                <w:rFonts w:ascii="Arial" w:eastAsia="Calibri" w:hAnsi="Arial" w:cs="Arial"/>
                <w:b/>
              </w:rPr>
              <w:t>1</w:t>
            </w:r>
          </w:p>
        </w:tc>
        <w:tc>
          <w:tcPr>
            <w:tcW w:w="567" w:type="dxa"/>
            <w:tcBorders>
              <w:top w:val="single" w:sz="24" w:space="0" w:color="auto"/>
              <w:left w:val="single" w:sz="24" w:space="0" w:color="auto"/>
              <w:bottom w:val="single" w:sz="4" w:space="0" w:color="auto"/>
              <w:right w:val="single" w:sz="4" w:space="0" w:color="auto"/>
            </w:tcBorders>
          </w:tcPr>
          <w:p w:rsidR="00CB747E" w:rsidRDefault="00CB747E">
            <w:pPr>
              <w:contextualSpacing/>
              <w:jc w:val="center"/>
              <w:rPr>
                <w:rFonts w:ascii="Arial" w:eastAsia="Calibri" w:hAnsi="Arial" w:cs="Arial"/>
                <w:b/>
              </w:rPr>
            </w:pPr>
          </w:p>
        </w:tc>
        <w:tc>
          <w:tcPr>
            <w:tcW w:w="709" w:type="dxa"/>
            <w:tcBorders>
              <w:top w:val="single" w:sz="24" w:space="0" w:color="auto"/>
              <w:left w:val="single" w:sz="4" w:space="0" w:color="auto"/>
              <w:bottom w:val="single" w:sz="4" w:space="0" w:color="auto"/>
              <w:right w:val="single" w:sz="24" w:space="0" w:color="auto"/>
            </w:tcBorders>
          </w:tcPr>
          <w:p w:rsidR="00CB747E" w:rsidRDefault="00CB747E">
            <w:pPr>
              <w:contextualSpacing/>
              <w:jc w:val="center"/>
              <w:rPr>
                <w:rFonts w:ascii="Arial" w:eastAsia="Calibri" w:hAnsi="Arial" w:cs="Arial"/>
                <w:b/>
              </w:rPr>
            </w:pPr>
          </w:p>
        </w:tc>
        <w:tc>
          <w:tcPr>
            <w:tcW w:w="567" w:type="dxa"/>
            <w:tcBorders>
              <w:top w:val="single" w:sz="24" w:space="0" w:color="auto"/>
              <w:left w:val="single" w:sz="24" w:space="0" w:color="auto"/>
              <w:bottom w:val="single" w:sz="4" w:space="0" w:color="auto"/>
              <w:right w:val="single" w:sz="4" w:space="0" w:color="auto"/>
            </w:tcBorders>
          </w:tcPr>
          <w:p w:rsidR="00CB747E" w:rsidRDefault="00CB747E" w:rsidP="00EB6487">
            <w:pPr>
              <w:contextualSpacing/>
              <w:jc w:val="center"/>
              <w:rPr>
                <w:rFonts w:ascii="Arial" w:eastAsia="Calibri" w:hAnsi="Arial" w:cs="Arial"/>
                <w:b/>
              </w:rPr>
            </w:pPr>
          </w:p>
        </w:tc>
        <w:tc>
          <w:tcPr>
            <w:tcW w:w="709" w:type="dxa"/>
            <w:tcBorders>
              <w:top w:val="single" w:sz="24" w:space="0" w:color="auto"/>
              <w:left w:val="single" w:sz="4" w:space="0" w:color="auto"/>
              <w:bottom w:val="single" w:sz="4" w:space="0" w:color="auto"/>
              <w:right w:val="single" w:sz="24" w:space="0" w:color="auto"/>
            </w:tcBorders>
          </w:tcPr>
          <w:p w:rsidR="00CB747E" w:rsidRPr="00A52C89" w:rsidRDefault="00CB747E" w:rsidP="00EB6487">
            <w:pPr>
              <w:contextualSpacing/>
              <w:jc w:val="center"/>
              <w:rPr>
                <w:rFonts w:ascii="Arial" w:eastAsia="Calibri" w:hAnsi="Arial" w:cs="Arial"/>
                <w:b/>
              </w:rPr>
            </w:pPr>
            <w:r>
              <w:rPr>
                <w:rFonts w:ascii="Arial" w:eastAsia="Calibri" w:hAnsi="Arial" w:cs="Arial"/>
                <w:b/>
              </w:rPr>
              <w:t>1</w:t>
            </w:r>
          </w:p>
        </w:tc>
        <w:tc>
          <w:tcPr>
            <w:tcW w:w="567" w:type="dxa"/>
            <w:tcBorders>
              <w:top w:val="single" w:sz="24" w:space="0" w:color="auto"/>
              <w:left w:val="single" w:sz="24" w:space="0" w:color="auto"/>
              <w:bottom w:val="single" w:sz="4" w:space="0" w:color="auto"/>
              <w:right w:val="single" w:sz="4" w:space="0" w:color="auto"/>
            </w:tcBorders>
          </w:tcPr>
          <w:p w:rsidR="00CB747E" w:rsidRDefault="00CB747E" w:rsidP="00EB6487">
            <w:pPr>
              <w:contextualSpacing/>
              <w:jc w:val="center"/>
              <w:rPr>
                <w:rFonts w:ascii="Arial" w:eastAsia="Calibri" w:hAnsi="Arial" w:cs="Arial"/>
                <w:b/>
              </w:rPr>
            </w:pPr>
          </w:p>
        </w:tc>
        <w:tc>
          <w:tcPr>
            <w:tcW w:w="567" w:type="dxa"/>
            <w:tcBorders>
              <w:top w:val="single" w:sz="24" w:space="0" w:color="auto"/>
              <w:left w:val="single" w:sz="4" w:space="0" w:color="auto"/>
              <w:bottom w:val="single" w:sz="4" w:space="0" w:color="auto"/>
              <w:right w:val="single" w:sz="24" w:space="0" w:color="auto"/>
            </w:tcBorders>
          </w:tcPr>
          <w:p w:rsidR="00CB747E" w:rsidRPr="00A52C89" w:rsidRDefault="00CB747E">
            <w:pPr>
              <w:contextualSpacing/>
              <w:jc w:val="center"/>
              <w:rPr>
                <w:rFonts w:ascii="Arial" w:eastAsia="Calibri" w:hAnsi="Arial" w:cs="Arial"/>
                <w:b/>
              </w:rPr>
            </w:pPr>
            <w:r>
              <w:rPr>
                <w:rFonts w:ascii="Arial" w:eastAsia="Calibri" w:hAnsi="Arial" w:cs="Arial"/>
                <w:b/>
              </w:rPr>
              <w:t>2</w:t>
            </w:r>
          </w:p>
        </w:tc>
        <w:tc>
          <w:tcPr>
            <w:tcW w:w="856" w:type="dxa"/>
            <w:tcBorders>
              <w:top w:val="single" w:sz="24" w:space="0" w:color="auto"/>
              <w:left w:val="single" w:sz="24" w:space="0" w:color="auto"/>
              <w:bottom w:val="single" w:sz="4" w:space="0" w:color="auto"/>
              <w:right w:val="single" w:sz="18" w:space="0" w:color="auto"/>
            </w:tcBorders>
          </w:tcPr>
          <w:p w:rsidR="00CB747E" w:rsidRDefault="00CB747E">
            <w:pPr>
              <w:contextualSpacing/>
              <w:jc w:val="center"/>
              <w:rPr>
                <w:rFonts w:ascii="Arial" w:eastAsia="Calibri" w:hAnsi="Arial" w:cs="Arial"/>
                <w:b/>
                <w:sz w:val="20"/>
                <w:szCs w:val="20"/>
              </w:rPr>
            </w:pPr>
          </w:p>
        </w:tc>
        <w:tc>
          <w:tcPr>
            <w:tcW w:w="561" w:type="dxa"/>
            <w:tcBorders>
              <w:top w:val="single" w:sz="24" w:space="0" w:color="auto"/>
              <w:left w:val="single" w:sz="18" w:space="0" w:color="auto"/>
              <w:bottom w:val="single" w:sz="4" w:space="0" w:color="auto"/>
              <w:right w:val="single" w:sz="4" w:space="0" w:color="auto"/>
            </w:tcBorders>
          </w:tcPr>
          <w:p w:rsidR="00CB747E" w:rsidRPr="00CB747E" w:rsidRDefault="00CB747E">
            <w:pPr>
              <w:contextualSpacing/>
              <w:jc w:val="center"/>
              <w:rPr>
                <w:rFonts w:ascii="Arial" w:eastAsia="Calibri" w:hAnsi="Arial" w:cs="Arial"/>
                <w:b/>
                <w:szCs w:val="20"/>
              </w:rPr>
            </w:pPr>
          </w:p>
        </w:tc>
        <w:tc>
          <w:tcPr>
            <w:tcW w:w="548" w:type="dxa"/>
            <w:tcBorders>
              <w:top w:val="single" w:sz="24" w:space="0" w:color="auto"/>
              <w:left w:val="single" w:sz="4" w:space="0" w:color="auto"/>
              <w:bottom w:val="single" w:sz="4" w:space="0" w:color="auto"/>
              <w:right w:val="single" w:sz="24" w:space="0" w:color="auto"/>
            </w:tcBorders>
          </w:tcPr>
          <w:p w:rsidR="00CB747E" w:rsidRPr="00CB747E" w:rsidRDefault="00CB747E">
            <w:pPr>
              <w:contextualSpacing/>
              <w:jc w:val="center"/>
              <w:rPr>
                <w:rFonts w:ascii="Arial" w:eastAsia="Calibri" w:hAnsi="Arial" w:cs="Arial"/>
                <w:b/>
                <w:szCs w:val="20"/>
              </w:rPr>
            </w:pPr>
            <w:r w:rsidRPr="00CB747E">
              <w:rPr>
                <w:rFonts w:ascii="Arial" w:eastAsia="Calibri" w:hAnsi="Arial" w:cs="Arial"/>
                <w:b/>
                <w:szCs w:val="20"/>
              </w:rPr>
              <w:t>2</w:t>
            </w:r>
          </w:p>
        </w:tc>
      </w:tr>
      <w:tr w:rsidR="00CB747E" w:rsidTr="00CB747E">
        <w:trPr>
          <w:jc w:val="center"/>
        </w:trPr>
        <w:tc>
          <w:tcPr>
            <w:tcW w:w="783" w:type="dxa"/>
            <w:tcBorders>
              <w:top w:val="single" w:sz="4" w:space="0" w:color="auto"/>
              <w:left w:val="single" w:sz="24" w:space="0" w:color="auto"/>
              <w:bottom w:val="single" w:sz="4" w:space="0" w:color="auto"/>
              <w:right w:val="single" w:sz="24" w:space="0" w:color="auto"/>
            </w:tcBorders>
            <w:hideMark/>
          </w:tcPr>
          <w:p w:rsidR="00CB747E" w:rsidRPr="00E12D6A" w:rsidRDefault="00CB747E">
            <w:pPr>
              <w:contextualSpacing/>
              <w:jc w:val="both"/>
              <w:rPr>
                <w:rFonts w:ascii="Arial" w:eastAsia="Calibri" w:hAnsi="Arial" w:cs="Arial"/>
                <w:b/>
                <w:sz w:val="20"/>
                <w:szCs w:val="20"/>
              </w:rPr>
            </w:pPr>
            <w:r>
              <w:rPr>
                <w:rFonts w:ascii="Arial" w:hAnsi="Arial" w:cs="Arial"/>
                <w:b/>
                <w:sz w:val="20"/>
                <w:szCs w:val="20"/>
              </w:rPr>
              <w:t>ВШС</w:t>
            </w:r>
          </w:p>
        </w:tc>
        <w:tc>
          <w:tcPr>
            <w:tcW w:w="567" w:type="dxa"/>
            <w:tcBorders>
              <w:top w:val="single" w:sz="4" w:space="0" w:color="auto"/>
              <w:left w:val="single" w:sz="24" w:space="0" w:color="auto"/>
              <w:bottom w:val="single" w:sz="4" w:space="0" w:color="auto"/>
              <w:right w:val="single" w:sz="12" w:space="0" w:color="auto"/>
            </w:tcBorders>
          </w:tcPr>
          <w:p w:rsidR="00CB747E" w:rsidRDefault="00CB747E">
            <w:pPr>
              <w:contextualSpacing/>
              <w:jc w:val="center"/>
              <w:rPr>
                <w:rFonts w:ascii="Arial" w:eastAsia="Calibri" w:hAnsi="Arial" w:cs="Arial"/>
                <w:b/>
              </w:rPr>
            </w:pPr>
          </w:p>
        </w:tc>
        <w:tc>
          <w:tcPr>
            <w:tcW w:w="708" w:type="dxa"/>
            <w:tcBorders>
              <w:top w:val="single" w:sz="4" w:space="0" w:color="auto"/>
              <w:left w:val="single" w:sz="12" w:space="0" w:color="auto"/>
              <w:bottom w:val="single" w:sz="4" w:space="0" w:color="auto"/>
              <w:right w:val="single" w:sz="24" w:space="0" w:color="auto"/>
            </w:tcBorders>
          </w:tcPr>
          <w:p w:rsidR="00CB747E" w:rsidRPr="00A52C89" w:rsidRDefault="00CB747E">
            <w:pPr>
              <w:contextualSpacing/>
              <w:jc w:val="center"/>
              <w:rPr>
                <w:rFonts w:ascii="Arial" w:eastAsia="Calibri" w:hAnsi="Arial" w:cs="Arial"/>
                <w:b/>
              </w:rPr>
            </w:pPr>
            <w:r>
              <w:rPr>
                <w:rFonts w:ascii="Arial" w:eastAsia="Calibri" w:hAnsi="Arial" w:cs="Arial"/>
                <w:b/>
              </w:rPr>
              <w:t>2</w:t>
            </w:r>
          </w:p>
        </w:tc>
        <w:tc>
          <w:tcPr>
            <w:tcW w:w="567" w:type="dxa"/>
            <w:tcBorders>
              <w:top w:val="single" w:sz="4" w:space="0" w:color="auto"/>
              <w:left w:val="single" w:sz="24" w:space="0" w:color="auto"/>
              <w:bottom w:val="single" w:sz="4" w:space="0" w:color="auto"/>
              <w:right w:val="single" w:sz="4" w:space="0" w:color="auto"/>
            </w:tcBorders>
          </w:tcPr>
          <w:p w:rsidR="00CB747E" w:rsidRDefault="00CB747E">
            <w:pPr>
              <w:contextualSpacing/>
              <w:jc w:val="center"/>
              <w:rPr>
                <w:rFonts w:ascii="Arial" w:eastAsia="Calibri" w:hAnsi="Arial" w:cs="Arial"/>
                <w:b/>
              </w:rPr>
            </w:pPr>
          </w:p>
        </w:tc>
        <w:tc>
          <w:tcPr>
            <w:tcW w:w="567" w:type="dxa"/>
            <w:tcBorders>
              <w:top w:val="single" w:sz="4" w:space="0" w:color="auto"/>
              <w:left w:val="single" w:sz="4" w:space="0" w:color="auto"/>
              <w:bottom w:val="single" w:sz="4" w:space="0" w:color="auto"/>
              <w:right w:val="single" w:sz="24" w:space="0" w:color="auto"/>
            </w:tcBorders>
          </w:tcPr>
          <w:p w:rsidR="00CB747E" w:rsidRDefault="00CB747E">
            <w:pPr>
              <w:contextualSpacing/>
              <w:jc w:val="center"/>
              <w:rPr>
                <w:rFonts w:ascii="Arial" w:eastAsia="Calibri" w:hAnsi="Arial" w:cs="Arial"/>
                <w:b/>
              </w:rPr>
            </w:pPr>
          </w:p>
        </w:tc>
        <w:tc>
          <w:tcPr>
            <w:tcW w:w="567" w:type="dxa"/>
            <w:tcBorders>
              <w:top w:val="single" w:sz="4" w:space="0" w:color="auto"/>
              <w:left w:val="single" w:sz="24" w:space="0" w:color="auto"/>
              <w:bottom w:val="single" w:sz="4" w:space="0" w:color="auto"/>
              <w:right w:val="single" w:sz="4" w:space="0" w:color="auto"/>
            </w:tcBorders>
          </w:tcPr>
          <w:p w:rsidR="00CB747E" w:rsidRDefault="00CB747E">
            <w:pPr>
              <w:contextualSpacing/>
              <w:jc w:val="center"/>
              <w:rPr>
                <w:rFonts w:ascii="Arial" w:eastAsia="Calibri" w:hAnsi="Arial" w:cs="Arial"/>
                <w:b/>
              </w:rPr>
            </w:pPr>
          </w:p>
        </w:tc>
        <w:tc>
          <w:tcPr>
            <w:tcW w:w="709" w:type="dxa"/>
            <w:tcBorders>
              <w:top w:val="single" w:sz="4" w:space="0" w:color="auto"/>
              <w:left w:val="single" w:sz="4" w:space="0" w:color="auto"/>
              <w:bottom w:val="single" w:sz="4" w:space="0" w:color="auto"/>
              <w:right w:val="single" w:sz="24" w:space="0" w:color="auto"/>
            </w:tcBorders>
          </w:tcPr>
          <w:p w:rsidR="00CB747E" w:rsidRPr="00A52C89" w:rsidRDefault="00CB747E">
            <w:pPr>
              <w:contextualSpacing/>
              <w:jc w:val="center"/>
              <w:rPr>
                <w:rFonts w:ascii="Arial" w:eastAsia="Calibri" w:hAnsi="Arial" w:cs="Arial"/>
                <w:b/>
              </w:rPr>
            </w:pPr>
            <w:r>
              <w:rPr>
                <w:rFonts w:ascii="Arial" w:eastAsia="Calibri" w:hAnsi="Arial" w:cs="Arial"/>
                <w:b/>
              </w:rPr>
              <w:t>1</w:t>
            </w:r>
          </w:p>
        </w:tc>
        <w:tc>
          <w:tcPr>
            <w:tcW w:w="567" w:type="dxa"/>
            <w:tcBorders>
              <w:top w:val="single" w:sz="4" w:space="0" w:color="auto"/>
              <w:left w:val="single" w:sz="24" w:space="0" w:color="auto"/>
              <w:bottom w:val="single" w:sz="4" w:space="0" w:color="auto"/>
              <w:right w:val="single" w:sz="4" w:space="0" w:color="auto"/>
            </w:tcBorders>
          </w:tcPr>
          <w:p w:rsidR="00CB747E" w:rsidRDefault="00CB747E">
            <w:pPr>
              <w:contextualSpacing/>
              <w:jc w:val="center"/>
              <w:rPr>
                <w:rFonts w:ascii="Arial" w:eastAsia="Calibri" w:hAnsi="Arial" w:cs="Arial"/>
                <w:b/>
              </w:rPr>
            </w:pPr>
          </w:p>
        </w:tc>
        <w:tc>
          <w:tcPr>
            <w:tcW w:w="709" w:type="dxa"/>
            <w:tcBorders>
              <w:top w:val="single" w:sz="4" w:space="0" w:color="auto"/>
              <w:left w:val="single" w:sz="4" w:space="0" w:color="auto"/>
              <w:bottom w:val="single" w:sz="4" w:space="0" w:color="auto"/>
              <w:right w:val="single" w:sz="24" w:space="0" w:color="auto"/>
            </w:tcBorders>
          </w:tcPr>
          <w:p w:rsidR="00CB747E" w:rsidRDefault="00CB747E">
            <w:pPr>
              <w:contextualSpacing/>
              <w:jc w:val="center"/>
              <w:rPr>
                <w:rFonts w:ascii="Arial" w:eastAsia="Calibri" w:hAnsi="Arial" w:cs="Arial"/>
                <w:b/>
              </w:rPr>
            </w:pPr>
          </w:p>
        </w:tc>
        <w:tc>
          <w:tcPr>
            <w:tcW w:w="567" w:type="dxa"/>
            <w:tcBorders>
              <w:top w:val="single" w:sz="4" w:space="0" w:color="auto"/>
              <w:left w:val="single" w:sz="24" w:space="0" w:color="auto"/>
              <w:bottom w:val="single" w:sz="4" w:space="0" w:color="auto"/>
              <w:right w:val="single" w:sz="4" w:space="0" w:color="auto"/>
            </w:tcBorders>
          </w:tcPr>
          <w:p w:rsidR="00CB747E" w:rsidRDefault="00CB747E" w:rsidP="00EB6487">
            <w:pPr>
              <w:contextualSpacing/>
              <w:jc w:val="center"/>
              <w:rPr>
                <w:rFonts w:ascii="Arial" w:eastAsia="Calibri" w:hAnsi="Arial" w:cs="Arial"/>
                <w:b/>
              </w:rPr>
            </w:pPr>
          </w:p>
        </w:tc>
        <w:tc>
          <w:tcPr>
            <w:tcW w:w="709" w:type="dxa"/>
            <w:tcBorders>
              <w:top w:val="single" w:sz="4" w:space="0" w:color="auto"/>
              <w:left w:val="single" w:sz="4" w:space="0" w:color="auto"/>
              <w:bottom w:val="single" w:sz="4" w:space="0" w:color="auto"/>
              <w:right w:val="single" w:sz="24" w:space="0" w:color="auto"/>
            </w:tcBorders>
          </w:tcPr>
          <w:p w:rsidR="00CB747E" w:rsidRDefault="00CB747E" w:rsidP="00EB6487">
            <w:pPr>
              <w:contextualSpacing/>
              <w:jc w:val="center"/>
              <w:rPr>
                <w:rFonts w:ascii="Arial" w:eastAsia="Calibri" w:hAnsi="Arial" w:cs="Arial"/>
                <w:b/>
              </w:rPr>
            </w:pPr>
          </w:p>
        </w:tc>
        <w:tc>
          <w:tcPr>
            <w:tcW w:w="567" w:type="dxa"/>
            <w:tcBorders>
              <w:top w:val="single" w:sz="4" w:space="0" w:color="auto"/>
              <w:left w:val="single" w:sz="24" w:space="0" w:color="auto"/>
              <w:bottom w:val="single" w:sz="4" w:space="0" w:color="auto"/>
              <w:right w:val="single" w:sz="4" w:space="0" w:color="auto"/>
            </w:tcBorders>
          </w:tcPr>
          <w:p w:rsidR="00CB747E" w:rsidRDefault="00CB747E" w:rsidP="00EB6487">
            <w:pPr>
              <w:contextualSpacing/>
              <w:jc w:val="center"/>
              <w:rPr>
                <w:rFonts w:ascii="Arial" w:eastAsia="Calibri" w:hAnsi="Arial" w:cs="Arial"/>
                <w:b/>
              </w:rPr>
            </w:pPr>
          </w:p>
        </w:tc>
        <w:tc>
          <w:tcPr>
            <w:tcW w:w="567" w:type="dxa"/>
            <w:tcBorders>
              <w:top w:val="single" w:sz="4" w:space="0" w:color="auto"/>
              <w:left w:val="single" w:sz="4" w:space="0" w:color="auto"/>
              <w:bottom w:val="single" w:sz="4" w:space="0" w:color="auto"/>
              <w:right w:val="single" w:sz="24" w:space="0" w:color="auto"/>
            </w:tcBorders>
          </w:tcPr>
          <w:p w:rsidR="00CB747E" w:rsidRDefault="00CB747E">
            <w:pPr>
              <w:contextualSpacing/>
              <w:jc w:val="center"/>
              <w:rPr>
                <w:rFonts w:ascii="Arial" w:eastAsia="Calibri" w:hAnsi="Arial" w:cs="Arial"/>
                <w:b/>
              </w:rPr>
            </w:pPr>
          </w:p>
        </w:tc>
        <w:tc>
          <w:tcPr>
            <w:tcW w:w="856" w:type="dxa"/>
            <w:tcBorders>
              <w:top w:val="single" w:sz="4" w:space="0" w:color="auto"/>
              <w:left w:val="single" w:sz="24" w:space="0" w:color="auto"/>
              <w:bottom w:val="single" w:sz="4" w:space="0" w:color="auto"/>
              <w:right w:val="single" w:sz="18" w:space="0" w:color="auto"/>
            </w:tcBorders>
          </w:tcPr>
          <w:p w:rsidR="00CB747E" w:rsidRDefault="00CB747E">
            <w:pPr>
              <w:contextualSpacing/>
              <w:jc w:val="center"/>
              <w:rPr>
                <w:rFonts w:ascii="Arial" w:eastAsia="Calibri" w:hAnsi="Arial" w:cs="Arial"/>
                <w:b/>
                <w:sz w:val="20"/>
                <w:szCs w:val="20"/>
              </w:rPr>
            </w:pPr>
          </w:p>
        </w:tc>
        <w:tc>
          <w:tcPr>
            <w:tcW w:w="561" w:type="dxa"/>
            <w:tcBorders>
              <w:top w:val="single" w:sz="4" w:space="0" w:color="auto"/>
              <w:left w:val="single" w:sz="18" w:space="0" w:color="auto"/>
              <w:bottom w:val="single" w:sz="4" w:space="0" w:color="auto"/>
              <w:right w:val="single" w:sz="4" w:space="0" w:color="auto"/>
            </w:tcBorders>
          </w:tcPr>
          <w:p w:rsidR="00CB747E" w:rsidRPr="00CB747E" w:rsidRDefault="00CB747E">
            <w:pPr>
              <w:contextualSpacing/>
              <w:jc w:val="center"/>
              <w:rPr>
                <w:rFonts w:ascii="Arial" w:eastAsia="Calibri" w:hAnsi="Arial" w:cs="Arial"/>
                <w:b/>
                <w:szCs w:val="20"/>
              </w:rPr>
            </w:pPr>
          </w:p>
        </w:tc>
        <w:tc>
          <w:tcPr>
            <w:tcW w:w="548" w:type="dxa"/>
            <w:tcBorders>
              <w:top w:val="single" w:sz="4" w:space="0" w:color="auto"/>
              <w:left w:val="single" w:sz="4" w:space="0" w:color="auto"/>
              <w:bottom w:val="single" w:sz="4" w:space="0" w:color="auto"/>
              <w:right w:val="single" w:sz="24" w:space="0" w:color="auto"/>
            </w:tcBorders>
          </w:tcPr>
          <w:p w:rsidR="00CB747E" w:rsidRPr="00CB747E" w:rsidRDefault="00CB747E">
            <w:pPr>
              <w:contextualSpacing/>
              <w:jc w:val="center"/>
              <w:rPr>
                <w:rFonts w:ascii="Arial" w:eastAsia="Calibri" w:hAnsi="Arial" w:cs="Arial"/>
                <w:b/>
                <w:szCs w:val="20"/>
              </w:rPr>
            </w:pPr>
          </w:p>
        </w:tc>
      </w:tr>
      <w:tr w:rsidR="00CB747E" w:rsidTr="00CB747E">
        <w:trPr>
          <w:jc w:val="center"/>
        </w:trPr>
        <w:tc>
          <w:tcPr>
            <w:tcW w:w="783" w:type="dxa"/>
            <w:tcBorders>
              <w:top w:val="single" w:sz="4" w:space="0" w:color="auto"/>
              <w:left w:val="single" w:sz="24" w:space="0" w:color="auto"/>
              <w:bottom w:val="single" w:sz="4" w:space="0" w:color="auto"/>
              <w:right w:val="single" w:sz="24" w:space="0" w:color="auto"/>
            </w:tcBorders>
            <w:hideMark/>
          </w:tcPr>
          <w:p w:rsidR="00CB747E" w:rsidRPr="00E12D6A" w:rsidRDefault="00CB747E">
            <w:pPr>
              <w:contextualSpacing/>
              <w:jc w:val="both"/>
              <w:rPr>
                <w:rFonts w:ascii="Arial" w:eastAsia="Calibri" w:hAnsi="Arial" w:cs="Arial"/>
                <w:b/>
                <w:sz w:val="20"/>
                <w:szCs w:val="20"/>
              </w:rPr>
            </w:pPr>
            <w:r>
              <w:rPr>
                <w:rFonts w:ascii="Arial" w:hAnsi="Arial" w:cs="Arial"/>
                <w:b/>
                <w:sz w:val="20"/>
                <w:szCs w:val="20"/>
              </w:rPr>
              <w:t>ВКВ</w:t>
            </w:r>
          </w:p>
        </w:tc>
        <w:tc>
          <w:tcPr>
            <w:tcW w:w="567" w:type="dxa"/>
            <w:tcBorders>
              <w:top w:val="single" w:sz="4" w:space="0" w:color="auto"/>
              <w:left w:val="single" w:sz="24" w:space="0" w:color="auto"/>
              <w:bottom w:val="single" w:sz="4" w:space="0" w:color="auto"/>
              <w:right w:val="single" w:sz="12" w:space="0" w:color="auto"/>
            </w:tcBorders>
          </w:tcPr>
          <w:p w:rsidR="00CB747E" w:rsidRDefault="00CB747E">
            <w:pPr>
              <w:contextualSpacing/>
              <w:jc w:val="center"/>
              <w:rPr>
                <w:rFonts w:ascii="Arial" w:eastAsia="Calibri" w:hAnsi="Arial" w:cs="Arial"/>
                <w:b/>
              </w:rPr>
            </w:pPr>
          </w:p>
        </w:tc>
        <w:tc>
          <w:tcPr>
            <w:tcW w:w="708" w:type="dxa"/>
            <w:tcBorders>
              <w:top w:val="single" w:sz="4" w:space="0" w:color="auto"/>
              <w:left w:val="single" w:sz="12" w:space="0" w:color="auto"/>
              <w:bottom w:val="single" w:sz="4" w:space="0" w:color="auto"/>
              <w:right w:val="single" w:sz="24" w:space="0" w:color="auto"/>
            </w:tcBorders>
          </w:tcPr>
          <w:p w:rsidR="00CB747E" w:rsidRDefault="00CB747E">
            <w:pPr>
              <w:contextualSpacing/>
              <w:jc w:val="center"/>
              <w:rPr>
                <w:rFonts w:ascii="Arial" w:eastAsia="Calibri" w:hAnsi="Arial" w:cs="Arial"/>
                <w:b/>
              </w:rPr>
            </w:pPr>
          </w:p>
        </w:tc>
        <w:tc>
          <w:tcPr>
            <w:tcW w:w="567" w:type="dxa"/>
            <w:tcBorders>
              <w:top w:val="single" w:sz="4" w:space="0" w:color="auto"/>
              <w:left w:val="single" w:sz="24" w:space="0" w:color="auto"/>
              <w:bottom w:val="single" w:sz="4" w:space="0" w:color="auto"/>
              <w:right w:val="single" w:sz="4" w:space="0" w:color="auto"/>
            </w:tcBorders>
          </w:tcPr>
          <w:p w:rsidR="00CB747E" w:rsidRDefault="00CB747E">
            <w:pPr>
              <w:contextualSpacing/>
              <w:jc w:val="center"/>
              <w:rPr>
                <w:rFonts w:ascii="Arial" w:eastAsia="Calibri" w:hAnsi="Arial" w:cs="Arial"/>
                <w:b/>
              </w:rPr>
            </w:pPr>
          </w:p>
        </w:tc>
        <w:tc>
          <w:tcPr>
            <w:tcW w:w="567" w:type="dxa"/>
            <w:tcBorders>
              <w:top w:val="single" w:sz="4" w:space="0" w:color="auto"/>
              <w:left w:val="single" w:sz="4" w:space="0" w:color="auto"/>
              <w:bottom w:val="single" w:sz="4" w:space="0" w:color="auto"/>
              <w:right w:val="single" w:sz="24" w:space="0" w:color="auto"/>
            </w:tcBorders>
          </w:tcPr>
          <w:p w:rsidR="00CB747E" w:rsidRDefault="00CB747E">
            <w:pPr>
              <w:contextualSpacing/>
              <w:jc w:val="center"/>
              <w:rPr>
                <w:rFonts w:ascii="Arial" w:eastAsia="Calibri" w:hAnsi="Arial" w:cs="Arial"/>
                <w:b/>
              </w:rPr>
            </w:pPr>
          </w:p>
        </w:tc>
        <w:tc>
          <w:tcPr>
            <w:tcW w:w="567" w:type="dxa"/>
            <w:tcBorders>
              <w:top w:val="single" w:sz="4" w:space="0" w:color="auto"/>
              <w:left w:val="single" w:sz="24" w:space="0" w:color="auto"/>
              <w:bottom w:val="single" w:sz="4" w:space="0" w:color="auto"/>
              <w:right w:val="single" w:sz="4" w:space="0" w:color="auto"/>
            </w:tcBorders>
          </w:tcPr>
          <w:p w:rsidR="00CB747E" w:rsidRDefault="00CB747E">
            <w:pPr>
              <w:contextualSpacing/>
              <w:jc w:val="center"/>
              <w:rPr>
                <w:rFonts w:ascii="Arial" w:eastAsia="Calibri" w:hAnsi="Arial" w:cs="Arial"/>
                <w:b/>
              </w:rPr>
            </w:pPr>
          </w:p>
        </w:tc>
        <w:tc>
          <w:tcPr>
            <w:tcW w:w="709" w:type="dxa"/>
            <w:tcBorders>
              <w:top w:val="single" w:sz="4" w:space="0" w:color="auto"/>
              <w:left w:val="single" w:sz="4" w:space="0" w:color="auto"/>
              <w:bottom w:val="single" w:sz="4" w:space="0" w:color="auto"/>
              <w:right w:val="single" w:sz="24" w:space="0" w:color="auto"/>
            </w:tcBorders>
          </w:tcPr>
          <w:p w:rsidR="00CB747E" w:rsidRDefault="00CB747E">
            <w:pPr>
              <w:contextualSpacing/>
              <w:jc w:val="center"/>
              <w:rPr>
                <w:rFonts w:ascii="Arial" w:eastAsia="Calibri" w:hAnsi="Arial" w:cs="Arial"/>
                <w:b/>
              </w:rPr>
            </w:pPr>
          </w:p>
        </w:tc>
        <w:tc>
          <w:tcPr>
            <w:tcW w:w="567" w:type="dxa"/>
            <w:tcBorders>
              <w:top w:val="single" w:sz="4" w:space="0" w:color="auto"/>
              <w:left w:val="single" w:sz="24" w:space="0" w:color="auto"/>
              <w:bottom w:val="single" w:sz="4" w:space="0" w:color="auto"/>
              <w:right w:val="single" w:sz="4" w:space="0" w:color="auto"/>
            </w:tcBorders>
          </w:tcPr>
          <w:p w:rsidR="00CB747E" w:rsidRDefault="00CB747E">
            <w:pPr>
              <w:contextualSpacing/>
              <w:jc w:val="center"/>
              <w:rPr>
                <w:rFonts w:ascii="Arial" w:eastAsia="Calibri" w:hAnsi="Arial" w:cs="Arial"/>
                <w:b/>
              </w:rPr>
            </w:pPr>
          </w:p>
        </w:tc>
        <w:tc>
          <w:tcPr>
            <w:tcW w:w="709" w:type="dxa"/>
            <w:tcBorders>
              <w:top w:val="single" w:sz="4" w:space="0" w:color="auto"/>
              <w:left w:val="single" w:sz="4" w:space="0" w:color="auto"/>
              <w:bottom w:val="single" w:sz="4" w:space="0" w:color="auto"/>
              <w:right w:val="single" w:sz="24" w:space="0" w:color="auto"/>
            </w:tcBorders>
          </w:tcPr>
          <w:p w:rsidR="00CB747E" w:rsidRDefault="00CB747E">
            <w:pPr>
              <w:contextualSpacing/>
              <w:jc w:val="center"/>
              <w:rPr>
                <w:rFonts w:ascii="Arial" w:eastAsia="Calibri" w:hAnsi="Arial" w:cs="Arial"/>
                <w:b/>
              </w:rPr>
            </w:pPr>
          </w:p>
        </w:tc>
        <w:tc>
          <w:tcPr>
            <w:tcW w:w="567" w:type="dxa"/>
            <w:tcBorders>
              <w:top w:val="single" w:sz="4" w:space="0" w:color="auto"/>
              <w:left w:val="single" w:sz="24" w:space="0" w:color="auto"/>
              <w:bottom w:val="single" w:sz="4" w:space="0" w:color="auto"/>
              <w:right w:val="single" w:sz="4" w:space="0" w:color="auto"/>
            </w:tcBorders>
          </w:tcPr>
          <w:p w:rsidR="00CB747E" w:rsidRDefault="00CB747E" w:rsidP="00EB6487">
            <w:pPr>
              <w:contextualSpacing/>
              <w:jc w:val="center"/>
              <w:rPr>
                <w:rFonts w:ascii="Arial" w:eastAsia="Calibri" w:hAnsi="Arial" w:cs="Arial"/>
                <w:b/>
              </w:rPr>
            </w:pPr>
          </w:p>
        </w:tc>
        <w:tc>
          <w:tcPr>
            <w:tcW w:w="709" w:type="dxa"/>
            <w:tcBorders>
              <w:top w:val="single" w:sz="4" w:space="0" w:color="auto"/>
              <w:left w:val="single" w:sz="4" w:space="0" w:color="auto"/>
              <w:bottom w:val="single" w:sz="4" w:space="0" w:color="auto"/>
              <w:right w:val="single" w:sz="24" w:space="0" w:color="auto"/>
            </w:tcBorders>
          </w:tcPr>
          <w:p w:rsidR="00CB747E" w:rsidRDefault="00CB747E" w:rsidP="00EB6487">
            <w:pPr>
              <w:contextualSpacing/>
              <w:jc w:val="center"/>
              <w:rPr>
                <w:rFonts w:ascii="Arial" w:eastAsia="Calibri" w:hAnsi="Arial" w:cs="Arial"/>
                <w:b/>
              </w:rPr>
            </w:pPr>
          </w:p>
        </w:tc>
        <w:tc>
          <w:tcPr>
            <w:tcW w:w="567" w:type="dxa"/>
            <w:tcBorders>
              <w:top w:val="single" w:sz="4" w:space="0" w:color="auto"/>
              <w:left w:val="single" w:sz="24" w:space="0" w:color="auto"/>
              <w:bottom w:val="single" w:sz="4" w:space="0" w:color="auto"/>
              <w:right w:val="single" w:sz="4" w:space="0" w:color="auto"/>
            </w:tcBorders>
          </w:tcPr>
          <w:p w:rsidR="00CB747E" w:rsidRDefault="00CB747E" w:rsidP="00EB6487">
            <w:pPr>
              <w:contextualSpacing/>
              <w:jc w:val="center"/>
              <w:rPr>
                <w:rFonts w:ascii="Arial" w:eastAsia="Calibri" w:hAnsi="Arial" w:cs="Arial"/>
                <w:b/>
              </w:rPr>
            </w:pPr>
          </w:p>
        </w:tc>
        <w:tc>
          <w:tcPr>
            <w:tcW w:w="567" w:type="dxa"/>
            <w:tcBorders>
              <w:top w:val="single" w:sz="4" w:space="0" w:color="auto"/>
              <w:left w:val="single" w:sz="4" w:space="0" w:color="auto"/>
              <w:bottom w:val="single" w:sz="4" w:space="0" w:color="auto"/>
              <w:right w:val="single" w:sz="24" w:space="0" w:color="auto"/>
            </w:tcBorders>
          </w:tcPr>
          <w:p w:rsidR="00CB747E" w:rsidRDefault="00CB747E">
            <w:pPr>
              <w:contextualSpacing/>
              <w:jc w:val="center"/>
              <w:rPr>
                <w:rFonts w:ascii="Arial" w:eastAsia="Calibri" w:hAnsi="Arial" w:cs="Arial"/>
                <w:b/>
              </w:rPr>
            </w:pPr>
          </w:p>
        </w:tc>
        <w:tc>
          <w:tcPr>
            <w:tcW w:w="856" w:type="dxa"/>
            <w:tcBorders>
              <w:top w:val="single" w:sz="4" w:space="0" w:color="auto"/>
              <w:left w:val="single" w:sz="24" w:space="0" w:color="auto"/>
              <w:bottom w:val="single" w:sz="4" w:space="0" w:color="auto"/>
              <w:right w:val="single" w:sz="18" w:space="0" w:color="auto"/>
            </w:tcBorders>
          </w:tcPr>
          <w:p w:rsidR="00CB747E" w:rsidRDefault="00CB747E">
            <w:pPr>
              <w:contextualSpacing/>
              <w:jc w:val="center"/>
              <w:rPr>
                <w:rFonts w:ascii="Arial" w:eastAsia="Calibri" w:hAnsi="Arial" w:cs="Arial"/>
                <w:b/>
                <w:sz w:val="20"/>
                <w:szCs w:val="20"/>
              </w:rPr>
            </w:pPr>
          </w:p>
        </w:tc>
        <w:tc>
          <w:tcPr>
            <w:tcW w:w="561" w:type="dxa"/>
            <w:tcBorders>
              <w:top w:val="single" w:sz="4" w:space="0" w:color="auto"/>
              <w:left w:val="single" w:sz="18" w:space="0" w:color="auto"/>
              <w:bottom w:val="single" w:sz="4" w:space="0" w:color="auto"/>
              <w:right w:val="single" w:sz="4" w:space="0" w:color="auto"/>
            </w:tcBorders>
          </w:tcPr>
          <w:p w:rsidR="00CB747E" w:rsidRPr="00CB747E" w:rsidRDefault="00CB747E">
            <w:pPr>
              <w:contextualSpacing/>
              <w:jc w:val="center"/>
              <w:rPr>
                <w:rFonts w:ascii="Arial" w:eastAsia="Calibri" w:hAnsi="Arial" w:cs="Arial"/>
                <w:b/>
                <w:szCs w:val="20"/>
              </w:rPr>
            </w:pPr>
          </w:p>
        </w:tc>
        <w:tc>
          <w:tcPr>
            <w:tcW w:w="548" w:type="dxa"/>
            <w:tcBorders>
              <w:top w:val="single" w:sz="4" w:space="0" w:color="auto"/>
              <w:left w:val="single" w:sz="4" w:space="0" w:color="auto"/>
              <w:bottom w:val="single" w:sz="4" w:space="0" w:color="auto"/>
              <w:right w:val="single" w:sz="24" w:space="0" w:color="auto"/>
            </w:tcBorders>
          </w:tcPr>
          <w:p w:rsidR="00CB747E" w:rsidRPr="00CB747E" w:rsidRDefault="00CB747E">
            <w:pPr>
              <w:contextualSpacing/>
              <w:jc w:val="center"/>
              <w:rPr>
                <w:rFonts w:ascii="Arial" w:eastAsia="Calibri" w:hAnsi="Arial" w:cs="Arial"/>
                <w:b/>
                <w:szCs w:val="20"/>
              </w:rPr>
            </w:pPr>
          </w:p>
        </w:tc>
      </w:tr>
      <w:tr w:rsidR="00CB747E" w:rsidTr="00CB747E">
        <w:trPr>
          <w:jc w:val="center"/>
        </w:trPr>
        <w:tc>
          <w:tcPr>
            <w:tcW w:w="783" w:type="dxa"/>
            <w:tcBorders>
              <w:top w:val="single" w:sz="4" w:space="0" w:color="auto"/>
              <w:left w:val="single" w:sz="24" w:space="0" w:color="auto"/>
              <w:bottom w:val="single" w:sz="4" w:space="0" w:color="auto"/>
              <w:right w:val="single" w:sz="24" w:space="0" w:color="auto"/>
            </w:tcBorders>
            <w:hideMark/>
          </w:tcPr>
          <w:p w:rsidR="00CB747E" w:rsidRPr="00E12D6A" w:rsidRDefault="00CB747E">
            <w:pPr>
              <w:contextualSpacing/>
              <w:jc w:val="both"/>
              <w:rPr>
                <w:rFonts w:ascii="Arial" w:eastAsia="Calibri" w:hAnsi="Arial" w:cs="Arial"/>
                <w:b/>
                <w:sz w:val="20"/>
                <w:szCs w:val="20"/>
              </w:rPr>
            </w:pPr>
            <w:r>
              <w:rPr>
                <w:rFonts w:ascii="Arial" w:hAnsi="Arial" w:cs="Arial"/>
                <w:b/>
                <w:sz w:val="20"/>
                <w:szCs w:val="20"/>
              </w:rPr>
              <w:t>ССС</w:t>
            </w:r>
          </w:p>
        </w:tc>
        <w:tc>
          <w:tcPr>
            <w:tcW w:w="567" w:type="dxa"/>
            <w:tcBorders>
              <w:top w:val="single" w:sz="4" w:space="0" w:color="auto"/>
              <w:left w:val="single" w:sz="24" w:space="0" w:color="auto"/>
              <w:bottom w:val="single" w:sz="4" w:space="0" w:color="auto"/>
              <w:right w:val="single" w:sz="12" w:space="0" w:color="auto"/>
            </w:tcBorders>
          </w:tcPr>
          <w:p w:rsidR="00CB747E" w:rsidRDefault="00CB747E">
            <w:pPr>
              <w:contextualSpacing/>
              <w:jc w:val="center"/>
              <w:rPr>
                <w:rFonts w:ascii="Arial" w:eastAsia="Calibri" w:hAnsi="Arial" w:cs="Arial"/>
                <w:b/>
              </w:rPr>
            </w:pPr>
          </w:p>
        </w:tc>
        <w:tc>
          <w:tcPr>
            <w:tcW w:w="708" w:type="dxa"/>
            <w:tcBorders>
              <w:top w:val="single" w:sz="4" w:space="0" w:color="auto"/>
              <w:left w:val="single" w:sz="12" w:space="0" w:color="auto"/>
              <w:bottom w:val="single" w:sz="4" w:space="0" w:color="auto"/>
              <w:right w:val="single" w:sz="24" w:space="0" w:color="auto"/>
            </w:tcBorders>
          </w:tcPr>
          <w:p w:rsidR="00CB747E" w:rsidRPr="00A52C89" w:rsidRDefault="00CB747E">
            <w:pPr>
              <w:contextualSpacing/>
              <w:jc w:val="center"/>
              <w:rPr>
                <w:rFonts w:ascii="Arial" w:eastAsia="Calibri" w:hAnsi="Arial" w:cs="Arial"/>
                <w:b/>
              </w:rPr>
            </w:pPr>
            <w:r>
              <w:rPr>
                <w:rFonts w:ascii="Arial" w:eastAsia="Calibri" w:hAnsi="Arial" w:cs="Arial"/>
                <w:b/>
              </w:rPr>
              <w:t>6</w:t>
            </w:r>
          </w:p>
        </w:tc>
        <w:tc>
          <w:tcPr>
            <w:tcW w:w="567" w:type="dxa"/>
            <w:tcBorders>
              <w:top w:val="single" w:sz="4" w:space="0" w:color="auto"/>
              <w:left w:val="single" w:sz="24" w:space="0" w:color="auto"/>
              <w:bottom w:val="single" w:sz="4" w:space="0" w:color="auto"/>
              <w:right w:val="single" w:sz="4" w:space="0" w:color="auto"/>
            </w:tcBorders>
          </w:tcPr>
          <w:p w:rsidR="00CB747E" w:rsidRDefault="00CB747E">
            <w:pPr>
              <w:contextualSpacing/>
              <w:jc w:val="center"/>
              <w:rPr>
                <w:rFonts w:ascii="Arial" w:eastAsia="Calibri" w:hAnsi="Arial" w:cs="Arial"/>
                <w:b/>
              </w:rPr>
            </w:pPr>
          </w:p>
        </w:tc>
        <w:tc>
          <w:tcPr>
            <w:tcW w:w="567" w:type="dxa"/>
            <w:tcBorders>
              <w:top w:val="single" w:sz="4" w:space="0" w:color="auto"/>
              <w:left w:val="single" w:sz="4" w:space="0" w:color="auto"/>
              <w:bottom w:val="single" w:sz="4" w:space="0" w:color="auto"/>
              <w:right w:val="single" w:sz="24" w:space="0" w:color="auto"/>
            </w:tcBorders>
          </w:tcPr>
          <w:p w:rsidR="00CB747E" w:rsidRPr="00A52C89" w:rsidRDefault="00CB747E">
            <w:pPr>
              <w:contextualSpacing/>
              <w:jc w:val="center"/>
              <w:rPr>
                <w:rFonts w:ascii="Arial" w:eastAsia="Calibri" w:hAnsi="Arial" w:cs="Arial"/>
                <w:b/>
              </w:rPr>
            </w:pPr>
            <w:r>
              <w:rPr>
                <w:rFonts w:ascii="Arial" w:eastAsia="Calibri" w:hAnsi="Arial" w:cs="Arial"/>
                <w:b/>
              </w:rPr>
              <w:t>2</w:t>
            </w:r>
          </w:p>
        </w:tc>
        <w:tc>
          <w:tcPr>
            <w:tcW w:w="567" w:type="dxa"/>
            <w:tcBorders>
              <w:top w:val="single" w:sz="4" w:space="0" w:color="auto"/>
              <w:left w:val="single" w:sz="24" w:space="0" w:color="auto"/>
              <w:bottom w:val="single" w:sz="4" w:space="0" w:color="auto"/>
              <w:right w:val="single" w:sz="4" w:space="0" w:color="auto"/>
            </w:tcBorders>
          </w:tcPr>
          <w:p w:rsidR="00CB747E" w:rsidRDefault="00CB747E">
            <w:pPr>
              <w:contextualSpacing/>
              <w:jc w:val="center"/>
              <w:rPr>
                <w:rFonts w:ascii="Arial" w:eastAsia="Calibri" w:hAnsi="Arial" w:cs="Arial"/>
                <w:b/>
              </w:rPr>
            </w:pPr>
          </w:p>
        </w:tc>
        <w:tc>
          <w:tcPr>
            <w:tcW w:w="709" w:type="dxa"/>
            <w:tcBorders>
              <w:top w:val="single" w:sz="4" w:space="0" w:color="auto"/>
              <w:left w:val="single" w:sz="4" w:space="0" w:color="auto"/>
              <w:bottom w:val="single" w:sz="4" w:space="0" w:color="auto"/>
              <w:right w:val="single" w:sz="24" w:space="0" w:color="auto"/>
            </w:tcBorders>
          </w:tcPr>
          <w:p w:rsidR="00CB747E" w:rsidRPr="00A52C89" w:rsidRDefault="00CB747E">
            <w:pPr>
              <w:contextualSpacing/>
              <w:jc w:val="center"/>
              <w:rPr>
                <w:rFonts w:ascii="Arial" w:eastAsia="Calibri" w:hAnsi="Arial" w:cs="Arial"/>
                <w:b/>
              </w:rPr>
            </w:pPr>
            <w:r>
              <w:rPr>
                <w:rFonts w:ascii="Arial" w:eastAsia="Calibri" w:hAnsi="Arial" w:cs="Arial"/>
                <w:b/>
              </w:rPr>
              <w:t>2</w:t>
            </w:r>
          </w:p>
        </w:tc>
        <w:tc>
          <w:tcPr>
            <w:tcW w:w="567" w:type="dxa"/>
            <w:tcBorders>
              <w:top w:val="single" w:sz="4" w:space="0" w:color="auto"/>
              <w:left w:val="single" w:sz="24" w:space="0" w:color="auto"/>
              <w:bottom w:val="single" w:sz="4" w:space="0" w:color="auto"/>
              <w:right w:val="single" w:sz="4" w:space="0" w:color="auto"/>
            </w:tcBorders>
          </w:tcPr>
          <w:p w:rsidR="00CB747E" w:rsidRDefault="00CB747E">
            <w:pPr>
              <w:contextualSpacing/>
              <w:jc w:val="center"/>
              <w:rPr>
                <w:rFonts w:ascii="Arial" w:eastAsia="Calibri" w:hAnsi="Arial" w:cs="Arial"/>
                <w:b/>
              </w:rPr>
            </w:pPr>
          </w:p>
        </w:tc>
        <w:tc>
          <w:tcPr>
            <w:tcW w:w="709" w:type="dxa"/>
            <w:tcBorders>
              <w:top w:val="single" w:sz="4" w:space="0" w:color="auto"/>
              <w:left w:val="single" w:sz="4" w:space="0" w:color="auto"/>
              <w:bottom w:val="single" w:sz="4" w:space="0" w:color="auto"/>
              <w:right w:val="single" w:sz="24" w:space="0" w:color="auto"/>
            </w:tcBorders>
          </w:tcPr>
          <w:p w:rsidR="00CB747E" w:rsidRPr="00A52C89" w:rsidRDefault="00CB747E">
            <w:pPr>
              <w:contextualSpacing/>
              <w:jc w:val="center"/>
              <w:rPr>
                <w:rFonts w:ascii="Arial" w:eastAsia="Calibri" w:hAnsi="Arial" w:cs="Arial"/>
                <w:b/>
              </w:rPr>
            </w:pPr>
            <w:r>
              <w:rPr>
                <w:rFonts w:ascii="Arial" w:eastAsia="Calibri" w:hAnsi="Arial" w:cs="Arial"/>
                <w:b/>
              </w:rPr>
              <w:t>1</w:t>
            </w:r>
          </w:p>
        </w:tc>
        <w:tc>
          <w:tcPr>
            <w:tcW w:w="567" w:type="dxa"/>
            <w:tcBorders>
              <w:top w:val="single" w:sz="4" w:space="0" w:color="auto"/>
              <w:left w:val="single" w:sz="24" w:space="0" w:color="auto"/>
              <w:bottom w:val="single" w:sz="4" w:space="0" w:color="auto"/>
              <w:right w:val="single" w:sz="4" w:space="0" w:color="auto"/>
            </w:tcBorders>
          </w:tcPr>
          <w:p w:rsidR="00CB747E" w:rsidRDefault="00CB747E" w:rsidP="00EB6487">
            <w:pPr>
              <w:contextualSpacing/>
              <w:jc w:val="center"/>
              <w:rPr>
                <w:rFonts w:ascii="Arial" w:eastAsia="Calibri" w:hAnsi="Arial" w:cs="Arial"/>
                <w:b/>
              </w:rPr>
            </w:pPr>
          </w:p>
        </w:tc>
        <w:tc>
          <w:tcPr>
            <w:tcW w:w="709" w:type="dxa"/>
            <w:tcBorders>
              <w:top w:val="single" w:sz="4" w:space="0" w:color="auto"/>
              <w:left w:val="single" w:sz="4" w:space="0" w:color="auto"/>
              <w:bottom w:val="single" w:sz="4" w:space="0" w:color="auto"/>
              <w:right w:val="single" w:sz="24" w:space="0" w:color="auto"/>
            </w:tcBorders>
          </w:tcPr>
          <w:p w:rsidR="00CB747E" w:rsidRPr="00A52C89" w:rsidRDefault="00CB747E" w:rsidP="00EB6487">
            <w:pPr>
              <w:contextualSpacing/>
              <w:jc w:val="center"/>
              <w:rPr>
                <w:rFonts w:ascii="Arial" w:eastAsia="Calibri" w:hAnsi="Arial" w:cs="Arial"/>
                <w:b/>
              </w:rPr>
            </w:pPr>
            <w:r>
              <w:rPr>
                <w:rFonts w:ascii="Arial" w:eastAsia="Calibri" w:hAnsi="Arial" w:cs="Arial"/>
                <w:b/>
              </w:rPr>
              <w:t>3</w:t>
            </w:r>
          </w:p>
        </w:tc>
        <w:tc>
          <w:tcPr>
            <w:tcW w:w="567" w:type="dxa"/>
            <w:tcBorders>
              <w:top w:val="single" w:sz="4" w:space="0" w:color="auto"/>
              <w:left w:val="single" w:sz="24" w:space="0" w:color="auto"/>
              <w:bottom w:val="single" w:sz="4" w:space="0" w:color="auto"/>
              <w:right w:val="single" w:sz="4" w:space="0" w:color="auto"/>
            </w:tcBorders>
          </w:tcPr>
          <w:p w:rsidR="00CB747E" w:rsidRDefault="00CB747E" w:rsidP="00EB6487">
            <w:pPr>
              <w:contextualSpacing/>
              <w:jc w:val="center"/>
              <w:rPr>
                <w:rFonts w:ascii="Arial" w:eastAsia="Calibri" w:hAnsi="Arial" w:cs="Arial"/>
                <w:b/>
              </w:rPr>
            </w:pPr>
          </w:p>
        </w:tc>
        <w:tc>
          <w:tcPr>
            <w:tcW w:w="567" w:type="dxa"/>
            <w:tcBorders>
              <w:top w:val="single" w:sz="4" w:space="0" w:color="auto"/>
              <w:left w:val="single" w:sz="4" w:space="0" w:color="auto"/>
              <w:bottom w:val="single" w:sz="4" w:space="0" w:color="auto"/>
              <w:right w:val="single" w:sz="24" w:space="0" w:color="auto"/>
            </w:tcBorders>
          </w:tcPr>
          <w:p w:rsidR="00CB747E" w:rsidRPr="00A52C89" w:rsidRDefault="00CB747E">
            <w:pPr>
              <w:contextualSpacing/>
              <w:jc w:val="center"/>
              <w:rPr>
                <w:rFonts w:ascii="Arial" w:eastAsia="Calibri" w:hAnsi="Arial" w:cs="Arial"/>
                <w:b/>
              </w:rPr>
            </w:pPr>
            <w:r>
              <w:rPr>
                <w:rFonts w:ascii="Arial" w:eastAsia="Calibri" w:hAnsi="Arial" w:cs="Arial"/>
                <w:b/>
              </w:rPr>
              <w:t>8</w:t>
            </w:r>
          </w:p>
        </w:tc>
        <w:tc>
          <w:tcPr>
            <w:tcW w:w="856" w:type="dxa"/>
            <w:tcBorders>
              <w:top w:val="single" w:sz="4" w:space="0" w:color="auto"/>
              <w:left w:val="single" w:sz="24" w:space="0" w:color="auto"/>
              <w:bottom w:val="single" w:sz="4" w:space="0" w:color="auto"/>
              <w:right w:val="single" w:sz="18" w:space="0" w:color="auto"/>
            </w:tcBorders>
          </w:tcPr>
          <w:p w:rsidR="00CB747E" w:rsidRPr="00CB747E" w:rsidRDefault="00CB747E">
            <w:pPr>
              <w:contextualSpacing/>
              <w:jc w:val="center"/>
              <w:rPr>
                <w:rFonts w:ascii="Arial" w:eastAsia="Calibri" w:hAnsi="Arial" w:cs="Arial"/>
                <w:b/>
                <w:szCs w:val="20"/>
              </w:rPr>
            </w:pPr>
            <w:r w:rsidRPr="00CB747E">
              <w:rPr>
                <w:rFonts w:ascii="Arial" w:eastAsia="Calibri" w:hAnsi="Arial" w:cs="Arial"/>
                <w:b/>
                <w:szCs w:val="20"/>
              </w:rPr>
              <w:t>7</w:t>
            </w:r>
          </w:p>
        </w:tc>
        <w:tc>
          <w:tcPr>
            <w:tcW w:w="561" w:type="dxa"/>
            <w:tcBorders>
              <w:top w:val="single" w:sz="4" w:space="0" w:color="auto"/>
              <w:left w:val="single" w:sz="18" w:space="0" w:color="auto"/>
              <w:bottom w:val="single" w:sz="4" w:space="0" w:color="auto"/>
              <w:right w:val="single" w:sz="4" w:space="0" w:color="auto"/>
            </w:tcBorders>
          </w:tcPr>
          <w:p w:rsidR="00CB747E" w:rsidRPr="00CB747E" w:rsidRDefault="00CB747E">
            <w:pPr>
              <w:contextualSpacing/>
              <w:jc w:val="center"/>
              <w:rPr>
                <w:rFonts w:ascii="Arial" w:eastAsia="Calibri" w:hAnsi="Arial" w:cs="Arial"/>
                <w:b/>
                <w:szCs w:val="20"/>
              </w:rPr>
            </w:pPr>
            <w:r w:rsidRPr="00CB747E">
              <w:rPr>
                <w:rFonts w:ascii="Arial" w:eastAsia="Calibri" w:hAnsi="Arial" w:cs="Arial"/>
                <w:b/>
                <w:szCs w:val="20"/>
              </w:rPr>
              <w:t>2</w:t>
            </w:r>
          </w:p>
        </w:tc>
        <w:tc>
          <w:tcPr>
            <w:tcW w:w="548" w:type="dxa"/>
            <w:tcBorders>
              <w:top w:val="single" w:sz="4" w:space="0" w:color="auto"/>
              <w:left w:val="single" w:sz="4" w:space="0" w:color="auto"/>
              <w:bottom w:val="single" w:sz="4" w:space="0" w:color="auto"/>
              <w:right w:val="single" w:sz="24" w:space="0" w:color="auto"/>
            </w:tcBorders>
          </w:tcPr>
          <w:p w:rsidR="00CB747E" w:rsidRPr="00CB747E" w:rsidRDefault="00CB747E">
            <w:pPr>
              <w:contextualSpacing/>
              <w:jc w:val="center"/>
              <w:rPr>
                <w:rFonts w:ascii="Arial" w:eastAsia="Calibri" w:hAnsi="Arial" w:cs="Arial"/>
                <w:b/>
                <w:szCs w:val="20"/>
              </w:rPr>
            </w:pPr>
            <w:r w:rsidRPr="00CB747E">
              <w:rPr>
                <w:rFonts w:ascii="Arial" w:eastAsia="Calibri" w:hAnsi="Arial" w:cs="Arial"/>
                <w:b/>
                <w:szCs w:val="20"/>
              </w:rPr>
              <w:t>1</w:t>
            </w:r>
            <w:r>
              <w:rPr>
                <w:rFonts w:ascii="Arial" w:eastAsia="Calibri" w:hAnsi="Arial" w:cs="Arial"/>
                <w:b/>
                <w:szCs w:val="20"/>
              </w:rPr>
              <w:t>4</w:t>
            </w:r>
          </w:p>
        </w:tc>
      </w:tr>
      <w:tr w:rsidR="00CB747E" w:rsidTr="00CB747E">
        <w:trPr>
          <w:jc w:val="center"/>
        </w:trPr>
        <w:tc>
          <w:tcPr>
            <w:tcW w:w="783" w:type="dxa"/>
            <w:tcBorders>
              <w:top w:val="single" w:sz="4" w:space="0" w:color="auto"/>
              <w:left w:val="single" w:sz="24" w:space="0" w:color="auto"/>
              <w:bottom w:val="single" w:sz="4" w:space="0" w:color="auto"/>
              <w:right w:val="single" w:sz="24" w:space="0" w:color="auto"/>
            </w:tcBorders>
            <w:hideMark/>
          </w:tcPr>
          <w:p w:rsidR="00CB747E" w:rsidRPr="00E12D6A" w:rsidRDefault="00CB747E">
            <w:pPr>
              <w:contextualSpacing/>
              <w:jc w:val="both"/>
              <w:rPr>
                <w:rFonts w:ascii="Arial" w:eastAsia="Calibri" w:hAnsi="Arial" w:cs="Arial"/>
                <w:b/>
                <w:sz w:val="20"/>
                <w:szCs w:val="20"/>
              </w:rPr>
            </w:pPr>
            <w:r>
              <w:rPr>
                <w:rFonts w:ascii="Arial" w:hAnsi="Arial" w:cs="Arial"/>
                <w:b/>
                <w:sz w:val="20"/>
                <w:szCs w:val="20"/>
              </w:rPr>
              <w:t>КВ</w:t>
            </w:r>
          </w:p>
        </w:tc>
        <w:tc>
          <w:tcPr>
            <w:tcW w:w="567" w:type="dxa"/>
            <w:tcBorders>
              <w:top w:val="single" w:sz="4" w:space="0" w:color="auto"/>
              <w:left w:val="single" w:sz="24" w:space="0" w:color="auto"/>
              <w:bottom w:val="single" w:sz="4" w:space="0" w:color="auto"/>
              <w:right w:val="single" w:sz="12" w:space="0" w:color="auto"/>
            </w:tcBorders>
          </w:tcPr>
          <w:p w:rsidR="00CB747E" w:rsidRDefault="00CB747E">
            <w:pPr>
              <w:contextualSpacing/>
              <w:jc w:val="center"/>
              <w:rPr>
                <w:rFonts w:ascii="Arial" w:eastAsia="Calibri" w:hAnsi="Arial" w:cs="Arial"/>
                <w:b/>
              </w:rPr>
            </w:pPr>
          </w:p>
        </w:tc>
        <w:tc>
          <w:tcPr>
            <w:tcW w:w="708" w:type="dxa"/>
            <w:tcBorders>
              <w:top w:val="single" w:sz="4" w:space="0" w:color="auto"/>
              <w:left w:val="single" w:sz="12" w:space="0" w:color="auto"/>
              <w:bottom w:val="single" w:sz="4" w:space="0" w:color="auto"/>
              <w:right w:val="single" w:sz="24" w:space="0" w:color="auto"/>
            </w:tcBorders>
          </w:tcPr>
          <w:p w:rsidR="00CB747E" w:rsidRDefault="00CB747E">
            <w:pPr>
              <w:contextualSpacing/>
              <w:jc w:val="center"/>
              <w:rPr>
                <w:rFonts w:ascii="Arial" w:eastAsia="Calibri" w:hAnsi="Arial" w:cs="Arial"/>
                <w:b/>
              </w:rPr>
            </w:pPr>
          </w:p>
        </w:tc>
        <w:tc>
          <w:tcPr>
            <w:tcW w:w="567" w:type="dxa"/>
            <w:tcBorders>
              <w:top w:val="single" w:sz="4" w:space="0" w:color="auto"/>
              <w:left w:val="single" w:sz="24" w:space="0" w:color="auto"/>
              <w:bottom w:val="single" w:sz="4" w:space="0" w:color="auto"/>
              <w:right w:val="single" w:sz="4" w:space="0" w:color="auto"/>
            </w:tcBorders>
          </w:tcPr>
          <w:p w:rsidR="00CB747E" w:rsidRDefault="00CB747E">
            <w:pPr>
              <w:contextualSpacing/>
              <w:jc w:val="center"/>
              <w:rPr>
                <w:rFonts w:ascii="Arial" w:eastAsia="Calibri" w:hAnsi="Arial" w:cs="Arial"/>
                <w:b/>
              </w:rPr>
            </w:pPr>
          </w:p>
        </w:tc>
        <w:tc>
          <w:tcPr>
            <w:tcW w:w="567" w:type="dxa"/>
            <w:tcBorders>
              <w:top w:val="single" w:sz="4" w:space="0" w:color="auto"/>
              <w:left w:val="single" w:sz="4" w:space="0" w:color="auto"/>
              <w:bottom w:val="single" w:sz="4" w:space="0" w:color="auto"/>
              <w:right w:val="single" w:sz="24" w:space="0" w:color="auto"/>
            </w:tcBorders>
          </w:tcPr>
          <w:p w:rsidR="00CB747E" w:rsidRDefault="00CB747E">
            <w:pPr>
              <w:contextualSpacing/>
              <w:jc w:val="center"/>
              <w:rPr>
                <w:rFonts w:ascii="Arial" w:eastAsia="Calibri" w:hAnsi="Arial" w:cs="Arial"/>
                <w:b/>
              </w:rPr>
            </w:pPr>
          </w:p>
        </w:tc>
        <w:tc>
          <w:tcPr>
            <w:tcW w:w="567" w:type="dxa"/>
            <w:tcBorders>
              <w:top w:val="single" w:sz="4" w:space="0" w:color="auto"/>
              <w:left w:val="single" w:sz="24" w:space="0" w:color="auto"/>
              <w:bottom w:val="single" w:sz="4" w:space="0" w:color="auto"/>
              <w:right w:val="single" w:sz="4" w:space="0" w:color="auto"/>
            </w:tcBorders>
          </w:tcPr>
          <w:p w:rsidR="00CB747E" w:rsidRDefault="00CB747E">
            <w:pPr>
              <w:contextualSpacing/>
              <w:jc w:val="center"/>
              <w:rPr>
                <w:rFonts w:ascii="Arial" w:eastAsia="Calibri" w:hAnsi="Arial" w:cs="Arial"/>
                <w:b/>
              </w:rPr>
            </w:pPr>
          </w:p>
        </w:tc>
        <w:tc>
          <w:tcPr>
            <w:tcW w:w="709" w:type="dxa"/>
            <w:tcBorders>
              <w:top w:val="single" w:sz="4" w:space="0" w:color="auto"/>
              <w:left w:val="single" w:sz="4" w:space="0" w:color="auto"/>
              <w:bottom w:val="single" w:sz="4" w:space="0" w:color="auto"/>
              <w:right w:val="single" w:sz="24" w:space="0" w:color="auto"/>
            </w:tcBorders>
          </w:tcPr>
          <w:p w:rsidR="00CB747E" w:rsidRDefault="00CB747E">
            <w:pPr>
              <w:contextualSpacing/>
              <w:jc w:val="center"/>
              <w:rPr>
                <w:rFonts w:ascii="Arial" w:eastAsia="Calibri" w:hAnsi="Arial" w:cs="Arial"/>
                <w:b/>
              </w:rPr>
            </w:pPr>
          </w:p>
        </w:tc>
        <w:tc>
          <w:tcPr>
            <w:tcW w:w="567" w:type="dxa"/>
            <w:tcBorders>
              <w:top w:val="single" w:sz="4" w:space="0" w:color="auto"/>
              <w:left w:val="single" w:sz="24" w:space="0" w:color="auto"/>
              <w:bottom w:val="single" w:sz="4" w:space="0" w:color="auto"/>
              <w:right w:val="single" w:sz="4" w:space="0" w:color="auto"/>
            </w:tcBorders>
          </w:tcPr>
          <w:p w:rsidR="00CB747E" w:rsidRDefault="00CB747E">
            <w:pPr>
              <w:contextualSpacing/>
              <w:jc w:val="center"/>
              <w:rPr>
                <w:rFonts w:ascii="Arial" w:eastAsia="Calibri" w:hAnsi="Arial" w:cs="Arial"/>
                <w:b/>
              </w:rPr>
            </w:pPr>
          </w:p>
        </w:tc>
        <w:tc>
          <w:tcPr>
            <w:tcW w:w="709" w:type="dxa"/>
            <w:tcBorders>
              <w:top w:val="single" w:sz="4" w:space="0" w:color="auto"/>
              <w:left w:val="single" w:sz="4" w:space="0" w:color="auto"/>
              <w:bottom w:val="single" w:sz="4" w:space="0" w:color="auto"/>
              <w:right w:val="single" w:sz="24" w:space="0" w:color="auto"/>
            </w:tcBorders>
          </w:tcPr>
          <w:p w:rsidR="00CB747E" w:rsidRDefault="00CB747E">
            <w:pPr>
              <w:contextualSpacing/>
              <w:jc w:val="center"/>
              <w:rPr>
                <w:rFonts w:ascii="Arial" w:eastAsia="Calibri" w:hAnsi="Arial" w:cs="Arial"/>
                <w:b/>
              </w:rPr>
            </w:pPr>
          </w:p>
        </w:tc>
        <w:tc>
          <w:tcPr>
            <w:tcW w:w="567" w:type="dxa"/>
            <w:tcBorders>
              <w:top w:val="single" w:sz="4" w:space="0" w:color="auto"/>
              <w:left w:val="single" w:sz="24" w:space="0" w:color="auto"/>
              <w:bottom w:val="single" w:sz="4" w:space="0" w:color="auto"/>
              <w:right w:val="single" w:sz="4" w:space="0" w:color="auto"/>
            </w:tcBorders>
          </w:tcPr>
          <w:p w:rsidR="00CB747E" w:rsidRDefault="00CB747E" w:rsidP="00EB6487">
            <w:pPr>
              <w:contextualSpacing/>
              <w:jc w:val="center"/>
              <w:rPr>
                <w:rFonts w:ascii="Arial" w:eastAsia="Calibri" w:hAnsi="Arial" w:cs="Arial"/>
                <w:b/>
              </w:rPr>
            </w:pPr>
          </w:p>
        </w:tc>
        <w:tc>
          <w:tcPr>
            <w:tcW w:w="709" w:type="dxa"/>
            <w:tcBorders>
              <w:top w:val="single" w:sz="4" w:space="0" w:color="auto"/>
              <w:left w:val="single" w:sz="4" w:space="0" w:color="auto"/>
              <w:bottom w:val="single" w:sz="4" w:space="0" w:color="auto"/>
              <w:right w:val="single" w:sz="24" w:space="0" w:color="auto"/>
            </w:tcBorders>
          </w:tcPr>
          <w:p w:rsidR="00CB747E" w:rsidRDefault="00CB747E" w:rsidP="00EB6487">
            <w:pPr>
              <w:contextualSpacing/>
              <w:jc w:val="center"/>
              <w:rPr>
                <w:rFonts w:ascii="Arial" w:eastAsia="Calibri" w:hAnsi="Arial" w:cs="Arial"/>
                <w:b/>
              </w:rPr>
            </w:pPr>
          </w:p>
        </w:tc>
        <w:tc>
          <w:tcPr>
            <w:tcW w:w="567" w:type="dxa"/>
            <w:tcBorders>
              <w:top w:val="single" w:sz="4" w:space="0" w:color="auto"/>
              <w:left w:val="single" w:sz="24" w:space="0" w:color="auto"/>
              <w:bottom w:val="single" w:sz="4" w:space="0" w:color="auto"/>
              <w:right w:val="single" w:sz="4" w:space="0" w:color="auto"/>
            </w:tcBorders>
          </w:tcPr>
          <w:p w:rsidR="00CB747E" w:rsidRDefault="00CB747E" w:rsidP="00EB6487">
            <w:pPr>
              <w:contextualSpacing/>
              <w:jc w:val="center"/>
              <w:rPr>
                <w:rFonts w:ascii="Arial" w:eastAsia="Calibri" w:hAnsi="Arial" w:cs="Arial"/>
                <w:b/>
              </w:rPr>
            </w:pPr>
          </w:p>
        </w:tc>
        <w:tc>
          <w:tcPr>
            <w:tcW w:w="567" w:type="dxa"/>
            <w:tcBorders>
              <w:top w:val="single" w:sz="4" w:space="0" w:color="auto"/>
              <w:left w:val="single" w:sz="4" w:space="0" w:color="auto"/>
              <w:bottom w:val="single" w:sz="4" w:space="0" w:color="auto"/>
              <w:right w:val="single" w:sz="24" w:space="0" w:color="auto"/>
            </w:tcBorders>
          </w:tcPr>
          <w:p w:rsidR="00CB747E" w:rsidRDefault="00CB747E">
            <w:pPr>
              <w:contextualSpacing/>
              <w:jc w:val="center"/>
              <w:rPr>
                <w:rFonts w:ascii="Arial" w:eastAsia="Calibri" w:hAnsi="Arial" w:cs="Arial"/>
                <w:b/>
              </w:rPr>
            </w:pPr>
          </w:p>
        </w:tc>
        <w:tc>
          <w:tcPr>
            <w:tcW w:w="856" w:type="dxa"/>
            <w:tcBorders>
              <w:top w:val="single" w:sz="4" w:space="0" w:color="auto"/>
              <w:left w:val="single" w:sz="24" w:space="0" w:color="auto"/>
              <w:bottom w:val="single" w:sz="4" w:space="0" w:color="auto"/>
              <w:right w:val="single" w:sz="18" w:space="0" w:color="auto"/>
            </w:tcBorders>
          </w:tcPr>
          <w:p w:rsidR="00CB747E" w:rsidRPr="00CB747E" w:rsidRDefault="00CB747E">
            <w:pPr>
              <w:contextualSpacing/>
              <w:jc w:val="center"/>
              <w:rPr>
                <w:rFonts w:ascii="Arial" w:eastAsia="Calibri" w:hAnsi="Arial" w:cs="Arial"/>
                <w:b/>
                <w:szCs w:val="20"/>
              </w:rPr>
            </w:pPr>
          </w:p>
        </w:tc>
        <w:tc>
          <w:tcPr>
            <w:tcW w:w="561" w:type="dxa"/>
            <w:tcBorders>
              <w:top w:val="single" w:sz="4" w:space="0" w:color="auto"/>
              <w:left w:val="single" w:sz="18" w:space="0" w:color="auto"/>
              <w:bottom w:val="single" w:sz="4" w:space="0" w:color="auto"/>
              <w:right w:val="single" w:sz="2" w:space="0" w:color="auto"/>
            </w:tcBorders>
          </w:tcPr>
          <w:p w:rsidR="00CB747E" w:rsidRPr="00CB747E" w:rsidRDefault="00CB747E">
            <w:pPr>
              <w:contextualSpacing/>
              <w:jc w:val="center"/>
              <w:rPr>
                <w:rFonts w:ascii="Arial" w:eastAsia="Calibri" w:hAnsi="Arial" w:cs="Arial"/>
                <w:b/>
                <w:szCs w:val="20"/>
              </w:rPr>
            </w:pPr>
          </w:p>
        </w:tc>
        <w:tc>
          <w:tcPr>
            <w:tcW w:w="548" w:type="dxa"/>
            <w:tcBorders>
              <w:top w:val="single" w:sz="4" w:space="0" w:color="auto"/>
              <w:left w:val="single" w:sz="2" w:space="0" w:color="auto"/>
              <w:bottom w:val="single" w:sz="4" w:space="0" w:color="auto"/>
              <w:right w:val="single" w:sz="24" w:space="0" w:color="auto"/>
            </w:tcBorders>
          </w:tcPr>
          <w:p w:rsidR="00CB747E" w:rsidRPr="00CB747E" w:rsidRDefault="00CB747E">
            <w:pPr>
              <w:contextualSpacing/>
              <w:jc w:val="center"/>
              <w:rPr>
                <w:rFonts w:ascii="Arial" w:eastAsia="Calibri" w:hAnsi="Arial" w:cs="Arial"/>
                <w:b/>
                <w:szCs w:val="20"/>
              </w:rPr>
            </w:pPr>
          </w:p>
        </w:tc>
      </w:tr>
      <w:tr w:rsidR="00CB747E" w:rsidTr="00CB747E">
        <w:trPr>
          <w:jc w:val="center"/>
        </w:trPr>
        <w:tc>
          <w:tcPr>
            <w:tcW w:w="783" w:type="dxa"/>
            <w:tcBorders>
              <w:top w:val="single" w:sz="4" w:space="0" w:color="auto"/>
              <w:left w:val="single" w:sz="24" w:space="0" w:color="auto"/>
              <w:bottom w:val="single" w:sz="4" w:space="0" w:color="auto"/>
              <w:right w:val="single" w:sz="24" w:space="0" w:color="auto"/>
            </w:tcBorders>
            <w:hideMark/>
          </w:tcPr>
          <w:p w:rsidR="00CB747E" w:rsidRPr="00E12D6A" w:rsidRDefault="00CB747E">
            <w:pPr>
              <w:contextualSpacing/>
              <w:jc w:val="both"/>
              <w:rPr>
                <w:rFonts w:ascii="Arial" w:eastAsia="Calibri" w:hAnsi="Arial" w:cs="Arial"/>
                <w:b/>
                <w:sz w:val="20"/>
                <w:szCs w:val="20"/>
              </w:rPr>
            </w:pPr>
            <w:r>
              <w:rPr>
                <w:rFonts w:ascii="Arial" w:hAnsi="Arial" w:cs="Arial"/>
                <w:b/>
                <w:sz w:val="20"/>
                <w:szCs w:val="20"/>
              </w:rPr>
              <w:t>ПК</w:t>
            </w:r>
          </w:p>
        </w:tc>
        <w:tc>
          <w:tcPr>
            <w:tcW w:w="567" w:type="dxa"/>
            <w:tcBorders>
              <w:top w:val="single" w:sz="4" w:space="0" w:color="auto"/>
              <w:left w:val="single" w:sz="24" w:space="0" w:color="auto"/>
              <w:bottom w:val="single" w:sz="4" w:space="0" w:color="auto"/>
              <w:right w:val="single" w:sz="12" w:space="0" w:color="auto"/>
            </w:tcBorders>
          </w:tcPr>
          <w:p w:rsidR="00CB747E" w:rsidRDefault="00CB747E">
            <w:pPr>
              <w:contextualSpacing/>
              <w:jc w:val="center"/>
              <w:rPr>
                <w:rFonts w:ascii="Arial" w:eastAsia="Calibri" w:hAnsi="Arial" w:cs="Arial"/>
                <w:b/>
              </w:rPr>
            </w:pPr>
          </w:p>
        </w:tc>
        <w:tc>
          <w:tcPr>
            <w:tcW w:w="708" w:type="dxa"/>
            <w:tcBorders>
              <w:top w:val="single" w:sz="4" w:space="0" w:color="auto"/>
              <w:left w:val="single" w:sz="12" w:space="0" w:color="auto"/>
              <w:bottom w:val="single" w:sz="4" w:space="0" w:color="auto"/>
              <w:right w:val="single" w:sz="24" w:space="0" w:color="auto"/>
            </w:tcBorders>
          </w:tcPr>
          <w:p w:rsidR="00CB747E" w:rsidRDefault="00CB747E">
            <w:pPr>
              <w:contextualSpacing/>
              <w:jc w:val="center"/>
              <w:rPr>
                <w:rFonts w:ascii="Arial" w:eastAsia="Calibri" w:hAnsi="Arial" w:cs="Arial"/>
                <w:b/>
              </w:rPr>
            </w:pPr>
          </w:p>
        </w:tc>
        <w:tc>
          <w:tcPr>
            <w:tcW w:w="567" w:type="dxa"/>
            <w:tcBorders>
              <w:top w:val="single" w:sz="4" w:space="0" w:color="auto"/>
              <w:left w:val="single" w:sz="24" w:space="0" w:color="auto"/>
              <w:bottom w:val="single" w:sz="4" w:space="0" w:color="auto"/>
              <w:right w:val="single" w:sz="4" w:space="0" w:color="auto"/>
            </w:tcBorders>
          </w:tcPr>
          <w:p w:rsidR="00CB747E" w:rsidRDefault="00CB747E">
            <w:pPr>
              <w:contextualSpacing/>
              <w:jc w:val="center"/>
              <w:rPr>
                <w:rFonts w:ascii="Arial" w:eastAsia="Calibri" w:hAnsi="Arial" w:cs="Arial"/>
                <w:b/>
              </w:rPr>
            </w:pPr>
          </w:p>
        </w:tc>
        <w:tc>
          <w:tcPr>
            <w:tcW w:w="567" w:type="dxa"/>
            <w:tcBorders>
              <w:top w:val="single" w:sz="4" w:space="0" w:color="auto"/>
              <w:left w:val="single" w:sz="4" w:space="0" w:color="auto"/>
              <w:bottom w:val="single" w:sz="4" w:space="0" w:color="auto"/>
              <w:right w:val="single" w:sz="24" w:space="0" w:color="auto"/>
            </w:tcBorders>
          </w:tcPr>
          <w:p w:rsidR="00CB747E" w:rsidRDefault="00CB747E">
            <w:pPr>
              <w:contextualSpacing/>
              <w:jc w:val="center"/>
              <w:rPr>
                <w:rFonts w:ascii="Arial" w:eastAsia="Calibri" w:hAnsi="Arial" w:cs="Arial"/>
                <w:b/>
              </w:rPr>
            </w:pPr>
          </w:p>
        </w:tc>
        <w:tc>
          <w:tcPr>
            <w:tcW w:w="567" w:type="dxa"/>
            <w:tcBorders>
              <w:top w:val="single" w:sz="4" w:space="0" w:color="auto"/>
              <w:left w:val="single" w:sz="24" w:space="0" w:color="auto"/>
              <w:bottom w:val="single" w:sz="4" w:space="0" w:color="auto"/>
              <w:right w:val="single" w:sz="4" w:space="0" w:color="auto"/>
            </w:tcBorders>
          </w:tcPr>
          <w:p w:rsidR="00CB747E" w:rsidRDefault="00CB747E">
            <w:pPr>
              <w:contextualSpacing/>
              <w:jc w:val="center"/>
              <w:rPr>
                <w:rFonts w:ascii="Arial" w:eastAsia="Calibri" w:hAnsi="Arial" w:cs="Arial"/>
                <w:b/>
              </w:rPr>
            </w:pPr>
          </w:p>
        </w:tc>
        <w:tc>
          <w:tcPr>
            <w:tcW w:w="709" w:type="dxa"/>
            <w:tcBorders>
              <w:top w:val="single" w:sz="4" w:space="0" w:color="auto"/>
              <w:left w:val="single" w:sz="4" w:space="0" w:color="auto"/>
              <w:bottom w:val="single" w:sz="4" w:space="0" w:color="auto"/>
              <w:right w:val="single" w:sz="24" w:space="0" w:color="auto"/>
            </w:tcBorders>
          </w:tcPr>
          <w:p w:rsidR="00CB747E" w:rsidRDefault="00CB747E">
            <w:pPr>
              <w:contextualSpacing/>
              <w:jc w:val="center"/>
              <w:rPr>
                <w:rFonts w:ascii="Arial" w:eastAsia="Calibri" w:hAnsi="Arial" w:cs="Arial"/>
                <w:b/>
              </w:rPr>
            </w:pPr>
          </w:p>
        </w:tc>
        <w:tc>
          <w:tcPr>
            <w:tcW w:w="567" w:type="dxa"/>
            <w:tcBorders>
              <w:top w:val="single" w:sz="4" w:space="0" w:color="auto"/>
              <w:left w:val="single" w:sz="24" w:space="0" w:color="auto"/>
              <w:bottom w:val="single" w:sz="4" w:space="0" w:color="auto"/>
              <w:right w:val="single" w:sz="4" w:space="0" w:color="auto"/>
            </w:tcBorders>
          </w:tcPr>
          <w:p w:rsidR="00CB747E" w:rsidRDefault="00CB747E">
            <w:pPr>
              <w:contextualSpacing/>
              <w:jc w:val="center"/>
              <w:rPr>
                <w:rFonts w:ascii="Arial" w:eastAsia="Calibri" w:hAnsi="Arial" w:cs="Arial"/>
                <w:b/>
              </w:rPr>
            </w:pPr>
          </w:p>
        </w:tc>
        <w:tc>
          <w:tcPr>
            <w:tcW w:w="709" w:type="dxa"/>
            <w:tcBorders>
              <w:top w:val="single" w:sz="4" w:space="0" w:color="auto"/>
              <w:left w:val="single" w:sz="4" w:space="0" w:color="auto"/>
              <w:bottom w:val="single" w:sz="4" w:space="0" w:color="auto"/>
              <w:right w:val="single" w:sz="24" w:space="0" w:color="auto"/>
            </w:tcBorders>
          </w:tcPr>
          <w:p w:rsidR="00CB747E" w:rsidRDefault="00CB747E">
            <w:pPr>
              <w:contextualSpacing/>
              <w:jc w:val="center"/>
              <w:rPr>
                <w:rFonts w:ascii="Arial" w:eastAsia="Calibri" w:hAnsi="Arial" w:cs="Arial"/>
                <w:b/>
              </w:rPr>
            </w:pPr>
          </w:p>
        </w:tc>
        <w:tc>
          <w:tcPr>
            <w:tcW w:w="567" w:type="dxa"/>
            <w:tcBorders>
              <w:top w:val="single" w:sz="4" w:space="0" w:color="auto"/>
              <w:left w:val="single" w:sz="24" w:space="0" w:color="auto"/>
              <w:bottom w:val="single" w:sz="4" w:space="0" w:color="auto"/>
              <w:right w:val="single" w:sz="4" w:space="0" w:color="auto"/>
            </w:tcBorders>
          </w:tcPr>
          <w:p w:rsidR="00CB747E" w:rsidRDefault="00CB747E" w:rsidP="00EB6487">
            <w:pPr>
              <w:contextualSpacing/>
              <w:jc w:val="center"/>
              <w:rPr>
                <w:rFonts w:ascii="Arial" w:eastAsia="Calibri" w:hAnsi="Arial" w:cs="Arial"/>
                <w:b/>
              </w:rPr>
            </w:pPr>
          </w:p>
        </w:tc>
        <w:tc>
          <w:tcPr>
            <w:tcW w:w="709" w:type="dxa"/>
            <w:tcBorders>
              <w:top w:val="single" w:sz="4" w:space="0" w:color="auto"/>
              <w:left w:val="single" w:sz="4" w:space="0" w:color="auto"/>
              <w:bottom w:val="single" w:sz="4" w:space="0" w:color="auto"/>
              <w:right w:val="single" w:sz="24" w:space="0" w:color="auto"/>
            </w:tcBorders>
          </w:tcPr>
          <w:p w:rsidR="00CB747E" w:rsidRPr="00A52C89" w:rsidRDefault="00CB747E" w:rsidP="00EB6487">
            <w:pPr>
              <w:contextualSpacing/>
              <w:jc w:val="center"/>
              <w:rPr>
                <w:rFonts w:ascii="Arial" w:eastAsia="Calibri" w:hAnsi="Arial" w:cs="Arial"/>
                <w:b/>
              </w:rPr>
            </w:pPr>
            <w:r>
              <w:rPr>
                <w:rFonts w:ascii="Arial" w:eastAsia="Calibri" w:hAnsi="Arial" w:cs="Arial"/>
                <w:b/>
              </w:rPr>
              <w:t>2</w:t>
            </w:r>
          </w:p>
        </w:tc>
        <w:tc>
          <w:tcPr>
            <w:tcW w:w="567" w:type="dxa"/>
            <w:tcBorders>
              <w:top w:val="single" w:sz="4" w:space="0" w:color="auto"/>
              <w:left w:val="single" w:sz="24" w:space="0" w:color="auto"/>
              <w:bottom w:val="single" w:sz="4" w:space="0" w:color="auto"/>
              <w:right w:val="single" w:sz="4" w:space="0" w:color="auto"/>
            </w:tcBorders>
          </w:tcPr>
          <w:p w:rsidR="00CB747E" w:rsidRDefault="00CB747E" w:rsidP="00EB6487">
            <w:pPr>
              <w:contextualSpacing/>
              <w:jc w:val="center"/>
              <w:rPr>
                <w:rFonts w:ascii="Arial" w:eastAsia="Calibri" w:hAnsi="Arial" w:cs="Arial"/>
                <w:b/>
              </w:rPr>
            </w:pPr>
          </w:p>
        </w:tc>
        <w:tc>
          <w:tcPr>
            <w:tcW w:w="567" w:type="dxa"/>
            <w:tcBorders>
              <w:top w:val="single" w:sz="4" w:space="0" w:color="auto"/>
              <w:left w:val="single" w:sz="4" w:space="0" w:color="auto"/>
              <w:bottom w:val="single" w:sz="4" w:space="0" w:color="auto"/>
              <w:right w:val="single" w:sz="24" w:space="0" w:color="auto"/>
            </w:tcBorders>
          </w:tcPr>
          <w:p w:rsidR="00CB747E" w:rsidRDefault="00CB747E">
            <w:pPr>
              <w:contextualSpacing/>
              <w:jc w:val="center"/>
              <w:rPr>
                <w:rFonts w:ascii="Arial" w:eastAsia="Calibri" w:hAnsi="Arial" w:cs="Arial"/>
                <w:b/>
              </w:rPr>
            </w:pPr>
          </w:p>
        </w:tc>
        <w:tc>
          <w:tcPr>
            <w:tcW w:w="856" w:type="dxa"/>
            <w:tcBorders>
              <w:top w:val="single" w:sz="4" w:space="0" w:color="auto"/>
              <w:left w:val="single" w:sz="24" w:space="0" w:color="auto"/>
              <w:bottom w:val="single" w:sz="4" w:space="0" w:color="auto"/>
              <w:right w:val="single" w:sz="18" w:space="0" w:color="auto"/>
            </w:tcBorders>
          </w:tcPr>
          <w:p w:rsidR="00CB747E" w:rsidRPr="00CB747E" w:rsidRDefault="00CB747E">
            <w:pPr>
              <w:contextualSpacing/>
              <w:jc w:val="center"/>
              <w:rPr>
                <w:rFonts w:ascii="Arial" w:eastAsia="Calibri" w:hAnsi="Arial" w:cs="Arial"/>
                <w:b/>
                <w:szCs w:val="20"/>
              </w:rPr>
            </w:pPr>
            <w:r w:rsidRPr="00CB747E">
              <w:rPr>
                <w:rFonts w:ascii="Arial" w:eastAsia="Calibri" w:hAnsi="Arial" w:cs="Arial"/>
                <w:b/>
                <w:szCs w:val="20"/>
              </w:rPr>
              <w:t>1</w:t>
            </w:r>
          </w:p>
        </w:tc>
        <w:tc>
          <w:tcPr>
            <w:tcW w:w="561" w:type="dxa"/>
            <w:tcBorders>
              <w:top w:val="single" w:sz="4" w:space="0" w:color="auto"/>
              <w:left w:val="single" w:sz="18" w:space="0" w:color="auto"/>
              <w:bottom w:val="single" w:sz="4" w:space="0" w:color="auto"/>
              <w:right w:val="single" w:sz="2" w:space="0" w:color="auto"/>
            </w:tcBorders>
          </w:tcPr>
          <w:p w:rsidR="00CB747E" w:rsidRPr="00CB747E" w:rsidRDefault="00CB747E">
            <w:pPr>
              <w:contextualSpacing/>
              <w:jc w:val="center"/>
              <w:rPr>
                <w:rFonts w:ascii="Arial" w:eastAsia="Calibri" w:hAnsi="Arial" w:cs="Arial"/>
                <w:b/>
                <w:szCs w:val="20"/>
              </w:rPr>
            </w:pPr>
          </w:p>
        </w:tc>
        <w:tc>
          <w:tcPr>
            <w:tcW w:w="548" w:type="dxa"/>
            <w:tcBorders>
              <w:top w:val="single" w:sz="4" w:space="0" w:color="auto"/>
              <w:left w:val="single" w:sz="2" w:space="0" w:color="auto"/>
              <w:bottom w:val="single" w:sz="4" w:space="0" w:color="auto"/>
              <w:right w:val="single" w:sz="24" w:space="0" w:color="auto"/>
            </w:tcBorders>
          </w:tcPr>
          <w:p w:rsidR="00CB747E" w:rsidRPr="00CB747E" w:rsidRDefault="00CB747E">
            <w:pPr>
              <w:contextualSpacing/>
              <w:jc w:val="center"/>
              <w:rPr>
                <w:rFonts w:ascii="Arial" w:eastAsia="Calibri" w:hAnsi="Arial" w:cs="Arial"/>
                <w:b/>
                <w:szCs w:val="20"/>
              </w:rPr>
            </w:pPr>
          </w:p>
        </w:tc>
      </w:tr>
      <w:tr w:rsidR="00CB747E" w:rsidTr="00CB747E">
        <w:trPr>
          <w:jc w:val="center"/>
        </w:trPr>
        <w:tc>
          <w:tcPr>
            <w:tcW w:w="783" w:type="dxa"/>
            <w:tcBorders>
              <w:top w:val="single" w:sz="4" w:space="0" w:color="auto"/>
              <w:left w:val="single" w:sz="24" w:space="0" w:color="auto"/>
              <w:bottom w:val="single" w:sz="24" w:space="0" w:color="auto"/>
              <w:right w:val="single" w:sz="24" w:space="0" w:color="auto"/>
            </w:tcBorders>
            <w:hideMark/>
          </w:tcPr>
          <w:p w:rsidR="00CB747E" w:rsidRPr="00E12D6A" w:rsidRDefault="00CB747E">
            <w:pPr>
              <w:contextualSpacing/>
              <w:jc w:val="both"/>
              <w:rPr>
                <w:rFonts w:ascii="Arial" w:eastAsia="Calibri" w:hAnsi="Arial" w:cs="Arial"/>
                <w:b/>
                <w:sz w:val="20"/>
                <w:szCs w:val="20"/>
              </w:rPr>
            </w:pPr>
            <w:r>
              <w:rPr>
                <w:rFonts w:ascii="Arial" w:hAnsi="Arial" w:cs="Arial"/>
                <w:b/>
                <w:sz w:val="20"/>
                <w:szCs w:val="20"/>
              </w:rPr>
              <w:t>НК</w:t>
            </w:r>
          </w:p>
        </w:tc>
        <w:tc>
          <w:tcPr>
            <w:tcW w:w="567" w:type="dxa"/>
            <w:tcBorders>
              <w:top w:val="single" w:sz="4" w:space="0" w:color="auto"/>
              <w:left w:val="single" w:sz="24" w:space="0" w:color="auto"/>
              <w:bottom w:val="single" w:sz="24" w:space="0" w:color="auto"/>
              <w:right w:val="single" w:sz="12" w:space="0" w:color="auto"/>
            </w:tcBorders>
          </w:tcPr>
          <w:p w:rsidR="00CB747E" w:rsidRDefault="00CB747E">
            <w:pPr>
              <w:contextualSpacing/>
              <w:jc w:val="center"/>
              <w:rPr>
                <w:rFonts w:ascii="Arial" w:eastAsia="Calibri" w:hAnsi="Arial" w:cs="Arial"/>
                <w:b/>
              </w:rPr>
            </w:pPr>
          </w:p>
        </w:tc>
        <w:tc>
          <w:tcPr>
            <w:tcW w:w="708" w:type="dxa"/>
            <w:tcBorders>
              <w:top w:val="single" w:sz="4" w:space="0" w:color="auto"/>
              <w:left w:val="single" w:sz="12" w:space="0" w:color="auto"/>
              <w:bottom w:val="single" w:sz="24" w:space="0" w:color="auto"/>
              <w:right w:val="single" w:sz="24" w:space="0" w:color="auto"/>
            </w:tcBorders>
          </w:tcPr>
          <w:p w:rsidR="00CB747E" w:rsidRPr="00A52C89" w:rsidRDefault="00CB747E">
            <w:pPr>
              <w:contextualSpacing/>
              <w:jc w:val="center"/>
              <w:rPr>
                <w:rFonts w:ascii="Arial" w:eastAsia="Calibri" w:hAnsi="Arial" w:cs="Arial"/>
                <w:b/>
              </w:rPr>
            </w:pPr>
            <w:r>
              <w:rPr>
                <w:rFonts w:ascii="Arial" w:eastAsia="Calibri" w:hAnsi="Arial" w:cs="Arial"/>
                <w:b/>
              </w:rPr>
              <w:t>2</w:t>
            </w:r>
          </w:p>
        </w:tc>
        <w:tc>
          <w:tcPr>
            <w:tcW w:w="567" w:type="dxa"/>
            <w:tcBorders>
              <w:top w:val="single" w:sz="4" w:space="0" w:color="auto"/>
              <w:left w:val="single" w:sz="24" w:space="0" w:color="auto"/>
              <w:bottom w:val="single" w:sz="24" w:space="0" w:color="auto"/>
              <w:right w:val="single" w:sz="4" w:space="0" w:color="auto"/>
            </w:tcBorders>
          </w:tcPr>
          <w:p w:rsidR="00CB747E" w:rsidRPr="00A52C89" w:rsidRDefault="00CB747E">
            <w:pPr>
              <w:contextualSpacing/>
              <w:jc w:val="center"/>
              <w:rPr>
                <w:rFonts w:ascii="Arial" w:eastAsia="Calibri" w:hAnsi="Arial" w:cs="Arial"/>
                <w:b/>
              </w:rPr>
            </w:pPr>
            <w:r>
              <w:rPr>
                <w:rFonts w:ascii="Arial" w:eastAsia="Calibri" w:hAnsi="Arial" w:cs="Arial"/>
                <w:b/>
              </w:rPr>
              <w:t>5</w:t>
            </w:r>
          </w:p>
        </w:tc>
        <w:tc>
          <w:tcPr>
            <w:tcW w:w="567" w:type="dxa"/>
            <w:tcBorders>
              <w:top w:val="single" w:sz="4" w:space="0" w:color="auto"/>
              <w:left w:val="single" w:sz="4" w:space="0" w:color="auto"/>
              <w:bottom w:val="single" w:sz="24" w:space="0" w:color="auto"/>
              <w:right w:val="single" w:sz="24" w:space="0" w:color="auto"/>
            </w:tcBorders>
          </w:tcPr>
          <w:p w:rsidR="00CB747E" w:rsidRPr="00A52C89" w:rsidRDefault="00CB747E">
            <w:pPr>
              <w:contextualSpacing/>
              <w:jc w:val="center"/>
              <w:rPr>
                <w:rFonts w:ascii="Arial" w:eastAsia="Calibri" w:hAnsi="Arial" w:cs="Arial"/>
                <w:b/>
              </w:rPr>
            </w:pPr>
            <w:r>
              <w:rPr>
                <w:rFonts w:ascii="Arial" w:eastAsia="Calibri" w:hAnsi="Arial" w:cs="Arial"/>
                <w:b/>
              </w:rPr>
              <w:t>13</w:t>
            </w:r>
          </w:p>
        </w:tc>
        <w:tc>
          <w:tcPr>
            <w:tcW w:w="567" w:type="dxa"/>
            <w:tcBorders>
              <w:top w:val="single" w:sz="4" w:space="0" w:color="auto"/>
              <w:left w:val="single" w:sz="24" w:space="0" w:color="auto"/>
              <w:bottom w:val="single" w:sz="24" w:space="0" w:color="auto"/>
              <w:right w:val="single" w:sz="4" w:space="0" w:color="auto"/>
            </w:tcBorders>
          </w:tcPr>
          <w:p w:rsidR="00CB747E" w:rsidRPr="00A52C89" w:rsidRDefault="00CB747E" w:rsidP="00CC7BEE">
            <w:pPr>
              <w:contextualSpacing/>
              <w:jc w:val="center"/>
              <w:rPr>
                <w:rFonts w:ascii="Arial" w:eastAsia="Calibri" w:hAnsi="Arial" w:cs="Arial"/>
                <w:b/>
              </w:rPr>
            </w:pPr>
            <w:r>
              <w:rPr>
                <w:rFonts w:ascii="Arial" w:eastAsia="Calibri" w:hAnsi="Arial" w:cs="Arial"/>
                <w:b/>
              </w:rPr>
              <w:t>6</w:t>
            </w:r>
          </w:p>
        </w:tc>
        <w:tc>
          <w:tcPr>
            <w:tcW w:w="709" w:type="dxa"/>
            <w:tcBorders>
              <w:top w:val="single" w:sz="4" w:space="0" w:color="auto"/>
              <w:left w:val="single" w:sz="4" w:space="0" w:color="auto"/>
              <w:bottom w:val="single" w:sz="24" w:space="0" w:color="auto"/>
              <w:right w:val="single" w:sz="24" w:space="0" w:color="auto"/>
            </w:tcBorders>
          </w:tcPr>
          <w:p w:rsidR="00CB747E" w:rsidRPr="00A52C89" w:rsidRDefault="00CB747E">
            <w:pPr>
              <w:contextualSpacing/>
              <w:jc w:val="center"/>
              <w:rPr>
                <w:rFonts w:ascii="Arial" w:eastAsia="Calibri" w:hAnsi="Arial" w:cs="Arial"/>
                <w:b/>
              </w:rPr>
            </w:pPr>
            <w:r>
              <w:rPr>
                <w:rFonts w:ascii="Arial" w:eastAsia="Calibri" w:hAnsi="Arial" w:cs="Arial"/>
                <w:b/>
              </w:rPr>
              <w:t>29</w:t>
            </w:r>
          </w:p>
        </w:tc>
        <w:tc>
          <w:tcPr>
            <w:tcW w:w="567" w:type="dxa"/>
            <w:tcBorders>
              <w:top w:val="single" w:sz="4" w:space="0" w:color="auto"/>
              <w:left w:val="single" w:sz="24" w:space="0" w:color="auto"/>
              <w:bottom w:val="single" w:sz="24" w:space="0" w:color="auto"/>
              <w:right w:val="single" w:sz="4" w:space="0" w:color="auto"/>
            </w:tcBorders>
          </w:tcPr>
          <w:p w:rsidR="00CB747E" w:rsidRPr="00A52C89" w:rsidRDefault="00CB747E">
            <w:pPr>
              <w:contextualSpacing/>
              <w:jc w:val="center"/>
              <w:rPr>
                <w:rFonts w:ascii="Arial" w:eastAsia="Calibri" w:hAnsi="Arial" w:cs="Arial"/>
                <w:b/>
              </w:rPr>
            </w:pPr>
            <w:r>
              <w:rPr>
                <w:rFonts w:ascii="Arial" w:eastAsia="Calibri" w:hAnsi="Arial" w:cs="Arial"/>
                <w:b/>
              </w:rPr>
              <w:t>2</w:t>
            </w:r>
          </w:p>
        </w:tc>
        <w:tc>
          <w:tcPr>
            <w:tcW w:w="709" w:type="dxa"/>
            <w:tcBorders>
              <w:top w:val="single" w:sz="4" w:space="0" w:color="auto"/>
              <w:left w:val="single" w:sz="4" w:space="0" w:color="auto"/>
              <w:bottom w:val="single" w:sz="24" w:space="0" w:color="auto"/>
              <w:right w:val="single" w:sz="24" w:space="0" w:color="auto"/>
            </w:tcBorders>
          </w:tcPr>
          <w:p w:rsidR="00CB747E" w:rsidRPr="00A52C89" w:rsidRDefault="00CB747E">
            <w:pPr>
              <w:contextualSpacing/>
              <w:jc w:val="center"/>
              <w:rPr>
                <w:rFonts w:ascii="Arial" w:eastAsia="Calibri" w:hAnsi="Arial" w:cs="Arial"/>
                <w:b/>
              </w:rPr>
            </w:pPr>
            <w:r>
              <w:rPr>
                <w:rFonts w:ascii="Arial" w:eastAsia="Calibri" w:hAnsi="Arial" w:cs="Arial"/>
                <w:b/>
              </w:rPr>
              <w:t>8</w:t>
            </w:r>
          </w:p>
        </w:tc>
        <w:tc>
          <w:tcPr>
            <w:tcW w:w="567" w:type="dxa"/>
            <w:tcBorders>
              <w:top w:val="single" w:sz="4" w:space="0" w:color="auto"/>
              <w:left w:val="single" w:sz="24" w:space="0" w:color="auto"/>
              <w:bottom w:val="single" w:sz="24" w:space="0" w:color="auto"/>
              <w:right w:val="single" w:sz="4" w:space="0" w:color="auto"/>
            </w:tcBorders>
          </w:tcPr>
          <w:p w:rsidR="00CB747E" w:rsidRDefault="00CB747E" w:rsidP="00EB6487">
            <w:pPr>
              <w:contextualSpacing/>
              <w:jc w:val="center"/>
              <w:rPr>
                <w:rFonts w:ascii="Arial" w:eastAsia="Calibri" w:hAnsi="Arial" w:cs="Arial"/>
                <w:b/>
              </w:rPr>
            </w:pPr>
          </w:p>
        </w:tc>
        <w:tc>
          <w:tcPr>
            <w:tcW w:w="709" w:type="dxa"/>
            <w:tcBorders>
              <w:top w:val="single" w:sz="4" w:space="0" w:color="auto"/>
              <w:left w:val="single" w:sz="4" w:space="0" w:color="auto"/>
              <w:bottom w:val="single" w:sz="24" w:space="0" w:color="auto"/>
              <w:right w:val="single" w:sz="24" w:space="0" w:color="auto"/>
            </w:tcBorders>
          </w:tcPr>
          <w:p w:rsidR="00CB747E" w:rsidRPr="00A52C89" w:rsidRDefault="00CB747E" w:rsidP="00EB6487">
            <w:pPr>
              <w:contextualSpacing/>
              <w:jc w:val="center"/>
              <w:rPr>
                <w:rFonts w:ascii="Arial" w:eastAsia="Calibri" w:hAnsi="Arial" w:cs="Arial"/>
                <w:b/>
              </w:rPr>
            </w:pPr>
            <w:r>
              <w:rPr>
                <w:rFonts w:ascii="Arial" w:eastAsia="Calibri" w:hAnsi="Arial" w:cs="Arial"/>
                <w:b/>
              </w:rPr>
              <w:t>9</w:t>
            </w:r>
          </w:p>
        </w:tc>
        <w:tc>
          <w:tcPr>
            <w:tcW w:w="567" w:type="dxa"/>
            <w:tcBorders>
              <w:top w:val="single" w:sz="4" w:space="0" w:color="auto"/>
              <w:left w:val="single" w:sz="24" w:space="0" w:color="auto"/>
              <w:bottom w:val="single" w:sz="24" w:space="0" w:color="auto"/>
              <w:right w:val="single" w:sz="4" w:space="0" w:color="auto"/>
            </w:tcBorders>
          </w:tcPr>
          <w:p w:rsidR="00CB747E" w:rsidRDefault="00CB747E" w:rsidP="00EB6487">
            <w:pPr>
              <w:contextualSpacing/>
              <w:jc w:val="center"/>
              <w:rPr>
                <w:rFonts w:ascii="Arial" w:eastAsia="Calibri" w:hAnsi="Arial" w:cs="Arial"/>
                <w:b/>
              </w:rPr>
            </w:pPr>
          </w:p>
        </w:tc>
        <w:tc>
          <w:tcPr>
            <w:tcW w:w="567" w:type="dxa"/>
            <w:tcBorders>
              <w:top w:val="single" w:sz="4" w:space="0" w:color="auto"/>
              <w:left w:val="single" w:sz="4" w:space="0" w:color="auto"/>
              <w:bottom w:val="single" w:sz="24" w:space="0" w:color="auto"/>
              <w:right w:val="single" w:sz="24" w:space="0" w:color="auto"/>
            </w:tcBorders>
          </w:tcPr>
          <w:p w:rsidR="00CB747E" w:rsidRPr="00A52C89" w:rsidRDefault="00CB747E">
            <w:pPr>
              <w:contextualSpacing/>
              <w:jc w:val="center"/>
              <w:rPr>
                <w:rFonts w:ascii="Arial" w:eastAsia="Calibri" w:hAnsi="Arial" w:cs="Arial"/>
                <w:b/>
              </w:rPr>
            </w:pPr>
            <w:r>
              <w:rPr>
                <w:rFonts w:ascii="Arial" w:eastAsia="Calibri" w:hAnsi="Arial" w:cs="Arial"/>
                <w:b/>
              </w:rPr>
              <w:t>4</w:t>
            </w:r>
          </w:p>
        </w:tc>
        <w:tc>
          <w:tcPr>
            <w:tcW w:w="856" w:type="dxa"/>
            <w:tcBorders>
              <w:top w:val="single" w:sz="4" w:space="0" w:color="auto"/>
              <w:left w:val="single" w:sz="24" w:space="0" w:color="auto"/>
              <w:bottom w:val="single" w:sz="24" w:space="0" w:color="auto"/>
              <w:right w:val="single" w:sz="18" w:space="0" w:color="auto"/>
            </w:tcBorders>
          </w:tcPr>
          <w:p w:rsidR="00CB747E" w:rsidRDefault="00CB747E">
            <w:pPr>
              <w:contextualSpacing/>
              <w:jc w:val="center"/>
              <w:rPr>
                <w:rFonts w:ascii="Arial" w:eastAsia="Calibri" w:hAnsi="Arial" w:cs="Arial"/>
                <w:b/>
                <w:sz w:val="20"/>
                <w:szCs w:val="20"/>
              </w:rPr>
            </w:pPr>
          </w:p>
        </w:tc>
        <w:tc>
          <w:tcPr>
            <w:tcW w:w="561" w:type="dxa"/>
            <w:tcBorders>
              <w:top w:val="single" w:sz="4" w:space="0" w:color="auto"/>
              <w:left w:val="single" w:sz="18" w:space="0" w:color="auto"/>
              <w:bottom w:val="single" w:sz="24" w:space="0" w:color="auto"/>
              <w:right w:val="single" w:sz="2" w:space="0" w:color="auto"/>
            </w:tcBorders>
          </w:tcPr>
          <w:p w:rsidR="00CB747E" w:rsidRPr="00CB747E" w:rsidRDefault="00CB747E">
            <w:pPr>
              <w:contextualSpacing/>
              <w:jc w:val="center"/>
              <w:rPr>
                <w:rFonts w:ascii="Arial" w:eastAsia="Calibri" w:hAnsi="Arial" w:cs="Arial"/>
                <w:b/>
                <w:szCs w:val="20"/>
              </w:rPr>
            </w:pPr>
          </w:p>
        </w:tc>
        <w:tc>
          <w:tcPr>
            <w:tcW w:w="548" w:type="dxa"/>
            <w:tcBorders>
              <w:top w:val="single" w:sz="4" w:space="0" w:color="auto"/>
              <w:left w:val="single" w:sz="2" w:space="0" w:color="auto"/>
              <w:bottom w:val="single" w:sz="24" w:space="0" w:color="auto"/>
              <w:right w:val="single" w:sz="24" w:space="0" w:color="auto"/>
            </w:tcBorders>
          </w:tcPr>
          <w:p w:rsidR="00CB747E" w:rsidRPr="00CB747E" w:rsidRDefault="00CB747E">
            <w:pPr>
              <w:contextualSpacing/>
              <w:jc w:val="center"/>
              <w:rPr>
                <w:rFonts w:ascii="Arial" w:eastAsia="Calibri" w:hAnsi="Arial" w:cs="Arial"/>
                <w:b/>
                <w:szCs w:val="20"/>
              </w:rPr>
            </w:pPr>
          </w:p>
        </w:tc>
      </w:tr>
      <w:tr w:rsidR="00CB747E" w:rsidTr="00CB747E">
        <w:trPr>
          <w:jc w:val="center"/>
        </w:trPr>
        <w:tc>
          <w:tcPr>
            <w:tcW w:w="783" w:type="dxa"/>
            <w:tcBorders>
              <w:top w:val="single" w:sz="24" w:space="0" w:color="auto"/>
              <w:left w:val="single" w:sz="24" w:space="0" w:color="auto"/>
              <w:bottom w:val="single" w:sz="24" w:space="0" w:color="auto"/>
              <w:right w:val="single" w:sz="24" w:space="0" w:color="auto"/>
            </w:tcBorders>
            <w:shd w:val="clear" w:color="auto" w:fill="D9D9D9"/>
            <w:hideMark/>
          </w:tcPr>
          <w:p w:rsidR="00CB747E" w:rsidRPr="00E12D6A" w:rsidRDefault="00CB747E">
            <w:pPr>
              <w:contextualSpacing/>
              <w:jc w:val="both"/>
              <w:rPr>
                <w:rFonts w:ascii="Arial" w:eastAsia="Calibri" w:hAnsi="Arial" w:cs="Arial"/>
                <w:b/>
                <w:sz w:val="20"/>
                <w:szCs w:val="20"/>
              </w:rPr>
            </w:pPr>
            <w:r>
              <w:rPr>
                <w:rFonts w:ascii="Arial" w:hAnsi="Arial" w:cs="Arial"/>
                <w:b/>
                <w:sz w:val="20"/>
                <w:szCs w:val="20"/>
              </w:rPr>
              <w:t>свега</w:t>
            </w:r>
          </w:p>
        </w:tc>
        <w:tc>
          <w:tcPr>
            <w:tcW w:w="567" w:type="dxa"/>
            <w:tcBorders>
              <w:top w:val="single" w:sz="24" w:space="0" w:color="auto"/>
              <w:left w:val="single" w:sz="24" w:space="0" w:color="auto"/>
              <w:bottom w:val="single" w:sz="24" w:space="0" w:color="auto"/>
              <w:right w:val="single" w:sz="12" w:space="0" w:color="auto"/>
            </w:tcBorders>
            <w:shd w:val="clear" w:color="auto" w:fill="D9D9D9"/>
          </w:tcPr>
          <w:p w:rsidR="00CB747E" w:rsidRDefault="00CB747E">
            <w:pPr>
              <w:contextualSpacing/>
              <w:jc w:val="center"/>
              <w:rPr>
                <w:rFonts w:ascii="Arial" w:eastAsia="Calibri" w:hAnsi="Arial" w:cs="Arial"/>
                <w:b/>
              </w:rPr>
            </w:pPr>
          </w:p>
        </w:tc>
        <w:tc>
          <w:tcPr>
            <w:tcW w:w="708" w:type="dxa"/>
            <w:tcBorders>
              <w:top w:val="single" w:sz="24" w:space="0" w:color="auto"/>
              <w:left w:val="single" w:sz="12" w:space="0" w:color="auto"/>
              <w:bottom w:val="single" w:sz="24" w:space="0" w:color="auto"/>
              <w:right w:val="single" w:sz="24" w:space="0" w:color="auto"/>
            </w:tcBorders>
            <w:shd w:val="clear" w:color="auto" w:fill="D9D9D9"/>
          </w:tcPr>
          <w:p w:rsidR="00CB747E" w:rsidRPr="00A52C89" w:rsidRDefault="00CB747E">
            <w:pPr>
              <w:contextualSpacing/>
              <w:jc w:val="center"/>
              <w:rPr>
                <w:rFonts w:ascii="Arial" w:eastAsia="Calibri" w:hAnsi="Arial" w:cs="Arial"/>
                <w:b/>
              </w:rPr>
            </w:pPr>
            <w:r>
              <w:rPr>
                <w:rFonts w:ascii="Arial" w:eastAsia="Calibri" w:hAnsi="Arial" w:cs="Arial"/>
                <w:b/>
              </w:rPr>
              <w:t>17</w:t>
            </w:r>
          </w:p>
        </w:tc>
        <w:tc>
          <w:tcPr>
            <w:tcW w:w="567" w:type="dxa"/>
            <w:tcBorders>
              <w:top w:val="single" w:sz="24" w:space="0" w:color="auto"/>
              <w:left w:val="single" w:sz="24" w:space="0" w:color="auto"/>
              <w:bottom w:val="single" w:sz="24" w:space="0" w:color="auto"/>
              <w:right w:val="single" w:sz="4" w:space="0" w:color="auto"/>
            </w:tcBorders>
            <w:shd w:val="clear" w:color="auto" w:fill="D9D9D9"/>
          </w:tcPr>
          <w:p w:rsidR="00CB747E" w:rsidRPr="00A52C89" w:rsidRDefault="00CB747E">
            <w:pPr>
              <w:contextualSpacing/>
              <w:jc w:val="center"/>
              <w:rPr>
                <w:rFonts w:ascii="Arial" w:eastAsia="Calibri" w:hAnsi="Arial" w:cs="Arial"/>
                <w:b/>
              </w:rPr>
            </w:pPr>
            <w:r>
              <w:rPr>
                <w:rFonts w:ascii="Arial" w:eastAsia="Calibri" w:hAnsi="Arial" w:cs="Arial"/>
                <w:b/>
              </w:rPr>
              <w:t>5</w:t>
            </w:r>
          </w:p>
        </w:tc>
        <w:tc>
          <w:tcPr>
            <w:tcW w:w="567" w:type="dxa"/>
            <w:tcBorders>
              <w:top w:val="single" w:sz="24" w:space="0" w:color="auto"/>
              <w:left w:val="single" w:sz="4" w:space="0" w:color="auto"/>
              <w:bottom w:val="single" w:sz="24" w:space="0" w:color="auto"/>
              <w:right w:val="single" w:sz="24" w:space="0" w:color="auto"/>
            </w:tcBorders>
            <w:shd w:val="clear" w:color="auto" w:fill="D9D9D9"/>
          </w:tcPr>
          <w:p w:rsidR="00CB747E" w:rsidRPr="00A52C89" w:rsidRDefault="00CB747E">
            <w:pPr>
              <w:contextualSpacing/>
              <w:jc w:val="center"/>
              <w:rPr>
                <w:rFonts w:ascii="Arial" w:eastAsia="Calibri" w:hAnsi="Arial" w:cs="Arial"/>
                <w:b/>
              </w:rPr>
            </w:pPr>
            <w:r>
              <w:rPr>
                <w:rFonts w:ascii="Arial" w:eastAsia="Calibri" w:hAnsi="Arial" w:cs="Arial"/>
                <w:b/>
              </w:rPr>
              <w:t>15</w:t>
            </w:r>
          </w:p>
        </w:tc>
        <w:tc>
          <w:tcPr>
            <w:tcW w:w="567" w:type="dxa"/>
            <w:tcBorders>
              <w:top w:val="single" w:sz="24" w:space="0" w:color="auto"/>
              <w:left w:val="single" w:sz="24" w:space="0" w:color="auto"/>
              <w:bottom w:val="single" w:sz="24" w:space="0" w:color="auto"/>
              <w:right w:val="single" w:sz="4" w:space="0" w:color="auto"/>
            </w:tcBorders>
            <w:shd w:val="clear" w:color="auto" w:fill="D9D9D9"/>
          </w:tcPr>
          <w:p w:rsidR="00CB747E" w:rsidRPr="00A52C89" w:rsidRDefault="00CB747E">
            <w:pPr>
              <w:contextualSpacing/>
              <w:jc w:val="center"/>
              <w:rPr>
                <w:rFonts w:ascii="Arial" w:eastAsia="Calibri" w:hAnsi="Arial" w:cs="Arial"/>
                <w:b/>
              </w:rPr>
            </w:pPr>
            <w:r>
              <w:rPr>
                <w:rFonts w:ascii="Arial" w:eastAsia="Calibri" w:hAnsi="Arial" w:cs="Arial"/>
                <w:b/>
              </w:rPr>
              <w:t>6</w:t>
            </w:r>
          </w:p>
        </w:tc>
        <w:tc>
          <w:tcPr>
            <w:tcW w:w="709" w:type="dxa"/>
            <w:tcBorders>
              <w:top w:val="single" w:sz="24" w:space="0" w:color="auto"/>
              <w:left w:val="single" w:sz="4" w:space="0" w:color="auto"/>
              <w:bottom w:val="single" w:sz="24" w:space="0" w:color="auto"/>
              <w:right w:val="single" w:sz="24" w:space="0" w:color="auto"/>
            </w:tcBorders>
            <w:shd w:val="clear" w:color="auto" w:fill="D9D9D9"/>
          </w:tcPr>
          <w:p w:rsidR="00CB747E" w:rsidRPr="00A52C89" w:rsidRDefault="00CB747E">
            <w:pPr>
              <w:contextualSpacing/>
              <w:jc w:val="center"/>
              <w:rPr>
                <w:rFonts w:ascii="Arial" w:eastAsia="Calibri" w:hAnsi="Arial" w:cs="Arial"/>
                <w:b/>
              </w:rPr>
            </w:pPr>
            <w:r>
              <w:rPr>
                <w:rFonts w:ascii="Arial" w:eastAsia="Calibri" w:hAnsi="Arial" w:cs="Arial"/>
                <w:b/>
              </w:rPr>
              <w:t>33</w:t>
            </w:r>
          </w:p>
        </w:tc>
        <w:tc>
          <w:tcPr>
            <w:tcW w:w="567" w:type="dxa"/>
            <w:tcBorders>
              <w:top w:val="single" w:sz="24" w:space="0" w:color="auto"/>
              <w:left w:val="single" w:sz="24" w:space="0" w:color="auto"/>
              <w:bottom w:val="single" w:sz="24" w:space="0" w:color="auto"/>
              <w:right w:val="single" w:sz="4" w:space="0" w:color="auto"/>
            </w:tcBorders>
            <w:shd w:val="clear" w:color="auto" w:fill="D9D9D9"/>
          </w:tcPr>
          <w:p w:rsidR="00CB747E" w:rsidRPr="00A52C89" w:rsidRDefault="00CB747E">
            <w:pPr>
              <w:contextualSpacing/>
              <w:jc w:val="center"/>
              <w:rPr>
                <w:rFonts w:ascii="Arial" w:eastAsia="Calibri" w:hAnsi="Arial" w:cs="Arial"/>
                <w:b/>
              </w:rPr>
            </w:pPr>
            <w:r>
              <w:rPr>
                <w:rFonts w:ascii="Arial" w:eastAsia="Calibri" w:hAnsi="Arial" w:cs="Arial"/>
                <w:b/>
              </w:rPr>
              <w:t>2</w:t>
            </w:r>
          </w:p>
        </w:tc>
        <w:tc>
          <w:tcPr>
            <w:tcW w:w="709" w:type="dxa"/>
            <w:tcBorders>
              <w:top w:val="single" w:sz="24" w:space="0" w:color="auto"/>
              <w:left w:val="single" w:sz="4" w:space="0" w:color="auto"/>
              <w:bottom w:val="single" w:sz="24" w:space="0" w:color="auto"/>
              <w:right w:val="single" w:sz="24" w:space="0" w:color="auto"/>
            </w:tcBorders>
            <w:shd w:val="clear" w:color="auto" w:fill="D9D9D9"/>
          </w:tcPr>
          <w:p w:rsidR="00CB747E" w:rsidRPr="00A52C89" w:rsidRDefault="00CB747E">
            <w:pPr>
              <w:contextualSpacing/>
              <w:jc w:val="center"/>
              <w:rPr>
                <w:rFonts w:ascii="Arial" w:eastAsia="Calibri" w:hAnsi="Arial" w:cs="Arial"/>
                <w:b/>
              </w:rPr>
            </w:pPr>
            <w:r>
              <w:rPr>
                <w:rFonts w:ascii="Arial" w:eastAsia="Calibri" w:hAnsi="Arial" w:cs="Arial"/>
                <w:b/>
              </w:rPr>
              <w:t>9</w:t>
            </w:r>
          </w:p>
        </w:tc>
        <w:tc>
          <w:tcPr>
            <w:tcW w:w="567" w:type="dxa"/>
            <w:tcBorders>
              <w:top w:val="single" w:sz="24" w:space="0" w:color="auto"/>
              <w:left w:val="single" w:sz="24" w:space="0" w:color="auto"/>
              <w:bottom w:val="single" w:sz="24" w:space="0" w:color="auto"/>
              <w:right w:val="single" w:sz="4" w:space="0" w:color="auto"/>
            </w:tcBorders>
            <w:shd w:val="clear" w:color="auto" w:fill="D9D9D9"/>
          </w:tcPr>
          <w:p w:rsidR="00CB747E" w:rsidRDefault="00CB747E">
            <w:pPr>
              <w:contextualSpacing/>
              <w:jc w:val="center"/>
              <w:rPr>
                <w:rFonts w:ascii="Arial" w:eastAsia="Calibri" w:hAnsi="Arial" w:cs="Arial"/>
                <w:b/>
              </w:rPr>
            </w:pPr>
          </w:p>
        </w:tc>
        <w:tc>
          <w:tcPr>
            <w:tcW w:w="709" w:type="dxa"/>
            <w:tcBorders>
              <w:top w:val="single" w:sz="24" w:space="0" w:color="auto"/>
              <w:left w:val="single" w:sz="4" w:space="0" w:color="auto"/>
              <w:bottom w:val="single" w:sz="18" w:space="0" w:color="auto"/>
              <w:right w:val="single" w:sz="24" w:space="0" w:color="auto"/>
            </w:tcBorders>
            <w:shd w:val="clear" w:color="auto" w:fill="D9D9D9"/>
          </w:tcPr>
          <w:p w:rsidR="00CB747E" w:rsidRPr="00A52C89" w:rsidRDefault="00CB747E">
            <w:pPr>
              <w:contextualSpacing/>
              <w:jc w:val="center"/>
              <w:rPr>
                <w:rFonts w:ascii="Arial" w:eastAsia="Calibri" w:hAnsi="Arial" w:cs="Arial"/>
                <w:b/>
              </w:rPr>
            </w:pPr>
            <w:r>
              <w:rPr>
                <w:rFonts w:ascii="Arial" w:eastAsia="Calibri" w:hAnsi="Arial" w:cs="Arial"/>
                <w:b/>
              </w:rPr>
              <w:t>15</w:t>
            </w:r>
          </w:p>
        </w:tc>
        <w:tc>
          <w:tcPr>
            <w:tcW w:w="567" w:type="dxa"/>
            <w:tcBorders>
              <w:top w:val="single" w:sz="24" w:space="0" w:color="auto"/>
              <w:left w:val="single" w:sz="24" w:space="0" w:color="auto"/>
              <w:bottom w:val="single" w:sz="18" w:space="0" w:color="auto"/>
              <w:right w:val="single" w:sz="4" w:space="0" w:color="auto"/>
            </w:tcBorders>
            <w:shd w:val="clear" w:color="auto" w:fill="D9D9D9"/>
          </w:tcPr>
          <w:p w:rsidR="00CB747E" w:rsidRDefault="00CB747E">
            <w:pPr>
              <w:contextualSpacing/>
              <w:jc w:val="center"/>
              <w:rPr>
                <w:rFonts w:ascii="Arial" w:eastAsia="Calibri" w:hAnsi="Arial" w:cs="Arial"/>
                <w:b/>
              </w:rPr>
            </w:pPr>
          </w:p>
        </w:tc>
        <w:tc>
          <w:tcPr>
            <w:tcW w:w="567" w:type="dxa"/>
            <w:tcBorders>
              <w:top w:val="single" w:sz="24" w:space="0" w:color="auto"/>
              <w:left w:val="single" w:sz="4" w:space="0" w:color="auto"/>
              <w:bottom w:val="single" w:sz="18" w:space="0" w:color="auto"/>
              <w:right w:val="single" w:sz="24" w:space="0" w:color="auto"/>
            </w:tcBorders>
            <w:shd w:val="clear" w:color="auto" w:fill="D9D9D9"/>
          </w:tcPr>
          <w:p w:rsidR="00CB747E" w:rsidRPr="00A52C89" w:rsidRDefault="00CB747E">
            <w:pPr>
              <w:contextualSpacing/>
              <w:jc w:val="center"/>
              <w:rPr>
                <w:rFonts w:ascii="Arial" w:eastAsia="Calibri" w:hAnsi="Arial" w:cs="Arial"/>
                <w:b/>
              </w:rPr>
            </w:pPr>
            <w:r>
              <w:rPr>
                <w:rFonts w:ascii="Arial" w:eastAsia="Calibri" w:hAnsi="Arial" w:cs="Arial"/>
                <w:b/>
              </w:rPr>
              <w:t>14</w:t>
            </w:r>
          </w:p>
        </w:tc>
        <w:tc>
          <w:tcPr>
            <w:tcW w:w="856" w:type="dxa"/>
            <w:tcBorders>
              <w:top w:val="single" w:sz="24" w:space="0" w:color="auto"/>
              <w:left w:val="single" w:sz="24" w:space="0" w:color="auto"/>
              <w:bottom w:val="single" w:sz="18" w:space="0" w:color="auto"/>
              <w:right w:val="single" w:sz="18" w:space="0" w:color="auto"/>
            </w:tcBorders>
            <w:shd w:val="clear" w:color="auto" w:fill="FFFFFF" w:themeFill="background1"/>
          </w:tcPr>
          <w:p w:rsidR="00CB747E" w:rsidRPr="00CB747E" w:rsidRDefault="00CB747E">
            <w:pPr>
              <w:contextualSpacing/>
              <w:jc w:val="center"/>
              <w:rPr>
                <w:rFonts w:ascii="Arial" w:eastAsia="Calibri" w:hAnsi="Arial" w:cs="Arial"/>
                <w:b/>
              </w:rPr>
            </w:pPr>
            <w:r>
              <w:rPr>
                <w:rFonts w:ascii="Arial" w:eastAsia="Calibri" w:hAnsi="Arial" w:cs="Arial"/>
                <w:b/>
              </w:rPr>
              <w:t>8</w:t>
            </w:r>
          </w:p>
        </w:tc>
        <w:tc>
          <w:tcPr>
            <w:tcW w:w="558" w:type="dxa"/>
            <w:tcBorders>
              <w:top w:val="single" w:sz="24" w:space="0" w:color="auto"/>
              <w:left w:val="single" w:sz="18" w:space="0" w:color="auto"/>
              <w:bottom w:val="single" w:sz="18" w:space="0" w:color="auto"/>
              <w:right w:val="single" w:sz="2" w:space="0" w:color="auto"/>
            </w:tcBorders>
            <w:shd w:val="clear" w:color="auto" w:fill="FFFFFF" w:themeFill="background1"/>
          </w:tcPr>
          <w:p w:rsidR="00CB747E" w:rsidRPr="00CB747E" w:rsidRDefault="00CB747E">
            <w:pPr>
              <w:contextualSpacing/>
              <w:jc w:val="center"/>
              <w:rPr>
                <w:rFonts w:ascii="Arial" w:eastAsia="Calibri" w:hAnsi="Arial" w:cs="Arial"/>
                <w:b/>
              </w:rPr>
            </w:pPr>
            <w:r>
              <w:rPr>
                <w:rFonts w:ascii="Arial" w:eastAsia="Calibri" w:hAnsi="Arial" w:cs="Arial"/>
                <w:b/>
              </w:rPr>
              <w:t>2</w:t>
            </w:r>
          </w:p>
        </w:tc>
        <w:tc>
          <w:tcPr>
            <w:tcW w:w="551" w:type="dxa"/>
            <w:tcBorders>
              <w:top w:val="single" w:sz="24" w:space="0" w:color="auto"/>
              <w:left w:val="single" w:sz="2" w:space="0" w:color="auto"/>
              <w:bottom w:val="single" w:sz="18" w:space="0" w:color="auto"/>
              <w:right w:val="single" w:sz="24" w:space="0" w:color="auto"/>
            </w:tcBorders>
            <w:shd w:val="clear" w:color="auto" w:fill="FFFFFF" w:themeFill="background1"/>
          </w:tcPr>
          <w:p w:rsidR="00CB747E" w:rsidRPr="00CB747E" w:rsidRDefault="00CB747E">
            <w:pPr>
              <w:contextualSpacing/>
              <w:jc w:val="center"/>
              <w:rPr>
                <w:rFonts w:ascii="Arial" w:eastAsia="Calibri" w:hAnsi="Arial" w:cs="Arial"/>
                <w:b/>
              </w:rPr>
            </w:pPr>
            <w:r>
              <w:rPr>
                <w:rFonts w:ascii="Arial" w:eastAsia="Calibri" w:hAnsi="Arial" w:cs="Arial"/>
                <w:b/>
              </w:rPr>
              <w:t>16</w:t>
            </w:r>
          </w:p>
        </w:tc>
      </w:tr>
      <w:tr w:rsidR="00CB747E" w:rsidTr="00CB747E">
        <w:trPr>
          <w:jc w:val="center"/>
        </w:trPr>
        <w:tc>
          <w:tcPr>
            <w:tcW w:w="783" w:type="dxa"/>
            <w:tcBorders>
              <w:top w:val="single" w:sz="24" w:space="0" w:color="auto"/>
              <w:left w:val="single" w:sz="24" w:space="0" w:color="auto"/>
              <w:bottom w:val="single" w:sz="24" w:space="0" w:color="auto"/>
              <w:right w:val="single" w:sz="24" w:space="0" w:color="auto"/>
            </w:tcBorders>
            <w:shd w:val="clear" w:color="auto" w:fill="D9D9D9"/>
            <w:hideMark/>
          </w:tcPr>
          <w:p w:rsidR="00CB747E" w:rsidRPr="00E12D6A" w:rsidRDefault="00CB747E">
            <w:pPr>
              <w:contextualSpacing/>
              <w:jc w:val="both"/>
              <w:rPr>
                <w:rFonts w:ascii="Arial" w:eastAsia="Calibri" w:hAnsi="Arial" w:cs="Arial"/>
                <w:b/>
                <w:sz w:val="20"/>
                <w:szCs w:val="20"/>
              </w:rPr>
            </w:pPr>
            <w:r>
              <w:rPr>
                <w:rFonts w:ascii="Arial" w:hAnsi="Arial" w:cs="Arial"/>
                <w:b/>
                <w:sz w:val="20"/>
                <w:szCs w:val="20"/>
              </w:rPr>
              <w:t>По РЈ</w:t>
            </w:r>
          </w:p>
        </w:tc>
        <w:tc>
          <w:tcPr>
            <w:tcW w:w="1275" w:type="dxa"/>
            <w:gridSpan w:val="2"/>
            <w:tcBorders>
              <w:top w:val="single" w:sz="24" w:space="0" w:color="auto"/>
              <w:left w:val="single" w:sz="24" w:space="0" w:color="auto"/>
              <w:bottom w:val="single" w:sz="24" w:space="0" w:color="auto"/>
              <w:right w:val="single" w:sz="24" w:space="0" w:color="auto"/>
            </w:tcBorders>
            <w:shd w:val="clear" w:color="auto" w:fill="D9D9D9"/>
          </w:tcPr>
          <w:p w:rsidR="00CB747E" w:rsidRPr="00A52C89" w:rsidRDefault="00CB747E">
            <w:pPr>
              <w:contextualSpacing/>
              <w:jc w:val="center"/>
              <w:rPr>
                <w:rFonts w:ascii="Arial" w:eastAsia="Calibri" w:hAnsi="Arial" w:cs="Arial"/>
                <w:b/>
              </w:rPr>
            </w:pPr>
            <w:r>
              <w:rPr>
                <w:rFonts w:ascii="Arial" w:eastAsia="Calibri" w:hAnsi="Arial" w:cs="Arial"/>
                <w:b/>
              </w:rPr>
              <w:t>17</w:t>
            </w:r>
          </w:p>
        </w:tc>
        <w:tc>
          <w:tcPr>
            <w:tcW w:w="1134" w:type="dxa"/>
            <w:gridSpan w:val="2"/>
            <w:tcBorders>
              <w:top w:val="single" w:sz="24" w:space="0" w:color="auto"/>
              <w:left w:val="single" w:sz="24" w:space="0" w:color="auto"/>
              <w:bottom w:val="single" w:sz="24" w:space="0" w:color="auto"/>
              <w:right w:val="single" w:sz="24" w:space="0" w:color="auto"/>
            </w:tcBorders>
            <w:shd w:val="clear" w:color="auto" w:fill="D9D9D9"/>
          </w:tcPr>
          <w:p w:rsidR="00CB747E" w:rsidRPr="00A52C89" w:rsidRDefault="00CB747E">
            <w:pPr>
              <w:contextualSpacing/>
              <w:jc w:val="center"/>
              <w:rPr>
                <w:rFonts w:ascii="Arial" w:eastAsia="Calibri" w:hAnsi="Arial" w:cs="Arial"/>
                <w:b/>
              </w:rPr>
            </w:pPr>
            <w:r>
              <w:rPr>
                <w:rFonts w:ascii="Arial" w:eastAsia="Calibri" w:hAnsi="Arial" w:cs="Arial"/>
                <w:b/>
              </w:rPr>
              <w:t>20</w:t>
            </w:r>
          </w:p>
        </w:tc>
        <w:tc>
          <w:tcPr>
            <w:tcW w:w="1276" w:type="dxa"/>
            <w:gridSpan w:val="2"/>
            <w:tcBorders>
              <w:top w:val="single" w:sz="24" w:space="0" w:color="auto"/>
              <w:left w:val="single" w:sz="24" w:space="0" w:color="auto"/>
              <w:bottom w:val="single" w:sz="24" w:space="0" w:color="auto"/>
              <w:right w:val="single" w:sz="24" w:space="0" w:color="auto"/>
            </w:tcBorders>
            <w:shd w:val="clear" w:color="auto" w:fill="D9D9D9"/>
          </w:tcPr>
          <w:p w:rsidR="00CB747E" w:rsidRPr="00A52C89" w:rsidRDefault="00CB747E">
            <w:pPr>
              <w:contextualSpacing/>
              <w:jc w:val="center"/>
              <w:rPr>
                <w:rFonts w:ascii="Arial" w:eastAsia="Calibri" w:hAnsi="Arial" w:cs="Arial"/>
                <w:b/>
              </w:rPr>
            </w:pPr>
            <w:r>
              <w:rPr>
                <w:rFonts w:ascii="Arial" w:eastAsia="Calibri" w:hAnsi="Arial" w:cs="Arial"/>
                <w:b/>
              </w:rPr>
              <w:t>39</w:t>
            </w:r>
          </w:p>
        </w:tc>
        <w:tc>
          <w:tcPr>
            <w:tcW w:w="1276" w:type="dxa"/>
            <w:gridSpan w:val="2"/>
            <w:tcBorders>
              <w:top w:val="single" w:sz="24" w:space="0" w:color="auto"/>
              <w:left w:val="single" w:sz="24" w:space="0" w:color="auto"/>
              <w:bottom w:val="single" w:sz="24" w:space="0" w:color="auto"/>
              <w:right w:val="single" w:sz="24" w:space="0" w:color="auto"/>
            </w:tcBorders>
            <w:shd w:val="clear" w:color="auto" w:fill="D9D9D9"/>
          </w:tcPr>
          <w:p w:rsidR="00CB747E" w:rsidRPr="00A52C89" w:rsidRDefault="00CB747E">
            <w:pPr>
              <w:contextualSpacing/>
              <w:jc w:val="center"/>
              <w:rPr>
                <w:rFonts w:ascii="Arial" w:eastAsia="Calibri" w:hAnsi="Arial" w:cs="Arial"/>
                <w:b/>
              </w:rPr>
            </w:pPr>
            <w:r>
              <w:rPr>
                <w:rFonts w:ascii="Arial" w:eastAsia="Calibri" w:hAnsi="Arial" w:cs="Arial"/>
                <w:b/>
              </w:rPr>
              <w:t>11</w:t>
            </w:r>
          </w:p>
        </w:tc>
        <w:tc>
          <w:tcPr>
            <w:tcW w:w="1276" w:type="dxa"/>
            <w:gridSpan w:val="2"/>
            <w:tcBorders>
              <w:top w:val="single" w:sz="12" w:space="0" w:color="auto"/>
              <w:left w:val="single" w:sz="24" w:space="0" w:color="auto"/>
              <w:bottom w:val="single" w:sz="24" w:space="0" w:color="auto"/>
              <w:right w:val="single" w:sz="24" w:space="0" w:color="auto"/>
            </w:tcBorders>
            <w:shd w:val="clear" w:color="auto" w:fill="D9D9D9"/>
          </w:tcPr>
          <w:p w:rsidR="00CB747E" w:rsidRPr="00A52C89" w:rsidRDefault="00CB747E">
            <w:pPr>
              <w:contextualSpacing/>
              <w:jc w:val="center"/>
              <w:rPr>
                <w:rFonts w:ascii="Arial" w:hAnsi="Arial" w:cs="Arial"/>
                <w:b/>
              </w:rPr>
            </w:pPr>
            <w:r>
              <w:rPr>
                <w:rFonts w:ascii="Arial" w:hAnsi="Arial" w:cs="Arial"/>
                <w:b/>
              </w:rPr>
              <w:t>15</w:t>
            </w:r>
          </w:p>
        </w:tc>
        <w:tc>
          <w:tcPr>
            <w:tcW w:w="1134" w:type="dxa"/>
            <w:gridSpan w:val="2"/>
            <w:tcBorders>
              <w:top w:val="single" w:sz="12" w:space="0" w:color="auto"/>
              <w:left w:val="single" w:sz="24" w:space="0" w:color="auto"/>
              <w:bottom w:val="single" w:sz="24" w:space="0" w:color="auto"/>
              <w:right w:val="single" w:sz="24" w:space="0" w:color="auto"/>
            </w:tcBorders>
            <w:shd w:val="clear" w:color="auto" w:fill="D9D9D9"/>
          </w:tcPr>
          <w:p w:rsidR="00CB747E" w:rsidRPr="00A52C89" w:rsidRDefault="00CB747E">
            <w:pPr>
              <w:contextualSpacing/>
              <w:jc w:val="center"/>
              <w:rPr>
                <w:rFonts w:ascii="Arial" w:eastAsia="Calibri" w:hAnsi="Arial" w:cs="Arial"/>
                <w:b/>
              </w:rPr>
            </w:pPr>
            <w:r>
              <w:rPr>
                <w:rFonts w:ascii="Arial" w:eastAsia="Calibri" w:hAnsi="Arial" w:cs="Arial"/>
                <w:b/>
              </w:rPr>
              <w:t>14</w:t>
            </w:r>
          </w:p>
        </w:tc>
        <w:tc>
          <w:tcPr>
            <w:tcW w:w="856" w:type="dxa"/>
            <w:tcBorders>
              <w:top w:val="single" w:sz="18" w:space="0" w:color="auto"/>
              <w:left w:val="single" w:sz="24" w:space="0" w:color="auto"/>
              <w:bottom w:val="single" w:sz="24" w:space="0" w:color="auto"/>
              <w:right w:val="single" w:sz="18" w:space="0" w:color="auto"/>
            </w:tcBorders>
            <w:vAlign w:val="center"/>
            <w:hideMark/>
          </w:tcPr>
          <w:p w:rsidR="00CB747E" w:rsidRPr="00CB747E" w:rsidRDefault="00CB747E" w:rsidP="00CB747E">
            <w:pPr>
              <w:jc w:val="center"/>
              <w:rPr>
                <w:rFonts w:ascii="Arial" w:eastAsia="Calibri" w:hAnsi="Arial" w:cs="Arial"/>
                <w:b/>
              </w:rPr>
            </w:pPr>
            <w:r>
              <w:rPr>
                <w:rFonts w:ascii="Arial" w:eastAsia="Calibri" w:hAnsi="Arial" w:cs="Arial"/>
                <w:b/>
              </w:rPr>
              <w:t>8</w:t>
            </w:r>
          </w:p>
        </w:tc>
        <w:tc>
          <w:tcPr>
            <w:tcW w:w="1109" w:type="dxa"/>
            <w:gridSpan w:val="2"/>
            <w:tcBorders>
              <w:top w:val="single" w:sz="18" w:space="0" w:color="auto"/>
              <w:left w:val="single" w:sz="18" w:space="0" w:color="auto"/>
              <w:bottom w:val="single" w:sz="24" w:space="0" w:color="auto"/>
              <w:right w:val="single" w:sz="24" w:space="0" w:color="auto"/>
            </w:tcBorders>
            <w:vAlign w:val="center"/>
          </w:tcPr>
          <w:p w:rsidR="00CB747E" w:rsidRPr="00CB747E" w:rsidRDefault="00CB747E" w:rsidP="00CB747E">
            <w:pPr>
              <w:jc w:val="center"/>
              <w:rPr>
                <w:rFonts w:ascii="Arial" w:eastAsia="Calibri" w:hAnsi="Arial" w:cs="Arial"/>
                <w:b/>
              </w:rPr>
            </w:pPr>
            <w:r>
              <w:rPr>
                <w:rFonts w:ascii="Arial" w:eastAsia="Calibri" w:hAnsi="Arial" w:cs="Arial"/>
                <w:b/>
              </w:rPr>
              <w:t>18</w:t>
            </w:r>
          </w:p>
        </w:tc>
      </w:tr>
      <w:tr w:rsidR="00F579A0" w:rsidTr="00CB747E">
        <w:trPr>
          <w:trHeight w:val="305"/>
          <w:jc w:val="center"/>
        </w:trPr>
        <w:tc>
          <w:tcPr>
            <w:tcW w:w="783" w:type="dxa"/>
            <w:tcBorders>
              <w:top w:val="single" w:sz="24" w:space="0" w:color="auto"/>
              <w:left w:val="single" w:sz="24" w:space="0" w:color="auto"/>
              <w:bottom w:val="single" w:sz="24" w:space="0" w:color="auto"/>
              <w:right w:val="single" w:sz="24" w:space="0" w:color="auto"/>
            </w:tcBorders>
            <w:shd w:val="clear" w:color="auto" w:fill="FFFFFF" w:themeFill="background1"/>
          </w:tcPr>
          <w:p w:rsidR="00F579A0" w:rsidRPr="00CB747E" w:rsidRDefault="00CB747E">
            <w:pPr>
              <w:contextualSpacing/>
              <w:jc w:val="both"/>
              <w:rPr>
                <w:rFonts w:ascii="Arial" w:eastAsia="Calibri" w:hAnsi="Arial" w:cs="Arial"/>
                <w:b/>
                <w:sz w:val="20"/>
                <w:szCs w:val="20"/>
              </w:rPr>
            </w:pPr>
            <w:r w:rsidRPr="00CB747E">
              <w:rPr>
                <w:rFonts w:ascii="Arial" w:eastAsia="Calibri" w:hAnsi="Arial" w:cs="Arial"/>
                <w:b/>
                <w:sz w:val="18"/>
                <w:szCs w:val="20"/>
              </w:rPr>
              <w:t>Свега</w:t>
            </w:r>
          </w:p>
        </w:tc>
        <w:tc>
          <w:tcPr>
            <w:tcW w:w="9336" w:type="dxa"/>
            <w:gridSpan w:val="15"/>
            <w:tcBorders>
              <w:top w:val="single" w:sz="12" w:space="0" w:color="auto"/>
              <w:left w:val="single" w:sz="24" w:space="0" w:color="auto"/>
              <w:bottom w:val="single" w:sz="24" w:space="0" w:color="auto"/>
              <w:right w:val="single" w:sz="24" w:space="0" w:color="auto"/>
            </w:tcBorders>
            <w:shd w:val="clear" w:color="auto" w:fill="D9D9D9"/>
          </w:tcPr>
          <w:p w:rsidR="00F579A0" w:rsidRPr="00CB747E" w:rsidRDefault="00CB747E">
            <w:pPr>
              <w:contextualSpacing/>
              <w:jc w:val="center"/>
              <w:rPr>
                <w:rFonts w:ascii="Arial" w:eastAsia="Calibri" w:hAnsi="Arial" w:cs="Arial"/>
                <w:b/>
              </w:rPr>
            </w:pPr>
            <w:r>
              <w:rPr>
                <w:rFonts w:ascii="Arial" w:eastAsia="Calibri" w:hAnsi="Arial" w:cs="Arial"/>
                <w:b/>
              </w:rPr>
              <w:t>142</w:t>
            </w:r>
          </w:p>
        </w:tc>
      </w:tr>
    </w:tbl>
    <w:p w:rsidR="003A4A6A" w:rsidRDefault="003A4A6A" w:rsidP="003A4A6A">
      <w:pPr>
        <w:jc w:val="both"/>
        <w:rPr>
          <w:rFonts w:ascii="Arial" w:eastAsia="Gungsuh" w:hAnsi="Arial" w:cs="Arial"/>
          <w:b/>
          <w:lang w:val="sl-SI"/>
        </w:rPr>
      </w:pPr>
    </w:p>
    <w:p w:rsidR="003A4A6A" w:rsidRDefault="003A4A6A" w:rsidP="003A4A6A">
      <w:pPr>
        <w:jc w:val="both"/>
        <w:rPr>
          <w:rFonts w:ascii="Arial" w:eastAsia="Gungsuh" w:hAnsi="Arial" w:cs="Arial"/>
          <w:b/>
          <w:lang w:val="sl-SI"/>
        </w:rPr>
      </w:pPr>
    </w:p>
    <w:p w:rsidR="000E2545" w:rsidRPr="005761DE" w:rsidRDefault="000E2545" w:rsidP="000E2545">
      <w:pPr>
        <w:jc w:val="both"/>
        <w:rPr>
          <w:rFonts w:ascii="Arial" w:eastAsia="Gungsuh" w:hAnsi="Arial" w:cs="Arial"/>
          <w:b/>
          <w:u w:val="single"/>
        </w:rPr>
      </w:pPr>
      <w:r w:rsidRPr="000E2545">
        <w:rPr>
          <w:rFonts w:ascii="Arial" w:eastAsia="Gungsuh" w:hAnsi="Arial" w:cs="Arial"/>
          <w:b/>
          <w:u w:val="single"/>
          <w:lang w:val="sl-SI"/>
        </w:rPr>
        <w:t xml:space="preserve">III/ 2 </w:t>
      </w:r>
      <w:r w:rsidR="005761DE">
        <w:rPr>
          <w:rFonts w:ascii="Arial" w:eastAsia="Gungsuh" w:hAnsi="Arial" w:cs="Arial"/>
          <w:b/>
          <w:u w:val="single"/>
        </w:rPr>
        <w:t>ПОСЛОВНИ ПРОСТОРИ И ОБЈЕКТИ КОМУНАЛНЕ ИНФРАСТУКТУРЕ</w:t>
      </w:r>
      <w:r w:rsidR="005761DE" w:rsidRPr="000E2545">
        <w:rPr>
          <w:rFonts w:ascii="Arial" w:eastAsia="Gungsuh" w:hAnsi="Arial" w:cs="Arial"/>
          <w:b/>
          <w:u w:val="single"/>
          <w:lang w:val="sl-SI"/>
        </w:rPr>
        <w:t xml:space="preserve"> </w:t>
      </w:r>
      <w:r w:rsidRPr="000E2545">
        <w:rPr>
          <w:rFonts w:ascii="Arial" w:eastAsia="Gungsuh" w:hAnsi="Arial" w:cs="Arial"/>
          <w:b/>
          <w:u w:val="single"/>
          <w:lang w:val="sl-SI"/>
        </w:rPr>
        <w:t>-</w:t>
      </w:r>
      <w:r w:rsidR="005761DE">
        <w:rPr>
          <w:rFonts w:ascii="Arial" w:eastAsia="Gungsuh" w:hAnsi="Arial" w:cs="Arial"/>
          <w:b/>
          <w:u w:val="single"/>
        </w:rPr>
        <w:t>ИМОВИНА</w:t>
      </w:r>
    </w:p>
    <w:p w:rsidR="00F76F0C" w:rsidRDefault="00F76F0C" w:rsidP="00F76F0C">
      <w:pPr>
        <w:jc w:val="center"/>
        <w:rPr>
          <w:rFonts w:ascii="Arial" w:eastAsia="Gungsuh" w:hAnsi="Arial" w:cs="Arial"/>
          <w:b/>
          <w:u w:val="single"/>
          <w:lang w:val="sl-SI"/>
        </w:rPr>
      </w:pPr>
    </w:p>
    <w:tbl>
      <w:tblPr>
        <w:tblStyle w:val="TableGrid"/>
        <w:tblW w:w="0" w:type="auto"/>
        <w:tblLook w:val="04A0"/>
      </w:tblPr>
      <w:tblGrid>
        <w:gridCol w:w="1442"/>
        <w:gridCol w:w="1374"/>
        <w:gridCol w:w="1270"/>
        <w:gridCol w:w="1282"/>
        <w:gridCol w:w="1627"/>
        <w:gridCol w:w="1330"/>
        <w:gridCol w:w="1297"/>
      </w:tblGrid>
      <w:tr w:rsidR="00217AC6" w:rsidRPr="00F76F0C" w:rsidTr="00F76F0C">
        <w:tc>
          <w:tcPr>
            <w:tcW w:w="1374" w:type="dxa"/>
            <w:tcBorders>
              <w:top w:val="single" w:sz="24" w:space="0" w:color="auto"/>
              <w:left w:val="single" w:sz="24" w:space="0" w:color="auto"/>
              <w:bottom w:val="single" w:sz="24" w:space="0" w:color="auto"/>
            </w:tcBorders>
            <w:shd w:val="clear" w:color="auto" w:fill="FFFF00"/>
          </w:tcPr>
          <w:p w:rsidR="00F76F0C" w:rsidRPr="005761DE" w:rsidRDefault="005761DE" w:rsidP="00F76F0C">
            <w:pPr>
              <w:jc w:val="center"/>
              <w:rPr>
                <w:rFonts w:ascii="Arial" w:eastAsia="Gungsuh" w:hAnsi="Arial" w:cs="Arial"/>
                <w:b/>
              </w:rPr>
            </w:pPr>
            <w:r>
              <w:rPr>
                <w:rFonts w:ascii="Arial" w:eastAsia="Gungsuh" w:hAnsi="Arial" w:cs="Arial"/>
                <w:b/>
              </w:rPr>
              <w:t>Опис</w:t>
            </w:r>
          </w:p>
        </w:tc>
        <w:tc>
          <w:tcPr>
            <w:tcW w:w="1374" w:type="dxa"/>
            <w:tcBorders>
              <w:top w:val="single" w:sz="24" w:space="0" w:color="auto"/>
              <w:bottom w:val="single" w:sz="24" w:space="0" w:color="auto"/>
            </w:tcBorders>
            <w:shd w:val="clear" w:color="auto" w:fill="FFFF00"/>
          </w:tcPr>
          <w:p w:rsidR="00F76F0C" w:rsidRPr="005761DE" w:rsidRDefault="005761DE" w:rsidP="00F76F0C">
            <w:pPr>
              <w:jc w:val="center"/>
              <w:rPr>
                <w:rFonts w:ascii="Arial" w:eastAsia="Gungsuh" w:hAnsi="Arial" w:cs="Arial"/>
                <w:b/>
              </w:rPr>
            </w:pPr>
            <w:r>
              <w:rPr>
                <w:rFonts w:ascii="Arial" w:eastAsia="Gungsuh" w:hAnsi="Arial" w:cs="Arial"/>
                <w:b/>
              </w:rPr>
              <w:t>земљиште</w:t>
            </w:r>
          </w:p>
        </w:tc>
        <w:tc>
          <w:tcPr>
            <w:tcW w:w="1374" w:type="dxa"/>
            <w:tcBorders>
              <w:top w:val="single" w:sz="24" w:space="0" w:color="auto"/>
              <w:bottom w:val="single" w:sz="24" w:space="0" w:color="auto"/>
            </w:tcBorders>
            <w:shd w:val="clear" w:color="auto" w:fill="FFFF00"/>
          </w:tcPr>
          <w:p w:rsidR="00F76F0C" w:rsidRPr="005761DE" w:rsidRDefault="005761DE" w:rsidP="00F76F0C">
            <w:pPr>
              <w:jc w:val="center"/>
              <w:rPr>
                <w:rFonts w:ascii="Arial" w:eastAsia="Gungsuh" w:hAnsi="Arial" w:cs="Arial"/>
                <w:b/>
              </w:rPr>
            </w:pPr>
            <w:r>
              <w:rPr>
                <w:rFonts w:ascii="Arial" w:eastAsia="Gungsuh" w:hAnsi="Arial" w:cs="Arial"/>
                <w:b/>
              </w:rPr>
              <w:t>Грађ. објекти</w:t>
            </w:r>
          </w:p>
        </w:tc>
        <w:tc>
          <w:tcPr>
            <w:tcW w:w="1375" w:type="dxa"/>
            <w:tcBorders>
              <w:top w:val="single" w:sz="24" w:space="0" w:color="auto"/>
              <w:bottom w:val="single" w:sz="24" w:space="0" w:color="auto"/>
            </w:tcBorders>
            <w:shd w:val="clear" w:color="auto" w:fill="FFFF00"/>
          </w:tcPr>
          <w:p w:rsidR="00F76F0C" w:rsidRPr="00217AC6" w:rsidRDefault="00F76F0C" w:rsidP="00217AC6">
            <w:pPr>
              <w:jc w:val="center"/>
              <w:rPr>
                <w:rFonts w:ascii="Arial" w:eastAsia="Gungsuh" w:hAnsi="Arial" w:cs="Arial"/>
                <w:b/>
              </w:rPr>
            </w:pPr>
            <w:r w:rsidRPr="00F76F0C">
              <w:rPr>
                <w:rFonts w:ascii="Arial" w:eastAsia="Gungsuh" w:hAnsi="Arial" w:cs="Arial"/>
                <w:b/>
                <w:lang w:val="sl-SI"/>
              </w:rPr>
              <w:t>O</w:t>
            </w:r>
            <w:r w:rsidR="00217AC6">
              <w:rPr>
                <w:rFonts w:ascii="Arial" w:eastAsia="Gungsuh" w:hAnsi="Arial" w:cs="Arial"/>
                <w:b/>
              </w:rPr>
              <w:t>према</w:t>
            </w:r>
          </w:p>
        </w:tc>
        <w:tc>
          <w:tcPr>
            <w:tcW w:w="1375" w:type="dxa"/>
            <w:tcBorders>
              <w:top w:val="single" w:sz="24" w:space="0" w:color="auto"/>
              <w:bottom w:val="single" w:sz="24" w:space="0" w:color="auto"/>
            </w:tcBorders>
            <w:shd w:val="clear" w:color="auto" w:fill="FFFF00"/>
          </w:tcPr>
          <w:p w:rsidR="00F76F0C" w:rsidRPr="00217AC6" w:rsidRDefault="00217AC6" w:rsidP="00F76F0C">
            <w:pPr>
              <w:jc w:val="center"/>
              <w:rPr>
                <w:rFonts w:ascii="Arial" w:eastAsia="Gungsuh" w:hAnsi="Arial" w:cs="Arial"/>
                <w:b/>
              </w:rPr>
            </w:pPr>
            <w:r>
              <w:rPr>
                <w:rFonts w:ascii="Arial" w:eastAsia="Gungsuh" w:hAnsi="Arial" w:cs="Arial"/>
                <w:b/>
              </w:rPr>
              <w:t>Транспортна средства</w:t>
            </w:r>
          </w:p>
        </w:tc>
        <w:tc>
          <w:tcPr>
            <w:tcW w:w="1375" w:type="dxa"/>
            <w:tcBorders>
              <w:top w:val="single" w:sz="24" w:space="0" w:color="auto"/>
              <w:bottom w:val="single" w:sz="24" w:space="0" w:color="auto"/>
            </w:tcBorders>
            <w:shd w:val="clear" w:color="auto" w:fill="FFFF00"/>
          </w:tcPr>
          <w:p w:rsidR="00F76F0C" w:rsidRPr="00217AC6" w:rsidRDefault="00217AC6" w:rsidP="00F76F0C">
            <w:pPr>
              <w:jc w:val="center"/>
              <w:rPr>
                <w:rFonts w:ascii="Arial" w:eastAsia="Gungsuh" w:hAnsi="Arial" w:cs="Arial"/>
                <w:b/>
              </w:rPr>
            </w:pPr>
            <w:r>
              <w:rPr>
                <w:rFonts w:ascii="Arial" w:eastAsia="Gungsuh" w:hAnsi="Arial" w:cs="Arial"/>
                <w:b/>
              </w:rPr>
              <w:t>Остала средства</w:t>
            </w:r>
          </w:p>
        </w:tc>
        <w:tc>
          <w:tcPr>
            <w:tcW w:w="1375" w:type="dxa"/>
            <w:tcBorders>
              <w:top w:val="single" w:sz="24" w:space="0" w:color="auto"/>
              <w:bottom w:val="single" w:sz="24" w:space="0" w:color="auto"/>
              <w:right w:val="single" w:sz="24" w:space="0" w:color="auto"/>
            </w:tcBorders>
            <w:shd w:val="clear" w:color="auto" w:fill="FFFF00"/>
          </w:tcPr>
          <w:p w:rsidR="00F76F0C" w:rsidRPr="00217AC6" w:rsidRDefault="00217AC6" w:rsidP="00F76F0C">
            <w:pPr>
              <w:jc w:val="center"/>
              <w:rPr>
                <w:rFonts w:ascii="Arial" w:eastAsia="Gungsuh" w:hAnsi="Arial" w:cs="Arial"/>
                <w:b/>
              </w:rPr>
            </w:pPr>
            <w:r>
              <w:rPr>
                <w:rFonts w:ascii="Arial" w:eastAsia="Gungsuh" w:hAnsi="Arial" w:cs="Arial"/>
                <w:b/>
              </w:rPr>
              <w:t>УКУПНО у еврима</w:t>
            </w:r>
          </w:p>
        </w:tc>
      </w:tr>
      <w:tr w:rsidR="00217AC6" w:rsidRPr="00F76F0C" w:rsidTr="00F76F0C">
        <w:tc>
          <w:tcPr>
            <w:tcW w:w="1374" w:type="dxa"/>
            <w:tcBorders>
              <w:top w:val="single" w:sz="24" w:space="0" w:color="auto"/>
              <w:left w:val="single" w:sz="24" w:space="0" w:color="auto"/>
              <w:bottom w:val="single" w:sz="24" w:space="0" w:color="auto"/>
            </w:tcBorders>
          </w:tcPr>
          <w:p w:rsidR="00F76F0C" w:rsidRPr="00217AC6" w:rsidRDefault="00217AC6" w:rsidP="00217AC6">
            <w:pPr>
              <w:jc w:val="both"/>
              <w:rPr>
                <w:rFonts w:ascii="Arial" w:eastAsia="Gungsuh" w:hAnsi="Arial" w:cs="Arial"/>
                <w:b/>
              </w:rPr>
            </w:pPr>
            <w:r>
              <w:rPr>
                <w:rFonts w:ascii="Arial" w:eastAsia="Gungsuh" w:hAnsi="Arial" w:cs="Arial"/>
                <w:b/>
              </w:rPr>
              <w:t>Набавна вриједност</w:t>
            </w:r>
          </w:p>
        </w:tc>
        <w:tc>
          <w:tcPr>
            <w:tcW w:w="1374" w:type="dxa"/>
            <w:tcBorders>
              <w:top w:val="single" w:sz="24" w:space="0" w:color="auto"/>
              <w:bottom w:val="single" w:sz="24" w:space="0" w:color="auto"/>
            </w:tcBorders>
          </w:tcPr>
          <w:p w:rsidR="00F76F0C" w:rsidRPr="00F76F0C" w:rsidRDefault="00F76F0C" w:rsidP="00F76F0C">
            <w:pPr>
              <w:jc w:val="right"/>
              <w:rPr>
                <w:rFonts w:ascii="Arial" w:eastAsia="Gungsuh" w:hAnsi="Arial" w:cs="Arial"/>
                <w:b/>
                <w:lang w:val="sl-SI"/>
              </w:rPr>
            </w:pPr>
          </w:p>
        </w:tc>
        <w:tc>
          <w:tcPr>
            <w:tcW w:w="1374" w:type="dxa"/>
            <w:tcBorders>
              <w:top w:val="single" w:sz="24" w:space="0" w:color="auto"/>
              <w:bottom w:val="single" w:sz="24" w:space="0" w:color="auto"/>
            </w:tcBorders>
          </w:tcPr>
          <w:p w:rsidR="00F76F0C" w:rsidRPr="00F76F0C" w:rsidRDefault="00F76F0C" w:rsidP="00F76F0C">
            <w:pPr>
              <w:jc w:val="right"/>
              <w:rPr>
                <w:rFonts w:ascii="Arial" w:eastAsia="Gungsuh" w:hAnsi="Arial" w:cs="Arial"/>
                <w:b/>
                <w:lang w:val="sl-SI"/>
              </w:rPr>
            </w:pPr>
          </w:p>
        </w:tc>
        <w:tc>
          <w:tcPr>
            <w:tcW w:w="1375" w:type="dxa"/>
            <w:tcBorders>
              <w:top w:val="single" w:sz="24" w:space="0" w:color="auto"/>
              <w:bottom w:val="single" w:sz="24" w:space="0" w:color="auto"/>
            </w:tcBorders>
          </w:tcPr>
          <w:p w:rsidR="00F76F0C" w:rsidRPr="00F76F0C" w:rsidRDefault="00F76F0C" w:rsidP="00F76F0C">
            <w:pPr>
              <w:jc w:val="right"/>
              <w:rPr>
                <w:rFonts w:ascii="Arial" w:eastAsia="Gungsuh" w:hAnsi="Arial" w:cs="Arial"/>
                <w:b/>
                <w:lang w:val="sl-SI"/>
              </w:rPr>
            </w:pPr>
          </w:p>
        </w:tc>
        <w:tc>
          <w:tcPr>
            <w:tcW w:w="1375" w:type="dxa"/>
            <w:tcBorders>
              <w:top w:val="single" w:sz="24" w:space="0" w:color="auto"/>
              <w:bottom w:val="single" w:sz="24" w:space="0" w:color="auto"/>
            </w:tcBorders>
          </w:tcPr>
          <w:p w:rsidR="00F76F0C" w:rsidRPr="00F76F0C" w:rsidRDefault="00F76F0C" w:rsidP="00F76F0C">
            <w:pPr>
              <w:jc w:val="right"/>
              <w:rPr>
                <w:rFonts w:ascii="Arial" w:eastAsia="Gungsuh" w:hAnsi="Arial" w:cs="Arial"/>
                <w:b/>
                <w:lang w:val="sl-SI"/>
              </w:rPr>
            </w:pPr>
          </w:p>
        </w:tc>
        <w:tc>
          <w:tcPr>
            <w:tcW w:w="1375" w:type="dxa"/>
            <w:tcBorders>
              <w:top w:val="single" w:sz="24" w:space="0" w:color="auto"/>
              <w:bottom w:val="single" w:sz="24" w:space="0" w:color="auto"/>
            </w:tcBorders>
          </w:tcPr>
          <w:p w:rsidR="00F76F0C" w:rsidRPr="00F76F0C" w:rsidRDefault="00F76F0C" w:rsidP="00F76F0C">
            <w:pPr>
              <w:jc w:val="right"/>
              <w:rPr>
                <w:rFonts w:ascii="Arial" w:eastAsia="Gungsuh" w:hAnsi="Arial" w:cs="Arial"/>
                <w:b/>
                <w:lang w:val="sl-SI"/>
              </w:rPr>
            </w:pPr>
          </w:p>
        </w:tc>
        <w:tc>
          <w:tcPr>
            <w:tcW w:w="1375" w:type="dxa"/>
            <w:tcBorders>
              <w:top w:val="single" w:sz="24" w:space="0" w:color="auto"/>
              <w:bottom w:val="single" w:sz="24" w:space="0" w:color="auto"/>
              <w:right w:val="single" w:sz="24" w:space="0" w:color="auto"/>
            </w:tcBorders>
          </w:tcPr>
          <w:p w:rsidR="00F76F0C" w:rsidRPr="00F76F0C" w:rsidRDefault="00F76F0C" w:rsidP="00F76F0C">
            <w:pPr>
              <w:jc w:val="right"/>
              <w:rPr>
                <w:rFonts w:ascii="Arial" w:eastAsia="Gungsuh" w:hAnsi="Arial" w:cs="Arial"/>
                <w:b/>
                <w:lang w:val="sl-SI"/>
              </w:rPr>
            </w:pPr>
          </w:p>
        </w:tc>
      </w:tr>
      <w:tr w:rsidR="00217AC6" w:rsidRPr="00F76F0C" w:rsidTr="00F76F0C">
        <w:tc>
          <w:tcPr>
            <w:tcW w:w="1374" w:type="dxa"/>
            <w:tcBorders>
              <w:top w:val="single" w:sz="24" w:space="0" w:color="auto"/>
              <w:left w:val="single" w:sz="24" w:space="0" w:color="auto"/>
              <w:bottom w:val="single" w:sz="24" w:space="0" w:color="auto"/>
            </w:tcBorders>
          </w:tcPr>
          <w:p w:rsidR="00F76F0C" w:rsidRPr="00F76F0C" w:rsidRDefault="00217AC6" w:rsidP="000E2545">
            <w:pPr>
              <w:jc w:val="both"/>
              <w:rPr>
                <w:rFonts w:ascii="Arial" w:eastAsia="Gungsuh" w:hAnsi="Arial" w:cs="Arial"/>
                <w:b/>
                <w:lang w:val="sl-SI"/>
              </w:rPr>
            </w:pPr>
            <w:r>
              <w:rPr>
                <w:rFonts w:ascii="Arial" w:eastAsia="Gungsuh" w:hAnsi="Arial" w:cs="Arial"/>
                <w:b/>
              </w:rPr>
              <w:t>Садашња вриједност</w:t>
            </w:r>
            <w:r w:rsidR="00F76F0C" w:rsidRPr="00F76F0C">
              <w:rPr>
                <w:rFonts w:ascii="Arial" w:eastAsia="Gungsuh" w:hAnsi="Arial" w:cs="Arial"/>
                <w:b/>
                <w:lang w:val="sl-SI"/>
              </w:rPr>
              <w:t xml:space="preserve"> </w:t>
            </w:r>
          </w:p>
        </w:tc>
        <w:tc>
          <w:tcPr>
            <w:tcW w:w="1374" w:type="dxa"/>
            <w:tcBorders>
              <w:top w:val="single" w:sz="24" w:space="0" w:color="auto"/>
              <w:bottom w:val="single" w:sz="24" w:space="0" w:color="auto"/>
            </w:tcBorders>
          </w:tcPr>
          <w:p w:rsidR="00F76F0C" w:rsidRPr="00F76F0C" w:rsidRDefault="00F76F0C" w:rsidP="00F76F0C">
            <w:pPr>
              <w:jc w:val="right"/>
              <w:rPr>
                <w:rFonts w:ascii="Arial" w:eastAsia="Gungsuh" w:hAnsi="Arial" w:cs="Arial"/>
                <w:b/>
                <w:lang w:val="sl-SI"/>
              </w:rPr>
            </w:pPr>
          </w:p>
        </w:tc>
        <w:tc>
          <w:tcPr>
            <w:tcW w:w="1374" w:type="dxa"/>
            <w:tcBorders>
              <w:top w:val="single" w:sz="24" w:space="0" w:color="auto"/>
              <w:bottom w:val="single" w:sz="24" w:space="0" w:color="auto"/>
            </w:tcBorders>
          </w:tcPr>
          <w:p w:rsidR="00F76F0C" w:rsidRPr="00F76F0C" w:rsidRDefault="00F76F0C" w:rsidP="00F76F0C">
            <w:pPr>
              <w:jc w:val="right"/>
              <w:rPr>
                <w:rFonts w:ascii="Arial" w:eastAsia="Gungsuh" w:hAnsi="Arial" w:cs="Arial"/>
                <w:b/>
                <w:lang w:val="sl-SI"/>
              </w:rPr>
            </w:pPr>
          </w:p>
        </w:tc>
        <w:tc>
          <w:tcPr>
            <w:tcW w:w="1375" w:type="dxa"/>
            <w:tcBorders>
              <w:top w:val="single" w:sz="24" w:space="0" w:color="auto"/>
              <w:bottom w:val="single" w:sz="24" w:space="0" w:color="auto"/>
            </w:tcBorders>
          </w:tcPr>
          <w:p w:rsidR="00F76F0C" w:rsidRPr="00F76F0C" w:rsidRDefault="00F76F0C" w:rsidP="00F76F0C">
            <w:pPr>
              <w:jc w:val="right"/>
              <w:rPr>
                <w:rFonts w:ascii="Arial" w:eastAsia="Gungsuh" w:hAnsi="Arial" w:cs="Arial"/>
                <w:b/>
                <w:lang w:val="sl-SI"/>
              </w:rPr>
            </w:pPr>
          </w:p>
        </w:tc>
        <w:tc>
          <w:tcPr>
            <w:tcW w:w="1375" w:type="dxa"/>
            <w:tcBorders>
              <w:top w:val="single" w:sz="24" w:space="0" w:color="auto"/>
              <w:bottom w:val="single" w:sz="24" w:space="0" w:color="auto"/>
            </w:tcBorders>
          </w:tcPr>
          <w:p w:rsidR="00F76F0C" w:rsidRPr="00F76F0C" w:rsidRDefault="00F76F0C" w:rsidP="00F76F0C">
            <w:pPr>
              <w:jc w:val="right"/>
              <w:rPr>
                <w:rFonts w:ascii="Arial" w:eastAsia="Gungsuh" w:hAnsi="Arial" w:cs="Arial"/>
                <w:b/>
                <w:lang w:val="sl-SI"/>
              </w:rPr>
            </w:pPr>
          </w:p>
        </w:tc>
        <w:tc>
          <w:tcPr>
            <w:tcW w:w="1375" w:type="dxa"/>
            <w:tcBorders>
              <w:top w:val="single" w:sz="24" w:space="0" w:color="auto"/>
              <w:bottom w:val="single" w:sz="24" w:space="0" w:color="auto"/>
            </w:tcBorders>
          </w:tcPr>
          <w:p w:rsidR="00F76F0C" w:rsidRPr="00F76F0C" w:rsidRDefault="00F76F0C" w:rsidP="00F76F0C">
            <w:pPr>
              <w:jc w:val="right"/>
              <w:rPr>
                <w:rFonts w:ascii="Arial" w:eastAsia="Gungsuh" w:hAnsi="Arial" w:cs="Arial"/>
                <w:b/>
                <w:lang w:val="sl-SI"/>
              </w:rPr>
            </w:pPr>
          </w:p>
        </w:tc>
        <w:tc>
          <w:tcPr>
            <w:tcW w:w="1375" w:type="dxa"/>
            <w:tcBorders>
              <w:top w:val="single" w:sz="24" w:space="0" w:color="auto"/>
              <w:bottom w:val="single" w:sz="24" w:space="0" w:color="auto"/>
              <w:right w:val="single" w:sz="24" w:space="0" w:color="auto"/>
            </w:tcBorders>
          </w:tcPr>
          <w:p w:rsidR="00F76F0C" w:rsidRPr="00F76F0C" w:rsidRDefault="00F76F0C" w:rsidP="00F76F0C">
            <w:pPr>
              <w:jc w:val="right"/>
              <w:rPr>
                <w:rFonts w:ascii="Arial" w:eastAsia="Gungsuh" w:hAnsi="Arial" w:cs="Arial"/>
                <w:b/>
                <w:lang w:val="sl-SI"/>
              </w:rPr>
            </w:pPr>
          </w:p>
        </w:tc>
      </w:tr>
    </w:tbl>
    <w:p w:rsidR="003A4A6A" w:rsidRDefault="003A4A6A" w:rsidP="003A4A6A">
      <w:pPr>
        <w:jc w:val="both"/>
        <w:rPr>
          <w:rFonts w:ascii="Arial" w:eastAsia="Gungsuh" w:hAnsi="Arial" w:cs="Arial"/>
          <w:b/>
          <w:lang w:val="sl-SI"/>
        </w:rPr>
      </w:pPr>
    </w:p>
    <w:p w:rsidR="00217AC6" w:rsidRPr="00217AC6" w:rsidRDefault="00217AC6" w:rsidP="00217AC6">
      <w:pPr>
        <w:jc w:val="both"/>
        <w:rPr>
          <w:rFonts w:ascii="Arial" w:eastAsia="Gungsuh" w:hAnsi="Arial" w:cs="Arial"/>
          <w:u w:val="single"/>
          <w:lang w:val="sl-SI"/>
        </w:rPr>
      </w:pPr>
      <w:r w:rsidRPr="00217AC6">
        <w:rPr>
          <w:rFonts w:ascii="Arial" w:eastAsia="Gungsuh" w:hAnsi="Arial" w:cs="Arial"/>
          <w:u w:val="single"/>
          <w:lang w:val="sl-SI"/>
        </w:rPr>
        <w:t>Чланом 16. Закона о комуналним дјелатностима дефинисано је пословање Друштва нарочито везано за питање својине и евиденције инфраструктурних добара и питање повјеравања обављања комуналних дјелатности те самим тим и коришћење и управљање комуналном инфраструктуром.</w:t>
      </w:r>
    </w:p>
    <w:p w:rsidR="0075394B" w:rsidRPr="00217AC6" w:rsidRDefault="00217AC6" w:rsidP="00217AC6">
      <w:pPr>
        <w:jc w:val="both"/>
        <w:rPr>
          <w:rFonts w:ascii="Arial" w:eastAsia="Gungsuh" w:hAnsi="Arial" w:cs="Arial"/>
          <w:b/>
          <w:u w:val="single"/>
          <w:lang w:val="sl-SI"/>
        </w:rPr>
      </w:pPr>
      <w:r w:rsidRPr="00217AC6">
        <w:rPr>
          <w:rFonts w:ascii="Arial" w:eastAsia="Gungsuh" w:hAnsi="Arial" w:cs="Arial"/>
          <w:u w:val="single"/>
          <w:lang w:val="sl-SI"/>
        </w:rPr>
        <w:t>У складу са чланом 74.Закона,</w:t>
      </w:r>
      <w:r w:rsidRPr="00217AC6">
        <w:rPr>
          <w:rFonts w:ascii="Arial" w:eastAsia="Gungsuh" w:hAnsi="Arial" w:cs="Arial"/>
          <w:u w:val="single"/>
        </w:rPr>
        <w:t xml:space="preserve"> </w:t>
      </w:r>
      <w:r w:rsidRPr="00217AC6">
        <w:rPr>
          <w:rFonts w:ascii="Arial" w:eastAsia="Gungsuh" w:hAnsi="Arial" w:cs="Arial"/>
          <w:u w:val="single"/>
          <w:lang w:val="sl-SI"/>
        </w:rPr>
        <w:t>Општина Б</w:t>
      </w:r>
      <w:r w:rsidR="003B5EDD">
        <w:rPr>
          <w:rFonts w:ascii="Arial" w:eastAsia="Gungsuh" w:hAnsi="Arial" w:cs="Arial"/>
          <w:u w:val="single"/>
        </w:rPr>
        <w:t xml:space="preserve">еране </w:t>
      </w:r>
      <w:r w:rsidRPr="00217AC6">
        <w:rPr>
          <w:rFonts w:ascii="Arial" w:eastAsia="Gungsuh" w:hAnsi="Arial" w:cs="Arial"/>
          <w:u w:val="single"/>
          <w:lang w:val="sl-SI"/>
        </w:rPr>
        <w:t>и Др</w:t>
      </w:r>
      <w:r w:rsidR="003B5EDD">
        <w:rPr>
          <w:rFonts w:ascii="Arial" w:eastAsia="Gungsuh" w:hAnsi="Arial" w:cs="Arial"/>
          <w:u w:val="single"/>
          <w:lang w:val="sl-SI"/>
        </w:rPr>
        <w:t xml:space="preserve">уштво закључили су </w:t>
      </w:r>
      <w:r w:rsidR="003B5EDD">
        <w:rPr>
          <w:rFonts w:ascii="Arial" w:eastAsia="Gungsuh" w:hAnsi="Arial" w:cs="Arial"/>
          <w:u w:val="single"/>
        </w:rPr>
        <w:t>20</w:t>
      </w:r>
      <w:r w:rsidR="003B5EDD">
        <w:rPr>
          <w:rFonts w:ascii="Arial" w:eastAsia="Gungsuh" w:hAnsi="Arial" w:cs="Arial"/>
          <w:u w:val="single"/>
          <w:lang w:val="sl-SI"/>
        </w:rPr>
        <w:t>.0</w:t>
      </w:r>
      <w:r w:rsidR="003B5EDD">
        <w:rPr>
          <w:rFonts w:ascii="Arial" w:eastAsia="Gungsuh" w:hAnsi="Arial" w:cs="Arial"/>
          <w:u w:val="single"/>
        </w:rPr>
        <w:t>6</w:t>
      </w:r>
      <w:r w:rsidRPr="00217AC6">
        <w:rPr>
          <w:rFonts w:ascii="Arial" w:eastAsia="Gungsuh" w:hAnsi="Arial" w:cs="Arial"/>
          <w:u w:val="single"/>
          <w:lang w:val="sl-SI"/>
        </w:rPr>
        <w:t xml:space="preserve">.2019.године, Уговор о повјеравању обављања комуналних дјелатности и </w:t>
      </w:r>
      <w:r w:rsidRPr="00217AC6">
        <w:rPr>
          <w:rFonts w:ascii="Arial" w:eastAsia="Gungsuh" w:hAnsi="Arial" w:cs="Arial"/>
          <w:u w:val="single"/>
          <w:lang w:val="sl-SI"/>
        </w:rPr>
        <w:lastRenderedPageBreak/>
        <w:t>коришћењу комуналне инфраструктуре и других средстава у својини Општине Б</w:t>
      </w:r>
      <w:r w:rsidR="00CE363F">
        <w:rPr>
          <w:rFonts w:ascii="Arial" w:eastAsia="Gungsuh" w:hAnsi="Arial" w:cs="Arial"/>
          <w:u w:val="single"/>
        </w:rPr>
        <w:t>еране</w:t>
      </w:r>
      <w:r w:rsidRPr="00217AC6">
        <w:rPr>
          <w:rFonts w:ascii="Arial" w:eastAsia="Gungsuh" w:hAnsi="Arial" w:cs="Arial"/>
          <w:u w:val="single"/>
          <w:lang w:val="sl-SI"/>
        </w:rPr>
        <w:t>.</w:t>
      </w:r>
    </w:p>
    <w:p w:rsidR="0075394B" w:rsidRDefault="0075394B" w:rsidP="0009182A">
      <w:pPr>
        <w:jc w:val="both"/>
        <w:rPr>
          <w:rFonts w:ascii="Arial" w:eastAsia="Gungsuh" w:hAnsi="Arial" w:cs="Arial"/>
          <w:b/>
          <w:lang w:val="sl-SI"/>
        </w:rPr>
      </w:pPr>
    </w:p>
    <w:p w:rsidR="00217AC6" w:rsidRPr="00217AC6" w:rsidRDefault="0009182A" w:rsidP="00217AC6">
      <w:pPr>
        <w:jc w:val="both"/>
        <w:rPr>
          <w:rFonts w:ascii="Arial" w:eastAsia="Gungsuh" w:hAnsi="Arial" w:cs="Arial"/>
          <w:b/>
          <w:lang w:val="sl-SI"/>
        </w:rPr>
      </w:pPr>
      <w:r w:rsidRPr="00217AC6">
        <w:rPr>
          <w:rFonts w:ascii="Arial" w:eastAsia="Gungsuh" w:hAnsi="Arial" w:cs="Arial"/>
          <w:b/>
          <w:lang w:val="sl-SI"/>
        </w:rPr>
        <w:t xml:space="preserve">III/3 </w:t>
      </w:r>
      <w:r w:rsidR="00217AC6" w:rsidRPr="00217AC6">
        <w:rPr>
          <w:rFonts w:ascii="Arial" w:eastAsia="Gungsuh" w:hAnsi="Arial" w:cs="Arial"/>
          <w:b/>
          <w:lang w:val="sl-SI"/>
        </w:rPr>
        <w:t xml:space="preserve">ОПРЕМА И ВОЗНИ ПАРК </w:t>
      </w:r>
    </w:p>
    <w:p w:rsidR="00217AC6" w:rsidRPr="00217AC6" w:rsidRDefault="00217AC6" w:rsidP="00217AC6">
      <w:pPr>
        <w:jc w:val="both"/>
        <w:rPr>
          <w:rFonts w:ascii="Arial" w:eastAsia="Gungsuh" w:hAnsi="Arial" w:cs="Arial"/>
          <w:b/>
          <w:lang w:val="sl-SI"/>
        </w:rPr>
      </w:pPr>
      <w:r w:rsidRPr="00217AC6">
        <w:rPr>
          <w:rFonts w:ascii="Arial" w:eastAsia="Gungsuh" w:hAnsi="Arial" w:cs="Arial"/>
          <w:b/>
          <w:lang w:val="sl-SI"/>
        </w:rPr>
        <w:t>Техничка опремљеност (стање 01.12.2020.г.)</w:t>
      </w:r>
    </w:p>
    <w:p w:rsidR="0009182A" w:rsidRPr="00217AC6" w:rsidRDefault="00217AC6" w:rsidP="00217AC6">
      <w:pPr>
        <w:jc w:val="both"/>
        <w:rPr>
          <w:rFonts w:ascii="Arial" w:eastAsia="Gungsuh" w:hAnsi="Arial" w:cs="Arial"/>
          <w:b/>
        </w:rPr>
      </w:pPr>
      <w:r>
        <w:rPr>
          <w:rFonts w:ascii="Arial" w:eastAsia="Gungsuh" w:hAnsi="Arial" w:cs="Arial"/>
          <w:b/>
          <w:lang w:val="sl-SI"/>
        </w:rPr>
        <w:t>Д.О.О.</w:t>
      </w:r>
      <w:r>
        <w:rPr>
          <w:rFonts w:ascii="Arial" w:eastAsia="Gungsuh" w:hAnsi="Arial" w:cs="Arial"/>
          <w:b/>
        </w:rPr>
        <w:t xml:space="preserve"> </w:t>
      </w:r>
      <w:r>
        <w:rPr>
          <w:rFonts w:ascii="Arial" w:eastAsia="Gungsuh" w:hAnsi="Arial" w:cs="Arial"/>
          <w:b/>
          <w:lang w:val="sl-SI"/>
        </w:rPr>
        <w:t>»</w:t>
      </w:r>
      <w:r>
        <w:rPr>
          <w:rFonts w:ascii="Arial" w:eastAsia="Gungsuh" w:hAnsi="Arial" w:cs="Arial"/>
          <w:b/>
        </w:rPr>
        <w:t xml:space="preserve"> </w:t>
      </w:r>
      <w:r>
        <w:rPr>
          <w:rFonts w:ascii="Arial" w:eastAsia="Gungsuh" w:hAnsi="Arial" w:cs="Arial"/>
          <w:b/>
          <w:lang w:val="sl-SI"/>
        </w:rPr>
        <w:t>Комунално</w:t>
      </w:r>
      <w:r>
        <w:rPr>
          <w:rFonts w:ascii="Arial" w:eastAsia="Gungsuh" w:hAnsi="Arial" w:cs="Arial"/>
          <w:b/>
        </w:rPr>
        <w:t xml:space="preserve"> </w:t>
      </w:r>
      <w:r w:rsidRPr="00217AC6">
        <w:rPr>
          <w:rFonts w:ascii="Arial" w:eastAsia="Gungsuh" w:hAnsi="Arial" w:cs="Arial"/>
          <w:b/>
          <w:lang w:val="sl-SI"/>
        </w:rPr>
        <w:t>«</w:t>
      </w:r>
      <w:r>
        <w:rPr>
          <w:rFonts w:ascii="Arial" w:eastAsia="Gungsuh" w:hAnsi="Arial" w:cs="Arial"/>
          <w:b/>
        </w:rPr>
        <w:t xml:space="preserve">  Беране</w:t>
      </w:r>
      <w:r w:rsidRPr="00217AC6">
        <w:rPr>
          <w:rFonts w:ascii="Arial" w:eastAsia="Gungsuh" w:hAnsi="Arial" w:cs="Arial"/>
          <w:b/>
          <w:lang w:val="sl-SI"/>
        </w:rPr>
        <w:t xml:space="preserve"> располаже са следећим возилима за обављање послова из своје надлежности:</w:t>
      </w:r>
    </w:p>
    <w:p w:rsidR="00217AC6" w:rsidRPr="00217AC6" w:rsidRDefault="00217AC6" w:rsidP="00217AC6">
      <w:pPr>
        <w:jc w:val="both"/>
        <w:rPr>
          <w:rFonts w:ascii="Arial" w:eastAsia="Gungsuh" w:hAnsi="Arial" w:cs="Arial"/>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
        <w:gridCol w:w="5442"/>
        <w:gridCol w:w="1719"/>
        <w:gridCol w:w="1290"/>
      </w:tblGrid>
      <w:tr w:rsidR="00286CE8" w:rsidRPr="00D82107" w:rsidTr="00A3491B">
        <w:tc>
          <w:tcPr>
            <w:tcW w:w="779" w:type="dxa"/>
            <w:tcBorders>
              <w:top w:val="thinThickLargeGap" w:sz="24" w:space="0" w:color="auto"/>
              <w:left w:val="thinThickLargeGap" w:sz="24" w:space="0" w:color="auto"/>
            </w:tcBorders>
            <w:shd w:val="clear" w:color="auto" w:fill="B8CCE4"/>
          </w:tcPr>
          <w:p w:rsidR="00286CE8" w:rsidRPr="00217AC6" w:rsidRDefault="00217AC6" w:rsidP="00A5199C">
            <w:pPr>
              <w:tabs>
                <w:tab w:val="left" w:pos="1530"/>
              </w:tabs>
              <w:jc w:val="center"/>
              <w:rPr>
                <w:rFonts w:ascii="Arial" w:eastAsia="Gungsuh" w:hAnsi="Arial" w:cs="Arial"/>
                <w:b/>
                <w:bCs/>
              </w:rPr>
            </w:pPr>
            <w:r>
              <w:rPr>
                <w:rFonts w:ascii="Arial" w:eastAsia="Gungsuh" w:hAnsi="Arial" w:cs="Arial"/>
                <w:b/>
                <w:bCs/>
              </w:rPr>
              <w:t>Ред</w:t>
            </w:r>
            <w:r w:rsidR="00286CE8">
              <w:rPr>
                <w:rFonts w:ascii="Arial" w:eastAsia="Gungsuh" w:hAnsi="Arial" w:cs="Arial"/>
                <w:b/>
                <w:bCs/>
                <w:lang w:val="sl-SI"/>
              </w:rPr>
              <w:t>.</w:t>
            </w:r>
            <w:r>
              <w:rPr>
                <w:rFonts w:ascii="Arial" w:eastAsia="Gungsuh" w:hAnsi="Arial" w:cs="Arial"/>
                <w:b/>
                <w:bCs/>
              </w:rPr>
              <w:t xml:space="preserve"> бр.</w:t>
            </w:r>
          </w:p>
        </w:tc>
        <w:tc>
          <w:tcPr>
            <w:tcW w:w="5442" w:type="dxa"/>
            <w:tcBorders>
              <w:top w:val="thinThickLargeGap" w:sz="24" w:space="0" w:color="auto"/>
              <w:left w:val="thinThickLargeGap" w:sz="24" w:space="0" w:color="auto"/>
              <w:right w:val="thinThickLargeGap" w:sz="24" w:space="0" w:color="auto"/>
            </w:tcBorders>
            <w:shd w:val="clear" w:color="auto" w:fill="B8CCE4"/>
          </w:tcPr>
          <w:p w:rsidR="00286CE8" w:rsidRPr="00217AC6" w:rsidRDefault="00217AC6" w:rsidP="00286CE8">
            <w:pPr>
              <w:tabs>
                <w:tab w:val="left" w:pos="1530"/>
              </w:tabs>
              <w:jc w:val="center"/>
              <w:rPr>
                <w:rFonts w:ascii="Arial" w:eastAsia="Gungsuh" w:hAnsi="Arial" w:cs="Arial"/>
                <w:b/>
                <w:bCs/>
              </w:rPr>
            </w:pPr>
            <w:r>
              <w:rPr>
                <w:rFonts w:ascii="Arial" w:eastAsia="Gungsuh" w:hAnsi="Arial" w:cs="Arial"/>
                <w:b/>
                <w:bCs/>
              </w:rPr>
              <w:t>Врста возила</w:t>
            </w:r>
          </w:p>
          <w:p w:rsidR="00286CE8" w:rsidRPr="00D82107" w:rsidRDefault="00286CE8" w:rsidP="00A5199C">
            <w:pPr>
              <w:tabs>
                <w:tab w:val="left" w:pos="1530"/>
              </w:tabs>
              <w:jc w:val="center"/>
              <w:rPr>
                <w:rFonts w:ascii="Arial" w:eastAsia="Gungsuh" w:hAnsi="Arial" w:cs="Arial"/>
                <w:b/>
                <w:bCs/>
                <w:lang w:val="sl-SI"/>
              </w:rPr>
            </w:pPr>
          </w:p>
        </w:tc>
        <w:tc>
          <w:tcPr>
            <w:tcW w:w="1719" w:type="dxa"/>
            <w:tcBorders>
              <w:top w:val="thinThickLargeGap" w:sz="24" w:space="0" w:color="auto"/>
              <w:left w:val="thinThickLargeGap" w:sz="24" w:space="0" w:color="auto"/>
            </w:tcBorders>
            <w:shd w:val="clear" w:color="auto" w:fill="B8CCE4"/>
          </w:tcPr>
          <w:p w:rsidR="00286CE8" w:rsidRPr="00217AC6" w:rsidRDefault="00217AC6" w:rsidP="00286CE8">
            <w:pPr>
              <w:tabs>
                <w:tab w:val="left" w:pos="1530"/>
              </w:tabs>
              <w:jc w:val="center"/>
              <w:rPr>
                <w:rFonts w:ascii="Arial" w:eastAsia="Gungsuh" w:hAnsi="Arial" w:cs="Arial"/>
                <w:b/>
                <w:bCs/>
              </w:rPr>
            </w:pPr>
            <w:r>
              <w:rPr>
                <w:rFonts w:ascii="Arial" w:eastAsia="Gungsuh" w:hAnsi="Arial" w:cs="Arial"/>
                <w:b/>
                <w:bCs/>
              </w:rPr>
              <w:t>Година производње</w:t>
            </w:r>
          </w:p>
        </w:tc>
        <w:tc>
          <w:tcPr>
            <w:tcW w:w="1290" w:type="dxa"/>
            <w:tcBorders>
              <w:top w:val="thinThickLargeGap" w:sz="24" w:space="0" w:color="auto"/>
              <w:right w:val="thinThickLargeGap" w:sz="24" w:space="0" w:color="auto"/>
            </w:tcBorders>
            <w:shd w:val="clear" w:color="auto" w:fill="B8CCE4"/>
          </w:tcPr>
          <w:p w:rsidR="00286CE8" w:rsidRPr="00217AC6" w:rsidRDefault="00217AC6" w:rsidP="00A5199C">
            <w:pPr>
              <w:tabs>
                <w:tab w:val="left" w:pos="1530"/>
              </w:tabs>
              <w:jc w:val="center"/>
              <w:rPr>
                <w:rFonts w:ascii="Arial" w:eastAsia="Gungsuh" w:hAnsi="Arial" w:cs="Arial"/>
                <w:b/>
                <w:bCs/>
              </w:rPr>
            </w:pPr>
            <w:r>
              <w:rPr>
                <w:rFonts w:ascii="Arial" w:eastAsia="Gungsuh" w:hAnsi="Arial" w:cs="Arial"/>
                <w:b/>
                <w:bCs/>
              </w:rPr>
              <w:t>Број јединица</w:t>
            </w:r>
          </w:p>
        </w:tc>
      </w:tr>
      <w:tr w:rsidR="00286CE8" w:rsidRPr="00D82107" w:rsidTr="00A3491B">
        <w:tc>
          <w:tcPr>
            <w:tcW w:w="779" w:type="dxa"/>
            <w:tcBorders>
              <w:left w:val="thinThickLargeGap" w:sz="24" w:space="0" w:color="auto"/>
            </w:tcBorders>
            <w:shd w:val="clear" w:color="auto" w:fill="FFFF00"/>
          </w:tcPr>
          <w:p w:rsidR="00286CE8" w:rsidRPr="00A66901" w:rsidRDefault="00286CE8" w:rsidP="00A66901">
            <w:pPr>
              <w:tabs>
                <w:tab w:val="left" w:pos="1530"/>
              </w:tabs>
              <w:jc w:val="center"/>
              <w:rPr>
                <w:rFonts w:ascii="Arial" w:eastAsia="Gungsuh" w:hAnsi="Arial" w:cs="Arial"/>
                <w:b/>
                <w:bCs/>
                <w:sz w:val="20"/>
                <w:szCs w:val="20"/>
                <w:lang w:val="sl-SI"/>
              </w:rPr>
            </w:pPr>
          </w:p>
        </w:tc>
        <w:tc>
          <w:tcPr>
            <w:tcW w:w="5442" w:type="dxa"/>
            <w:tcBorders>
              <w:left w:val="thinThickLargeGap" w:sz="24" w:space="0" w:color="auto"/>
              <w:right w:val="thinThickLargeGap" w:sz="24" w:space="0" w:color="auto"/>
            </w:tcBorders>
            <w:shd w:val="clear" w:color="auto" w:fill="FFFF00"/>
          </w:tcPr>
          <w:p w:rsidR="00286CE8" w:rsidRPr="00217AC6" w:rsidRDefault="00217AC6" w:rsidP="00A5199C">
            <w:pPr>
              <w:tabs>
                <w:tab w:val="left" w:pos="1530"/>
              </w:tabs>
              <w:jc w:val="center"/>
              <w:rPr>
                <w:rFonts w:ascii="Arial" w:eastAsia="Gungsuh" w:hAnsi="Arial" w:cs="Arial"/>
                <w:b/>
                <w:bCs/>
                <w:sz w:val="20"/>
                <w:szCs w:val="20"/>
              </w:rPr>
            </w:pPr>
            <w:r>
              <w:rPr>
                <w:rFonts w:ascii="Arial" w:eastAsia="Gungsuh" w:hAnsi="Arial" w:cs="Arial"/>
                <w:b/>
                <w:bCs/>
                <w:sz w:val="20"/>
                <w:szCs w:val="20"/>
              </w:rPr>
              <w:t>СПЕЦИЈАЛНО ЗА ОДВОЗ ОТПАДА</w:t>
            </w:r>
          </w:p>
        </w:tc>
        <w:tc>
          <w:tcPr>
            <w:tcW w:w="1719" w:type="dxa"/>
            <w:tcBorders>
              <w:left w:val="thinThickLargeGap" w:sz="24" w:space="0" w:color="auto"/>
            </w:tcBorders>
            <w:shd w:val="clear" w:color="auto" w:fill="FFFF00"/>
          </w:tcPr>
          <w:p w:rsidR="00286CE8" w:rsidRPr="00286CE8" w:rsidRDefault="00286CE8" w:rsidP="00A5199C">
            <w:pPr>
              <w:tabs>
                <w:tab w:val="left" w:pos="1530"/>
              </w:tabs>
              <w:jc w:val="both"/>
              <w:rPr>
                <w:rFonts w:ascii="Arial" w:eastAsia="Gungsuh" w:hAnsi="Arial" w:cs="Arial"/>
                <w:b/>
                <w:bCs/>
                <w:sz w:val="20"/>
                <w:szCs w:val="20"/>
                <w:lang w:val="sl-SI"/>
              </w:rPr>
            </w:pPr>
          </w:p>
        </w:tc>
        <w:tc>
          <w:tcPr>
            <w:tcW w:w="1290" w:type="dxa"/>
            <w:tcBorders>
              <w:right w:val="thinThickLargeGap" w:sz="24" w:space="0" w:color="auto"/>
            </w:tcBorders>
            <w:shd w:val="clear" w:color="auto" w:fill="FFFF00"/>
          </w:tcPr>
          <w:p w:rsidR="00286CE8" w:rsidRPr="00286CE8" w:rsidRDefault="00286CE8" w:rsidP="00A5199C">
            <w:pPr>
              <w:tabs>
                <w:tab w:val="left" w:pos="1530"/>
              </w:tabs>
              <w:jc w:val="center"/>
              <w:rPr>
                <w:rFonts w:ascii="Arial" w:eastAsia="Gungsuh" w:hAnsi="Arial" w:cs="Arial"/>
                <w:b/>
                <w:bCs/>
                <w:sz w:val="20"/>
                <w:szCs w:val="20"/>
                <w:lang w:val="sl-SI"/>
              </w:rPr>
            </w:pPr>
          </w:p>
        </w:tc>
      </w:tr>
      <w:tr w:rsidR="00286CE8" w:rsidRPr="00D82107" w:rsidTr="00A3491B">
        <w:tc>
          <w:tcPr>
            <w:tcW w:w="779" w:type="dxa"/>
            <w:tcBorders>
              <w:left w:val="thinThickLargeGap" w:sz="24" w:space="0" w:color="auto"/>
            </w:tcBorders>
          </w:tcPr>
          <w:p w:rsidR="00286CE8" w:rsidRPr="00A66901" w:rsidRDefault="00C81BB1" w:rsidP="00A66901">
            <w:pPr>
              <w:tabs>
                <w:tab w:val="left" w:pos="1530"/>
              </w:tabs>
              <w:jc w:val="center"/>
              <w:rPr>
                <w:rFonts w:ascii="Arial" w:eastAsia="Gungsuh" w:hAnsi="Arial" w:cs="Arial"/>
                <w:b/>
                <w:bCs/>
                <w:sz w:val="20"/>
                <w:szCs w:val="20"/>
                <w:lang w:val="sl-SI"/>
              </w:rPr>
            </w:pPr>
            <w:r>
              <w:rPr>
                <w:rFonts w:ascii="Arial" w:eastAsia="Gungsuh" w:hAnsi="Arial" w:cs="Arial"/>
                <w:b/>
                <w:bCs/>
                <w:sz w:val="20"/>
                <w:szCs w:val="20"/>
                <w:lang w:val="sl-SI"/>
              </w:rPr>
              <w:t>1</w:t>
            </w:r>
          </w:p>
        </w:tc>
        <w:tc>
          <w:tcPr>
            <w:tcW w:w="5442" w:type="dxa"/>
            <w:tcBorders>
              <w:left w:val="thinThickLargeGap" w:sz="24" w:space="0" w:color="auto"/>
              <w:right w:val="thinThickLargeGap" w:sz="24" w:space="0" w:color="auto"/>
            </w:tcBorders>
          </w:tcPr>
          <w:p w:rsidR="00286CE8" w:rsidRPr="00C81BB1" w:rsidRDefault="00C81BB1" w:rsidP="00A5199C">
            <w:pPr>
              <w:tabs>
                <w:tab w:val="left" w:pos="1530"/>
              </w:tabs>
              <w:jc w:val="both"/>
              <w:rPr>
                <w:rFonts w:ascii="Arial" w:eastAsia="Gungsuh" w:hAnsi="Arial" w:cs="Arial"/>
                <w:b/>
                <w:bCs/>
                <w:sz w:val="20"/>
                <w:szCs w:val="20"/>
              </w:rPr>
            </w:pPr>
            <w:r w:rsidRPr="00C81BB1">
              <w:rPr>
                <w:rFonts w:ascii="Arial" w:eastAsia="Gungsuh" w:hAnsi="Arial" w:cs="Arial"/>
                <w:b/>
                <w:bCs/>
                <w:sz w:val="20"/>
                <w:szCs w:val="20"/>
                <w:lang w:val="sl-SI"/>
              </w:rPr>
              <w:t>M1828</w:t>
            </w:r>
            <w:r w:rsidRPr="00C81BB1">
              <w:rPr>
                <w:rFonts w:ascii="Arial" w:eastAsia="Gungsuh" w:hAnsi="Arial" w:cs="Arial"/>
                <w:b/>
                <w:bCs/>
                <w:sz w:val="20"/>
                <w:szCs w:val="20"/>
              </w:rPr>
              <w:t xml:space="preserve"> - смећара </w:t>
            </w:r>
            <w:r w:rsidRPr="00C81BB1">
              <w:rPr>
                <w:rFonts w:ascii="Arial" w:eastAsia="Gungsuh" w:hAnsi="Arial" w:cs="Arial"/>
                <w:b/>
                <w:lang w:val="sl-SI"/>
              </w:rPr>
              <w:t xml:space="preserve"> </w:t>
            </w:r>
            <w:r w:rsidRPr="00C81BB1">
              <w:rPr>
                <w:rFonts w:ascii="Arial" w:eastAsia="Gungsuh" w:hAnsi="Arial" w:cs="Arial"/>
                <w:b/>
                <w:sz w:val="20"/>
                <w:lang w:val="sl-SI"/>
              </w:rPr>
              <w:t>(</w:t>
            </w:r>
            <w:r w:rsidRPr="00C81BB1">
              <w:rPr>
                <w:rFonts w:ascii="Arial" w:eastAsia="Gungsuh" w:hAnsi="Arial" w:cs="Arial"/>
                <w:b/>
                <w:bCs/>
                <w:sz w:val="20"/>
                <w:szCs w:val="20"/>
              </w:rPr>
              <w:t>потисна плоча</w:t>
            </w:r>
            <w:r w:rsidRPr="00C81BB1">
              <w:rPr>
                <w:rFonts w:ascii="Arial" w:eastAsia="Gungsuh" w:hAnsi="Arial" w:cs="Arial"/>
                <w:b/>
                <w:sz w:val="20"/>
                <w:lang w:val="sl-SI"/>
              </w:rPr>
              <w:t>)</w:t>
            </w:r>
          </w:p>
        </w:tc>
        <w:tc>
          <w:tcPr>
            <w:tcW w:w="1719" w:type="dxa"/>
            <w:tcBorders>
              <w:left w:val="thinThickLargeGap" w:sz="24" w:space="0" w:color="auto"/>
            </w:tcBorders>
            <w:shd w:val="clear" w:color="auto" w:fill="auto"/>
          </w:tcPr>
          <w:p w:rsidR="00286CE8" w:rsidRPr="00C81BB1" w:rsidRDefault="00C81BB1" w:rsidP="00A5199C">
            <w:pPr>
              <w:tabs>
                <w:tab w:val="left" w:pos="1530"/>
              </w:tabs>
              <w:jc w:val="center"/>
              <w:rPr>
                <w:rFonts w:ascii="Arial" w:eastAsia="Gungsuh" w:hAnsi="Arial" w:cs="Arial"/>
                <w:b/>
                <w:bCs/>
                <w:sz w:val="20"/>
                <w:szCs w:val="20"/>
              </w:rPr>
            </w:pPr>
            <w:r>
              <w:rPr>
                <w:rFonts w:ascii="Arial" w:eastAsia="Gungsuh" w:hAnsi="Arial" w:cs="Arial"/>
                <w:b/>
                <w:bCs/>
                <w:sz w:val="20"/>
                <w:szCs w:val="20"/>
              </w:rPr>
              <w:t>2004</w:t>
            </w:r>
          </w:p>
        </w:tc>
        <w:tc>
          <w:tcPr>
            <w:tcW w:w="1290" w:type="dxa"/>
            <w:tcBorders>
              <w:right w:val="thinThickLargeGap" w:sz="24" w:space="0" w:color="auto"/>
            </w:tcBorders>
            <w:shd w:val="clear" w:color="auto" w:fill="auto"/>
          </w:tcPr>
          <w:p w:rsidR="00286CE8" w:rsidRPr="00C81BB1" w:rsidRDefault="00C81BB1" w:rsidP="00A5199C">
            <w:pPr>
              <w:tabs>
                <w:tab w:val="left" w:pos="1530"/>
              </w:tabs>
              <w:jc w:val="center"/>
              <w:rPr>
                <w:rFonts w:ascii="Arial" w:eastAsia="Gungsuh" w:hAnsi="Arial" w:cs="Arial"/>
                <w:b/>
                <w:bCs/>
                <w:sz w:val="20"/>
                <w:szCs w:val="20"/>
              </w:rPr>
            </w:pPr>
            <w:r>
              <w:rPr>
                <w:rFonts w:ascii="Arial" w:eastAsia="Gungsuh" w:hAnsi="Arial" w:cs="Arial"/>
                <w:b/>
                <w:bCs/>
                <w:sz w:val="20"/>
                <w:szCs w:val="20"/>
              </w:rPr>
              <w:t>1</w:t>
            </w:r>
          </w:p>
        </w:tc>
      </w:tr>
      <w:tr w:rsidR="00286CE8" w:rsidRPr="00D82107" w:rsidTr="00A3491B">
        <w:tc>
          <w:tcPr>
            <w:tcW w:w="779" w:type="dxa"/>
            <w:tcBorders>
              <w:left w:val="thinThickLargeGap" w:sz="24" w:space="0" w:color="auto"/>
            </w:tcBorders>
          </w:tcPr>
          <w:p w:rsidR="00286CE8" w:rsidRPr="00C81BB1" w:rsidRDefault="00C81BB1" w:rsidP="00A66901">
            <w:pPr>
              <w:tabs>
                <w:tab w:val="left" w:pos="1530"/>
              </w:tabs>
              <w:jc w:val="center"/>
              <w:rPr>
                <w:rFonts w:ascii="Arial" w:eastAsia="Gungsuh" w:hAnsi="Arial" w:cs="Arial"/>
                <w:b/>
                <w:bCs/>
                <w:sz w:val="20"/>
                <w:szCs w:val="20"/>
              </w:rPr>
            </w:pPr>
            <w:r>
              <w:rPr>
                <w:rFonts w:ascii="Arial" w:eastAsia="Gungsuh" w:hAnsi="Arial" w:cs="Arial"/>
                <w:b/>
                <w:bCs/>
                <w:sz w:val="20"/>
                <w:szCs w:val="20"/>
              </w:rPr>
              <w:t>2</w:t>
            </w:r>
          </w:p>
        </w:tc>
        <w:tc>
          <w:tcPr>
            <w:tcW w:w="5442" w:type="dxa"/>
            <w:tcBorders>
              <w:left w:val="thinThickLargeGap" w:sz="24" w:space="0" w:color="auto"/>
              <w:right w:val="thinThickLargeGap" w:sz="24" w:space="0" w:color="auto"/>
            </w:tcBorders>
          </w:tcPr>
          <w:p w:rsidR="00286CE8" w:rsidRPr="00C81BB1" w:rsidRDefault="00C81BB1" w:rsidP="00A5199C">
            <w:pPr>
              <w:tabs>
                <w:tab w:val="left" w:pos="1530"/>
              </w:tabs>
              <w:jc w:val="both"/>
              <w:rPr>
                <w:rFonts w:ascii="Arial" w:eastAsia="Gungsuh" w:hAnsi="Arial" w:cs="Arial"/>
                <w:b/>
                <w:bCs/>
                <w:sz w:val="20"/>
                <w:szCs w:val="20"/>
                <w:vertAlign w:val="superscript"/>
              </w:rPr>
            </w:pPr>
            <w:r w:rsidRPr="00C81BB1">
              <w:rPr>
                <w:rFonts w:ascii="Arial" w:eastAsia="Gungsuh" w:hAnsi="Arial" w:cs="Arial"/>
                <w:b/>
                <w:bCs/>
                <w:sz w:val="28"/>
                <w:szCs w:val="20"/>
                <w:vertAlign w:val="superscript"/>
              </w:rPr>
              <w:t>М 1518 подизач контејнера од 5 m3</w:t>
            </w:r>
          </w:p>
        </w:tc>
        <w:tc>
          <w:tcPr>
            <w:tcW w:w="1719" w:type="dxa"/>
            <w:tcBorders>
              <w:left w:val="thinThickLargeGap" w:sz="24" w:space="0" w:color="auto"/>
            </w:tcBorders>
            <w:shd w:val="clear" w:color="auto" w:fill="auto"/>
          </w:tcPr>
          <w:p w:rsidR="00286CE8" w:rsidRPr="00286CE8" w:rsidRDefault="00C81BB1" w:rsidP="00A5199C">
            <w:pPr>
              <w:tabs>
                <w:tab w:val="left" w:pos="1530"/>
              </w:tabs>
              <w:jc w:val="center"/>
              <w:rPr>
                <w:rFonts w:ascii="Arial" w:eastAsia="Gungsuh" w:hAnsi="Arial" w:cs="Arial"/>
                <w:b/>
                <w:bCs/>
                <w:sz w:val="20"/>
                <w:szCs w:val="20"/>
                <w:lang w:val="sl-SI"/>
              </w:rPr>
            </w:pPr>
            <w:r>
              <w:rPr>
                <w:rFonts w:ascii="Arial" w:eastAsia="Gungsuh" w:hAnsi="Arial" w:cs="Arial"/>
                <w:b/>
                <w:bCs/>
                <w:sz w:val="20"/>
                <w:szCs w:val="20"/>
                <w:lang w:val="sl-SI"/>
              </w:rPr>
              <w:t>2003</w:t>
            </w:r>
          </w:p>
        </w:tc>
        <w:tc>
          <w:tcPr>
            <w:tcW w:w="1290" w:type="dxa"/>
            <w:tcBorders>
              <w:right w:val="thinThickLargeGap" w:sz="24" w:space="0" w:color="auto"/>
            </w:tcBorders>
            <w:shd w:val="clear" w:color="auto" w:fill="auto"/>
          </w:tcPr>
          <w:p w:rsidR="00286CE8" w:rsidRPr="00286CE8" w:rsidRDefault="00C81BB1" w:rsidP="00A5199C">
            <w:pPr>
              <w:tabs>
                <w:tab w:val="left" w:pos="1530"/>
              </w:tabs>
              <w:jc w:val="center"/>
              <w:rPr>
                <w:rFonts w:ascii="Arial" w:eastAsia="Gungsuh" w:hAnsi="Arial" w:cs="Arial"/>
                <w:b/>
                <w:bCs/>
                <w:sz w:val="20"/>
                <w:szCs w:val="20"/>
                <w:lang w:val="sl-SI"/>
              </w:rPr>
            </w:pPr>
            <w:r>
              <w:rPr>
                <w:rFonts w:ascii="Arial" w:eastAsia="Gungsuh" w:hAnsi="Arial" w:cs="Arial"/>
                <w:b/>
                <w:bCs/>
                <w:sz w:val="20"/>
                <w:szCs w:val="20"/>
                <w:lang w:val="sl-SI"/>
              </w:rPr>
              <w:t>1</w:t>
            </w:r>
          </w:p>
        </w:tc>
      </w:tr>
      <w:tr w:rsidR="00286CE8" w:rsidRPr="00D82107" w:rsidTr="00A3491B">
        <w:tc>
          <w:tcPr>
            <w:tcW w:w="779" w:type="dxa"/>
            <w:tcBorders>
              <w:left w:val="thinThickLargeGap" w:sz="24" w:space="0" w:color="auto"/>
            </w:tcBorders>
          </w:tcPr>
          <w:p w:rsidR="00286CE8" w:rsidRPr="00A66901" w:rsidRDefault="00C81BB1" w:rsidP="00A66901">
            <w:pPr>
              <w:tabs>
                <w:tab w:val="left" w:pos="1530"/>
              </w:tabs>
              <w:jc w:val="center"/>
              <w:rPr>
                <w:rFonts w:ascii="Arial" w:eastAsia="Gungsuh" w:hAnsi="Arial" w:cs="Arial"/>
                <w:b/>
                <w:bCs/>
                <w:sz w:val="20"/>
                <w:szCs w:val="20"/>
                <w:lang w:val="sl-SI"/>
              </w:rPr>
            </w:pPr>
            <w:r>
              <w:rPr>
                <w:rFonts w:ascii="Arial" w:eastAsia="Gungsuh" w:hAnsi="Arial" w:cs="Arial"/>
                <w:b/>
                <w:bCs/>
                <w:sz w:val="20"/>
                <w:szCs w:val="20"/>
                <w:lang w:val="sl-SI"/>
              </w:rPr>
              <w:t>3</w:t>
            </w:r>
          </w:p>
        </w:tc>
        <w:tc>
          <w:tcPr>
            <w:tcW w:w="5442" w:type="dxa"/>
            <w:tcBorders>
              <w:left w:val="thinThickLargeGap" w:sz="24" w:space="0" w:color="auto"/>
              <w:right w:val="thinThickLargeGap" w:sz="24" w:space="0" w:color="auto"/>
            </w:tcBorders>
          </w:tcPr>
          <w:p w:rsidR="00286CE8" w:rsidRPr="00C81BB1" w:rsidRDefault="00C81BB1" w:rsidP="00A5199C">
            <w:pPr>
              <w:tabs>
                <w:tab w:val="left" w:pos="1530"/>
              </w:tabs>
              <w:jc w:val="both"/>
              <w:rPr>
                <w:rFonts w:ascii="Arial" w:eastAsia="Gungsuh" w:hAnsi="Arial" w:cs="Arial"/>
                <w:b/>
                <w:bCs/>
                <w:sz w:val="20"/>
                <w:szCs w:val="20"/>
              </w:rPr>
            </w:pPr>
            <w:r>
              <w:rPr>
                <w:rFonts w:ascii="Arial" w:eastAsia="Gungsuh" w:hAnsi="Arial" w:cs="Arial"/>
                <w:b/>
                <w:bCs/>
                <w:sz w:val="20"/>
                <w:szCs w:val="20"/>
              </w:rPr>
              <w:t>Фиат Ивеко – подизач контејнера од 5 m3</w:t>
            </w:r>
          </w:p>
        </w:tc>
        <w:tc>
          <w:tcPr>
            <w:tcW w:w="1719" w:type="dxa"/>
            <w:tcBorders>
              <w:left w:val="thinThickLargeGap" w:sz="24" w:space="0" w:color="auto"/>
            </w:tcBorders>
            <w:shd w:val="clear" w:color="auto" w:fill="auto"/>
          </w:tcPr>
          <w:p w:rsidR="00286CE8" w:rsidRPr="00286CE8" w:rsidRDefault="00C81BB1" w:rsidP="00A5199C">
            <w:pPr>
              <w:tabs>
                <w:tab w:val="left" w:pos="1530"/>
              </w:tabs>
              <w:jc w:val="center"/>
              <w:rPr>
                <w:rFonts w:ascii="Arial" w:eastAsia="Gungsuh" w:hAnsi="Arial" w:cs="Arial"/>
                <w:b/>
                <w:bCs/>
                <w:sz w:val="20"/>
                <w:szCs w:val="20"/>
                <w:lang w:val="sl-SI"/>
              </w:rPr>
            </w:pPr>
            <w:r>
              <w:rPr>
                <w:rFonts w:ascii="Arial" w:eastAsia="Gungsuh" w:hAnsi="Arial" w:cs="Arial"/>
                <w:b/>
                <w:bCs/>
                <w:sz w:val="20"/>
                <w:szCs w:val="20"/>
                <w:lang w:val="sl-SI"/>
              </w:rPr>
              <w:t>1994</w:t>
            </w:r>
          </w:p>
        </w:tc>
        <w:tc>
          <w:tcPr>
            <w:tcW w:w="1290" w:type="dxa"/>
            <w:tcBorders>
              <w:right w:val="thinThickLargeGap" w:sz="24" w:space="0" w:color="auto"/>
            </w:tcBorders>
            <w:shd w:val="clear" w:color="auto" w:fill="auto"/>
          </w:tcPr>
          <w:p w:rsidR="00286CE8" w:rsidRPr="00286CE8" w:rsidRDefault="00EB0A84" w:rsidP="00A5199C">
            <w:pPr>
              <w:tabs>
                <w:tab w:val="left" w:pos="1530"/>
              </w:tabs>
              <w:jc w:val="center"/>
              <w:rPr>
                <w:rFonts w:ascii="Arial" w:eastAsia="Gungsuh" w:hAnsi="Arial" w:cs="Arial"/>
                <w:b/>
                <w:bCs/>
                <w:sz w:val="20"/>
                <w:szCs w:val="20"/>
                <w:lang w:val="sl-SI"/>
              </w:rPr>
            </w:pPr>
            <w:r>
              <w:rPr>
                <w:rFonts w:ascii="Arial" w:eastAsia="Gungsuh" w:hAnsi="Arial" w:cs="Arial"/>
                <w:b/>
                <w:bCs/>
                <w:sz w:val="20"/>
                <w:szCs w:val="20"/>
                <w:lang w:val="sl-SI"/>
              </w:rPr>
              <w:t>1</w:t>
            </w:r>
          </w:p>
        </w:tc>
      </w:tr>
      <w:tr w:rsidR="00286CE8" w:rsidRPr="00D82107" w:rsidTr="00A3491B">
        <w:tc>
          <w:tcPr>
            <w:tcW w:w="779" w:type="dxa"/>
            <w:tcBorders>
              <w:left w:val="thinThickLargeGap" w:sz="24" w:space="0" w:color="auto"/>
            </w:tcBorders>
          </w:tcPr>
          <w:p w:rsidR="00286CE8" w:rsidRPr="00A66901" w:rsidRDefault="00EB0A84" w:rsidP="00A66901">
            <w:pPr>
              <w:tabs>
                <w:tab w:val="left" w:pos="1530"/>
              </w:tabs>
              <w:jc w:val="center"/>
              <w:rPr>
                <w:rFonts w:ascii="Arial" w:eastAsia="Gungsuh" w:hAnsi="Arial" w:cs="Arial"/>
                <w:b/>
                <w:bCs/>
                <w:sz w:val="20"/>
                <w:szCs w:val="20"/>
                <w:lang w:val="sl-SI"/>
              </w:rPr>
            </w:pPr>
            <w:r>
              <w:rPr>
                <w:rFonts w:ascii="Arial" w:eastAsia="Gungsuh" w:hAnsi="Arial" w:cs="Arial"/>
                <w:b/>
                <w:bCs/>
                <w:sz w:val="20"/>
                <w:szCs w:val="20"/>
                <w:lang w:val="sl-SI"/>
              </w:rPr>
              <w:t>4</w:t>
            </w:r>
          </w:p>
        </w:tc>
        <w:tc>
          <w:tcPr>
            <w:tcW w:w="5442" w:type="dxa"/>
            <w:tcBorders>
              <w:left w:val="thinThickLargeGap" w:sz="24" w:space="0" w:color="auto"/>
              <w:right w:val="thinThickLargeGap" w:sz="24" w:space="0" w:color="auto"/>
            </w:tcBorders>
          </w:tcPr>
          <w:p w:rsidR="00286CE8" w:rsidRPr="00286CE8" w:rsidRDefault="00EB0A84" w:rsidP="00EB0A84">
            <w:pPr>
              <w:tabs>
                <w:tab w:val="left" w:pos="1530"/>
              </w:tabs>
              <w:jc w:val="both"/>
              <w:rPr>
                <w:rFonts w:ascii="Arial" w:eastAsia="Gungsuh" w:hAnsi="Arial" w:cs="Arial"/>
                <w:b/>
                <w:bCs/>
                <w:sz w:val="20"/>
                <w:szCs w:val="20"/>
                <w:lang w:val="sl-SI"/>
              </w:rPr>
            </w:pPr>
            <w:r>
              <w:rPr>
                <w:rFonts w:ascii="Arial" w:eastAsia="Gungsuh" w:hAnsi="Arial" w:cs="Arial"/>
                <w:b/>
                <w:bCs/>
                <w:sz w:val="20"/>
                <w:szCs w:val="20"/>
              </w:rPr>
              <w:t>Волво</w:t>
            </w:r>
            <w:r>
              <w:rPr>
                <w:rFonts w:ascii="Arial" w:eastAsia="Gungsuh" w:hAnsi="Arial" w:cs="Arial"/>
                <w:b/>
                <w:bCs/>
                <w:sz w:val="20"/>
                <w:szCs w:val="20"/>
                <w:lang w:val="sl-SI"/>
              </w:rPr>
              <w:t xml:space="preserve"> (</w:t>
            </w:r>
            <w:r>
              <w:rPr>
                <w:rFonts w:ascii="Arial" w:eastAsia="Gungsuh" w:hAnsi="Arial" w:cs="Arial"/>
                <w:b/>
                <w:bCs/>
                <w:sz w:val="20"/>
                <w:szCs w:val="20"/>
              </w:rPr>
              <w:t>20 m3</w:t>
            </w:r>
            <w:r>
              <w:rPr>
                <w:rFonts w:ascii="Arial" w:eastAsia="Gungsuh" w:hAnsi="Arial" w:cs="Arial"/>
                <w:b/>
                <w:bCs/>
                <w:sz w:val="20"/>
                <w:szCs w:val="20"/>
                <w:lang w:val="sl-SI"/>
              </w:rPr>
              <w:t>)(</w:t>
            </w:r>
            <w:r>
              <w:rPr>
                <w:rFonts w:ascii="Arial" w:eastAsia="Gungsuh" w:hAnsi="Arial" w:cs="Arial"/>
                <w:b/>
                <w:bCs/>
                <w:sz w:val="20"/>
                <w:szCs w:val="20"/>
              </w:rPr>
              <w:t xml:space="preserve"> потисна плоча</w:t>
            </w:r>
            <w:r>
              <w:rPr>
                <w:rFonts w:ascii="Arial" w:eastAsia="Gungsuh" w:hAnsi="Arial" w:cs="Arial"/>
                <w:b/>
                <w:bCs/>
                <w:sz w:val="20"/>
                <w:szCs w:val="20"/>
                <w:lang w:val="sl-SI"/>
              </w:rPr>
              <w:t>)</w:t>
            </w:r>
          </w:p>
        </w:tc>
        <w:tc>
          <w:tcPr>
            <w:tcW w:w="1719" w:type="dxa"/>
            <w:tcBorders>
              <w:left w:val="thinThickLargeGap" w:sz="24" w:space="0" w:color="auto"/>
            </w:tcBorders>
            <w:shd w:val="clear" w:color="auto" w:fill="auto"/>
          </w:tcPr>
          <w:p w:rsidR="00286CE8" w:rsidRPr="00EB0A84" w:rsidRDefault="00EB0A84" w:rsidP="00A5199C">
            <w:pPr>
              <w:tabs>
                <w:tab w:val="left" w:pos="1530"/>
              </w:tabs>
              <w:jc w:val="center"/>
              <w:rPr>
                <w:rFonts w:ascii="Arial" w:eastAsia="Gungsuh" w:hAnsi="Arial" w:cs="Arial"/>
                <w:b/>
                <w:bCs/>
                <w:sz w:val="20"/>
                <w:szCs w:val="20"/>
              </w:rPr>
            </w:pPr>
            <w:r>
              <w:rPr>
                <w:rFonts w:ascii="Arial" w:eastAsia="Gungsuh" w:hAnsi="Arial" w:cs="Arial"/>
                <w:b/>
                <w:bCs/>
                <w:sz w:val="20"/>
                <w:szCs w:val="20"/>
              </w:rPr>
              <w:t>2012</w:t>
            </w:r>
          </w:p>
        </w:tc>
        <w:tc>
          <w:tcPr>
            <w:tcW w:w="1290" w:type="dxa"/>
            <w:tcBorders>
              <w:right w:val="thinThickLargeGap" w:sz="24" w:space="0" w:color="auto"/>
            </w:tcBorders>
            <w:shd w:val="clear" w:color="auto" w:fill="auto"/>
          </w:tcPr>
          <w:p w:rsidR="00286CE8" w:rsidRPr="00EB0A84" w:rsidRDefault="00EB0A84" w:rsidP="00A5199C">
            <w:pPr>
              <w:tabs>
                <w:tab w:val="left" w:pos="1530"/>
              </w:tabs>
              <w:jc w:val="center"/>
              <w:rPr>
                <w:rFonts w:ascii="Arial" w:eastAsia="Gungsuh" w:hAnsi="Arial" w:cs="Arial"/>
                <w:b/>
                <w:bCs/>
                <w:sz w:val="20"/>
                <w:szCs w:val="20"/>
              </w:rPr>
            </w:pPr>
            <w:r>
              <w:rPr>
                <w:rFonts w:ascii="Arial" w:eastAsia="Gungsuh" w:hAnsi="Arial" w:cs="Arial"/>
                <w:b/>
                <w:bCs/>
                <w:sz w:val="20"/>
                <w:szCs w:val="20"/>
              </w:rPr>
              <w:t>1</w:t>
            </w:r>
          </w:p>
        </w:tc>
      </w:tr>
      <w:tr w:rsidR="00EB0A84" w:rsidRPr="00D82107" w:rsidTr="00A3491B">
        <w:tc>
          <w:tcPr>
            <w:tcW w:w="779" w:type="dxa"/>
            <w:tcBorders>
              <w:left w:val="thinThickLargeGap" w:sz="24" w:space="0" w:color="auto"/>
            </w:tcBorders>
          </w:tcPr>
          <w:p w:rsidR="00EB0A84" w:rsidRPr="00EB0A84" w:rsidRDefault="00EB0A84" w:rsidP="00A66901">
            <w:pPr>
              <w:tabs>
                <w:tab w:val="left" w:pos="1530"/>
              </w:tabs>
              <w:jc w:val="center"/>
              <w:rPr>
                <w:rFonts w:ascii="Arial" w:eastAsia="Gungsuh" w:hAnsi="Arial" w:cs="Arial"/>
                <w:b/>
                <w:bCs/>
                <w:sz w:val="20"/>
                <w:szCs w:val="20"/>
              </w:rPr>
            </w:pPr>
            <w:r>
              <w:rPr>
                <w:rFonts w:ascii="Arial" w:eastAsia="Gungsuh" w:hAnsi="Arial" w:cs="Arial"/>
                <w:b/>
                <w:bCs/>
                <w:sz w:val="20"/>
                <w:szCs w:val="20"/>
              </w:rPr>
              <w:t>5</w:t>
            </w:r>
          </w:p>
        </w:tc>
        <w:tc>
          <w:tcPr>
            <w:tcW w:w="5442" w:type="dxa"/>
            <w:tcBorders>
              <w:left w:val="thinThickLargeGap" w:sz="24" w:space="0" w:color="auto"/>
              <w:right w:val="thinThickLargeGap" w:sz="24" w:space="0" w:color="auto"/>
            </w:tcBorders>
          </w:tcPr>
          <w:p w:rsidR="00EB0A84" w:rsidRPr="00286CE8" w:rsidRDefault="00EB0A84" w:rsidP="0076238C">
            <w:pPr>
              <w:tabs>
                <w:tab w:val="left" w:pos="1530"/>
              </w:tabs>
              <w:jc w:val="both"/>
              <w:rPr>
                <w:rFonts w:ascii="Arial" w:eastAsia="Gungsuh" w:hAnsi="Arial" w:cs="Arial"/>
                <w:b/>
                <w:bCs/>
                <w:sz w:val="20"/>
                <w:szCs w:val="20"/>
                <w:lang w:val="sl-SI"/>
              </w:rPr>
            </w:pPr>
            <w:r>
              <w:rPr>
                <w:rFonts w:ascii="Arial" w:eastAsia="Gungsuh" w:hAnsi="Arial" w:cs="Arial"/>
                <w:b/>
                <w:bCs/>
                <w:sz w:val="20"/>
                <w:szCs w:val="20"/>
              </w:rPr>
              <w:t>Волво</w:t>
            </w:r>
            <w:r>
              <w:rPr>
                <w:rFonts w:ascii="Arial" w:eastAsia="Gungsuh" w:hAnsi="Arial" w:cs="Arial"/>
                <w:b/>
                <w:bCs/>
                <w:sz w:val="20"/>
                <w:szCs w:val="20"/>
                <w:lang w:val="sl-SI"/>
              </w:rPr>
              <w:t xml:space="preserve"> (</w:t>
            </w:r>
            <w:r>
              <w:rPr>
                <w:rFonts w:ascii="Arial" w:eastAsia="Gungsuh" w:hAnsi="Arial" w:cs="Arial"/>
                <w:b/>
                <w:bCs/>
                <w:sz w:val="20"/>
                <w:szCs w:val="20"/>
              </w:rPr>
              <w:t>12 m3</w:t>
            </w:r>
            <w:r>
              <w:rPr>
                <w:rFonts w:ascii="Arial" w:eastAsia="Gungsuh" w:hAnsi="Arial" w:cs="Arial"/>
                <w:b/>
                <w:bCs/>
                <w:sz w:val="20"/>
                <w:szCs w:val="20"/>
                <w:lang w:val="sl-SI"/>
              </w:rPr>
              <w:t>)(</w:t>
            </w:r>
            <w:r>
              <w:rPr>
                <w:rFonts w:ascii="Arial" w:eastAsia="Gungsuh" w:hAnsi="Arial" w:cs="Arial"/>
                <w:b/>
                <w:bCs/>
                <w:sz w:val="20"/>
                <w:szCs w:val="20"/>
              </w:rPr>
              <w:t xml:space="preserve"> потисна плоча</w:t>
            </w:r>
            <w:r>
              <w:rPr>
                <w:rFonts w:ascii="Arial" w:eastAsia="Gungsuh" w:hAnsi="Arial" w:cs="Arial"/>
                <w:b/>
                <w:bCs/>
                <w:sz w:val="20"/>
                <w:szCs w:val="20"/>
                <w:lang w:val="sl-SI"/>
              </w:rPr>
              <w:t>)</w:t>
            </w:r>
          </w:p>
        </w:tc>
        <w:tc>
          <w:tcPr>
            <w:tcW w:w="1719" w:type="dxa"/>
            <w:tcBorders>
              <w:left w:val="thinThickLargeGap" w:sz="24" w:space="0" w:color="auto"/>
            </w:tcBorders>
            <w:shd w:val="clear" w:color="auto" w:fill="auto"/>
          </w:tcPr>
          <w:p w:rsidR="00EB0A84" w:rsidRPr="00EB0A84" w:rsidRDefault="00EB0A84" w:rsidP="00A5199C">
            <w:pPr>
              <w:tabs>
                <w:tab w:val="left" w:pos="1530"/>
              </w:tabs>
              <w:jc w:val="center"/>
              <w:rPr>
                <w:rFonts w:ascii="Arial" w:eastAsia="Gungsuh" w:hAnsi="Arial" w:cs="Arial"/>
                <w:b/>
                <w:bCs/>
                <w:sz w:val="20"/>
                <w:szCs w:val="20"/>
              </w:rPr>
            </w:pPr>
            <w:r>
              <w:rPr>
                <w:rFonts w:ascii="Arial" w:eastAsia="Gungsuh" w:hAnsi="Arial" w:cs="Arial"/>
                <w:b/>
                <w:bCs/>
                <w:sz w:val="20"/>
                <w:szCs w:val="20"/>
              </w:rPr>
              <w:t>2012</w:t>
            </w:r>
          </w:p>
        </w:tc>
        <w:tc>
          <w:tcPr>
            <w:tcW w:w="1290" w:type="dxa"/>
            <w:tcBorders>
              <w:right w:val="thinThickLargeGap" w:sz="24" w:space="0" w:color="auto"/>
            </w:tcBorders>
            <w:shd w:val="clear" w:color="auto" w:fill="auto"/>
          </w:tcPr>
          <w:p w:rsidR="00EB0A84" w:rsidRPr="00EB0A84" w:rsidRDefault="00EB0A84" w:rsidP="00A5199C">
            <w:pPr>
              <w:tabs>
                <w:tab w:val="left" w:pos="1530"/>
              </w:tabs>
              <w:jc w:val="center"/>
              <w:rPr>
                <w:rFonts w:ascii="Arial" w:eastAsia="Gungsuh" w:hAnsi="Arial" w:cs="Arial"/>
                <w:b/>
                <w:bCs/>
                <w:sz w:val="20"/>
                <w:szCs w:val="20"/>
              </w:rPr>
            </w:pPr>
            <w:r>
              <w:rPr>
                <w:rFonts w:ascii="Arial" w:eastAsia="Gungsuh" w:hAnsi="Arial" w:cs="Arial"/>
                <w:b/>
                <w:bCs/>
                <w:sz w:val="20"/>
                <w:szCs w:val="20"/>
              </w:rPr>
              <w:t>1</w:t>
            </w:r>
          </w:p>
        </w:tc>
      </w:tr>
      <w:tr w:rsidR="00EB0A84" w:rsidRPr="00D82107" w:rsidTr="00A3491B">
        <w:tc>
          <w:tcPr>
            <w:tcW w:w="779" w:type="dxa"/>
            <w:tcBorders>
              <w:left w:val="thinThickLargeGap" w:sz="24" w:space="0" w:color="auto"/>
            </w:tcBorders>
          </w:tcPr>
          <w:p w:rsidR="00EB0A84" w:rsidRPr="00EB0A84" w:rsidRDefault="00EB0A84" w:rsidP="00A66901">
            <w:pPr>
              <w:tabs>
                <w:tab w:val="left" w:pos="1530"/>
              </w:tabs>
              <w:jc w:val="center"/>
              <w:rPr>
                <w:rFonts w:ascii="Arial" w:eastAsia="Gungsuh" w:hAnsi="Arial" w:cs="Arial"/>
                <w:b/>
                <w:bCs/>
                <w:sz w:val="20"/>
                <w:szCs w:val="20"/>
              </w:rPr>
            </w:pPr>
            <w:r>
              <w:rPr>
                <w:rFonts w:ascii="Arial" w:eastAsia="Gungsuh" w:hAnsi="Arial" w:cs="Arial"/>
                <w:b/>
                <w:bCs/>
                <w:sz w:val="20"/>
                <w:szCs w:val="20"/>
              </w:rPr>
              <w:t>6</w:t>
            </w:r>
          </w:p>
        </w:tc>
        <w:tc>
          <w:tcPr>
            <w:tcW w:w="5442" w:type="dxa"/>
            <w:tcBorders>
              <w:left w:val="thinThickLargeGap" w:sz="24" w:space="0" w:color="auto"/>
              <w:right w:val="thinThickLargeGap" w:sz="24" w:space="0" w:color="auto"/>
            </w:tcBorders>
          </w:tcPr>
          <w:p w:rsidR="00EB0A84" w:rsidRPr="00286CE8" w:rsidRDefault="00EB0A84" w:rsidP="0076238C">
            <w:pPr>
              <w:tabs>
                <w:tab w:val="left" w:pos="1530"/>
              </w:tabs>
              <w:jc w:val="both"/>
              <w:rPr>
                <w:rFonts w:ascii="Arial" w:eastAsia="Gungsuh" w:hAnsi="Arial" w:cs="Arial"/>
                <w:b/>
                <w:bCs/>
                <w:sz w:val="20"/>
                <w:szCs w:val="20"/>
                <w:lang w:val="sl-SI"/>
              </w:rPr>
            </w:pPr>
            <w:r>
              <w:rPr>
                <w:rFonts w:ascii="Arial" w:eastAsia="Gungsuh" w:hAnsi="Arial" w:cs="Arial"/>
                <w:b/>
                <w:bCs/>
                <w:sz w:val="20"/>
                <w:szCs w:val="20"/>
              </w:rPr>
              <w:t>Волво</w:t>
            </w:r>
            <w:r>
              <w:rPr>
                <w:rFonts w:ascii="Arial" w:eastAsia="Gungsuh" w:hAnsi="Arial" w:cs="Arial"/>
                <w:b/>
                <w:bCs/>
                <w:sz w:val="20"/>
                <w:szCs w:val="20"/>
                <w:lang w:val="sl-SI"/>
              </w:rPr>
              <w:t xml:space="preserve"> (</w:t>
            </w:r>
            <w:r>
              <w:rPr>
                <w:rFonts w:ascii="Arial" w:eastAsia="Gungsuh" w:hAnsi="Arial" w:cs="Arial"/>
                <w:b/>
                <w:bCs/>
                <w:sz w:val="20"/>
                <w:szCs w:val="20"/>
              </w:rPr>
              <w:t>8 m3</w:t>
            </w:r>
            <w:r>
              <w:rPr>
                <w:rFonts w:ascii="Arial" w:eastAsia="Gungsuh" w:hAnsi="Arial" w:cs="Arial"/>
                <w:b/>
                <w:bCs/>
                <w:sz w:val="20"/>
                <w:szCs w:val="20"/>
                <w:lang w:val="sl-SI"/>
              </w:rPr>
              <w:t>)(</w:t>
            </w:r>
            <w:r>
              <w:rPr>
                <w:rFonts w:ascii="Arial" w:eastAsia="Gungsuh" w:hAnsi="Arial" w:cs="Arial"/>
                <w:b/>
                <w:bCs/>
                <w:sz w:val="20"/>
                <w:szCs w:val="20"/>
              </w:rPr>
              <w:t xml:space="preserve"> потисна плоча</w:t>
            </w:r>
            <w:r>
              <w:rPr>
                <w:rFonts w:ascii="Arial" w:eastAsia="Gungsuh" w:hAnsi="Arial" w:cs="Arial"/>
                <w:b/>
                <w:bCs/>
                <w:sz w:val="20"/>
                <w:szCs w:val="20"/>
                <w:lang w:val="sl-SI"/>
              </w:rPr>
              <w:t>)</w:t>
            </w:r>
          </w:p>
        </w:tc>
        <w:tc>
          <w:tcPr>
            <w:tcW w:w="1719" w:type="dxa"/>
            <w:tcBorders>
              <w:left w:val="thinThickLargeGap" w:sz="24" w:space="0" w:color="auto"/>
            </w:tcBorders>
            <w:shd w:val="clear" w:color="auto" w:fill="auto"/>
          </w:tcPr>
          <w:p w:rsidR="00EB0A84" w:rsidRDefault="00EB0A84" w:rsidP="00EB0A84">
            <w:pPr>
              <w:jc w:val="center"/>
            </w:pPr>
            <w:r w:rsidRPr="008A26D1">
              <w:rPr>
                <w:rFonts w:ascii="Arial" w:eastAsia="Gungsuh" w:hAnsi="Arial" w:cs="Arial"/>
                <w:b/>
                <w:bCs/>
                <w:sz w:val="20"/>
                <w:szCs w:val="20"/>
              </w:rPr>
              <w:t>2012</w:t>
            </w:r>
          </w:p>
        </w:tc>
        <w:tc>
          <w:tcPr>
            <w:tcW w:w="1290" w:type="dxa"/>
            <w:tcBorders>
              <w:right w:val="thinThickLargeGap" w:sz="24" w:space="0" w:color="auto"/>
            </w:tcBorders>
            <w:shd w:val="clear" w:color="auto" w:fill="auto"/>
          </w:tcPr>
          <w:p w:rsidR="00EB0A84" w:rsidRPr="00EB0A84" w:rsidRDefault="00EB0A84" w:rsidP="00A5199C">
            <w:pPr>
              <w:tabs>
                <w:tab w:val="left" w:pos="1530"/>
              </w:tabs>
              <w:jc w:val="center"/>
              <w:rPr>
                <w:rFonts w:ascii="Arial" w:eastAsia="Gungsuh" w:hAnsi="Arial" w:cs="Arial"/>
                <w:b/>
                <w:bCs/>
                <w:sz w:val="20"/>
                <w:szCs w:val="20"/>
              </w:rPr>
            </w:pPr>
            <w:r>
              <w:rPr>
                <w:rFonts w:ascii="Arial" w:eastAsia="Gungsuh" w:hAnsi="Arial" w:cs="Arial"/>
                <w:b/>
                <w:bCs/>
                <w:sz w:val="20"/>
                <w:szCs w:val="20"/>
              </w:rPr>
              <w:t>1</w:t>
            </w:r>
          </w:p>
        </w:tc>
      </w:tr>
      <w:tr w:rsidR="00EB0A84" w:rsidRPr="00D82107" w:rsidTr="00A3491B">
        <w:tc>
          <w:tcPr>
            <w:tcW w:w="779" w:type="dxa"/>
            <w:tcBorders>
              <w:left w:val="thinThickLargeGap" w:sz="24" w:space="0" w:color="auto"/>
            </w:tcBorders>
          </w:tcPr>
          <w:p w:rsidR="00EB0A84" w:rsidRPr="00EB0A84" w:rsidRDefault="00EB0A84" w:rsidP="00A66901">
            <w:pPr>
              <w:tabs>
                <w:tab w:val="left" w:pos="1530"/>
              </w:tabs>
              <w:jc w:val="center"/>
              <w:rPr>
                <w:rFonts w:ascii="Arial" w:eastAsia="Gungsuh" w:hAnsi="Arial" w:cs="Arial"/>
                <w:b/>
                <w:bCs/>
                <w:sz w:val="20"/>
                <w:szCs w:val="20"/>
              </w:rPr>
            </w:pPr>
            <w:r>
              <w:rPr>
                <w:rFonts w:ascii="Arial" w:eastAsia="Gungsuh" w:hAnsi="Arial" w:cs="Arial"/>
                <w:b/>
                <w:bCs/>
                <w:sz w:val="20"/>
                <w:szCs w:val="20"/>
              </w:rPr>
              <w:t>7</w:t>
            </w:r>
          </w:p>
        </w:tc>
        <w:tc>
          <w:tcPr>
            <w:tcW w:w="5442" w:type="dxa"/>
            <w:tcBorders>
              <w:left w:val="thinThickLargeGap" w:sz="24" w:space="0" w:color="auto"/>
              <w:right w:val="thinThickLargeGap" w:sz="24" w:space="0" w:color="auto"/>
            </w:tcBorders>
          </w:tcPr>
          <w:p w:rsidR="00EB0A84" w:rsidRPr="00286CE8" w:rsidRDefault="00EB0A84" w:rsidP="0076238C">
            <w:pPr>
              <w:tabs>
                <w:tab w:val="left" w:pos="1530"/>
              </w:tabs>
              <w:jc w:val="both"/>
              <w:rPr>
                <w:rFonts w:ascii="Arial" w:eastAsia="Gungsuh" w:hAnsi="Arial" w:cs="Arial"/>
                <w:b/>
                <w:bCs/>
                <w:sz w:val="20"/>
                <w:szCs w:val="20"/>
                <w:lang w:val="sl-SI"/>
              </w:rPr>
            </w:pPr>
            <w:r>
              <w:rPr>
                <w:rFonts w:ascii="Arial" w:eastAsia="Gungsuh" w:hAnsi="Arial" w:cs="Arial"/>
                <w:b/>
                <w:bCs/>
                <w:sz w:val="20"/>
                <w:szCs w:val="20"/>
              </w:rPr>
              <w:t>Волво</w:t>
            </w:r>
            <w:r>
              <w:rPr>
                <w:rFonts w:ascii="Arial" w:eastAsia="Gungsuh" w:hAnsi="Arial" w:cs="Arial"/>
                <w:b/>
                <w:bCs/>
                <w:sz w:val="20"/>
                <w:szCs w:val="20"/>
                <w:lang w:val="sl-SI"/>
              </w:rPr>
              <w:t xml:space="preserve"> (</w:t>
            </w:r>
            <w:r>
              <w:rPr>
                <w:rFonts w:ascii="Arial" w:eastAsia="Gungsuh" w:hAnsi="Arial" w:cs="Arial"/>
                <w:b/>
                <w:bCs/>
                <w:sz w:val="20"/>
                <w:szCs w:val="20"/>
              </w:rPr>
              <w:t>8 m3</w:t>
            </w:r>
            <w:r>
              <w:rPr>
                <w:rFonts w:ascii="Arial" w:eastAsia="Gungsuh" w:hAnsi="Arial" w:cs="Arial"/>
                <w:b/>
                <w:bCs/>
                <w:sz w:val="20"/>
                <w:szCs w:val="20"/>
                <w:lang w:val="sl-SI"/>
              </w:rPr>
              <w:t>)(</w:t>
            </w:r>
            <w:r>
              <w:rPr>
                <w:rFonts w:ascii="Arial" w:eastAsia="Gungsuh" w:hAnsi="Arial" w:cs="Arial"/>
                <w:b/>
                <w:bCs/>
                <w:sz w:val="20"/>
                <w:szCs w:val="20"/>
              </w:rPr>
              <w:t xml:space="preserve"> потисна плоча</w:t>
            </w:r>
            <w:r>
              <w:rPr>
                <w:rFonts w:ascii="Arial" w:eastAsia="Gungsuh" w:hAnsi="Arial" w:cs="Arial"/>
                <w:b/>
                <w:bCs/>
                <w:sz w:val="20"/>
                <w:szCs w:val="20"/>
                <w:lang w:val="sl-SI"/>
              </w:rPr>
              <w:t>)</w:t>
            </w:r>
          </w:p>
        </w:tc>
        <w:tc>
          <w:tcPr>
            <w:tcW w:w="1719" w:type="dxa"/>
            <w:tcBorders>
              <w:left w:val="thinThickLargeGap" w:sz="24" w:space="0" w:color="auto"/>
            </w:tcBorders>
            <w:shd w:val="clear" w:color="auto" w:fill="auto"/>
          </w:tcPr>
          <w:p w:rsidR="00EB0A84" w:rsidRDefault="00EB0A84" w:rsidP="00EB0A84">
            <w:pPr>
              <w:jc w:val="center"/>
            </w:pPr>
            <w:r w:rsidRPr="008A26D1">
              <w:rPr>
                <w:rFonts w:ascii="Arial" w:eastAsia="Gungsuh" w:hAnsi="Arial" w:cs="Arial"/>
                <w:b/>
                <w:bCs/>
                <w:sz w:val="20"/>
                <w:szCs w:val="20"/>
              </w:rPr>
              <w:t>2012</w:t>
            </w:r>
          </w:p>
        </w:tc>
        <w:tc>
          <w:tcPr>
            <w:tcW w:w="1290" w:type="dxa"/>
            <w:tcBorders>
              <w:right w:val="thinThickLargeGap" w:sz="24" w:space="0" w:color="auto"/>
            </w:tcBorders>
            <w:shd w:val="clear" w:color="auto" w:fill="auto"/>
          </w:tcPr>
          <w:p w:rsidR="00EB0A84" w:rsidRPr="00EB0A84" w:rsidRDefault="00EB0A84" w:rsidP="00A5199C">
            <w:pPr>
              <w:tabs>
                <w:tab w:val="left" w:pos="1530"/>
              </w:tabs>
              <w:jc w:val="center"/>
              <w:rPr>
                <w:rFonts w:ascii="Arial" w:eastAsia="Gungsuh" w:hAnsi="Arial" w:cs="Arial"/>
                <w:b/>
                <w:bCs/>
                <w:sz w:val="20"/>
                <w:szCs w:val="20"/>
              </w:rPr>
            </w:pPr>
            <w:r>
              <w:rPr>
                <w:rFonts w:ascii="Arial" w:eastAsia="Gungsuh" w:hAnsi="Arial" w:cs="Arial"/>
                <w:b/>
                <w:bCs/>
                <w:sz w:val="20"/>
                <w:szCs w:val="20"/>
              </w:rPr>
              <w:t>1</w:t>
            </w:r>
          </w:p>
        </w:tc>
      </w:tr>
      <w:tr w:rsidR="004D6C87" w:rsidRPr="00D82107" w:rsidTr="00A3491B">
        <w:tc>
          <w:tcPr>
            <w:tcW w:w="779" w:type="dxa"/>
            <w:tcBorders>
              <w:left w:val="thinThickLargeGap" w:sz="24" w:space="0" w:color="auto"/>
            </w:tcBorders>
          </w:tcPr>
          <w:p w:rsidR="004D6C87" w:rsidRPr="00EB0A84" w:rsidRDefault="00EB0A84" w:rsidP="00A66901">
            <w:pPr>
              <w:tabs>
                <w:tab w:val="left" w:pos="1530"/>
              </w:tabs>
              <w:jc w:val="center"/>
              <w:rPr>
                <w:rFonts w:ascii="Arial" w:eastAsia="Gungsuh" w:hAnsi="Arial" w:cs="Arial"/>
                <w:b/>
                <w:bCs/>
                <w:sz w:val="20"/>
                <w:szCs w:val="20"/>
              </w:rPr>
            </w:pPr>
            <w:r>
              <w:rPr>
                <w:rFonts w:ascii="Arial" w:eastAsia="Gungsuh" w:hAnsi="Arial" w:cs="Arial"/>
                <w:b/>
                <w:bCs/>
                <w:sz w:val="20"/>
                <w:szCs w:val="20"/>
              </w:rPr>
              <w:t>8</w:t>
            </w:r>
          </w:p>
        </w:tc>
        <w:tc>
          <w:tcPr>
            <w:tcW w:w="5442" w:type="dxa"/>
            <w:tcBorders>
              <w:left w:val="thinThickLargeGap" w:sz="24" w:space="0" w:color="auto"/>
              <w:right w:val="thinThickLargeGap" w:sz="24" w:space="0" w:color="auto"/>
            </w:tcBorders>
          </w:tcPr>
          <w:p w:rsidR="004D6C87" w:rsidRPr="00EB0A84" w:rsidRDefault="00EB0A84" w:rsidP="00AD24F8">
            <w:pPr>
              <w:tabs>
                <w:tab w:val="left" w:pos="1530"/>
              </w:tabs>
              <w:jc w:val="both"/>
              <w:rPr>
                <w:rFonts w:ascii="Arial" w:eastAsia="Gungsuh" w:hAnsi="Arial" w:cs="Arial"/>
                <w:b/>
                <w:bCs/>
                <w:sz w:val="20"/>
                <w:szCs w:val="20"/>
              </w:rPr>
            </w:pPr>
            <w:r>
              <w:rPr>
                <w:rFonts w:ascii="Arial" w:eastAsia="Gungsuh" w:hAnsi="Arial" w:cs="Arial"/>
                <w:b/>
                <w:bCs/>
                <w:sz w:val="20"/>
                <w:szCs w:val="20"/>
              </w:rPr>
              <w:t>Мерцедес 1625 – није у функцији</w:t>
            </w:r>
          </w:p>
        </w:tc>
        <w:tc>
          <w:tcPr>
            <w:tcW w:w="1719" w:type="dxa"/>
            <w:tcBorders>
              <w:left w:val="thinThickLargeGap" w:sz="24" w:space="0" w:color="auto"/>
            </w:tcBorders>
            <w:shd w:val="clear" w:color="auto" w:fill="auto"/>
          </w:tcPr>
          <w:p w:rsidR="004D6C87" w:rsidRPr="00EB0A84" w:rsidRDefault="00EB0A84" w:rsidP="00AD24F8">
            <w:pPr>
              <w:tabs>
                <w:tab w:val="left" w:pos="1530"/>
              </w:tabs>
              <w:jc w:val="center"/>
              <w:rPr>
                <w:rFonts w:ascii="Arial" w:eastAsia="Gungsuh" w:hAnsi="Arial" w:cs="Arial"/>
                <w:b/>
                <w:bCs/>
                <w:sz w:val="20"/>
                <w:szCs w:val="20"/>
              </w:rPr>
            </w:pPr>
            <w:r>
              <w:rPr>
                <w:rFonts w:ascii="Arial" w:eastAsia="Gungsuh" w:hAnsi="Arial" w:cs="Arial"/>
                <w:b/>
                <w:bCs/>
                <w:sz w:val="20"/>
                <w:szCs w:val="20"/>
              </w:rPr>
              <w:t>1993</w:t>
            </w:r>
          </w:p>
        </w:tc>
        <w:tc>
          <w:tcPr>
            <w:tcW w:w="1290" w:type="dxa"/>
            <w:tcBorders>
              <w:right w:val="thinThickLargeGap" w:sz="24" w:space="0" w:color="auto"/>
            </w:tcBorders>
            <w:shd w:val="clear" w:color="auto" w:fill="auto"/>
          </w:tcPr>
          <w:p w:rsidR="004D6C87" w:rsidRPr="00EB0A84" w:rsidRDefault="00EB0A84" w:rsidP="00AD24F8">
            <w:pPr>
              <w:tabs>
                <w:tab w:val="left" w:pos="1530"/>
              </w:tabs>
              <w:jc w:val="center"/>
              <w:rPr>
                <w:rFonts w:ascii="Arial" w:eastAsia="Gungsuh" w:hAnsi="Arial" w:cs="Arial"/>
                <w:b/>
                <w:bCs/>
                <w:sz w:val="20"/>
                <w:szCs w:val="20"/>
              </w:rPr>
            </w:pPr>
            <w:r>
              <w:rPr>
                <w:rFonts w:ascii="Arial" w:eastAsia="Gungsuh" w:hAnsi="Arial" w:cs="Arial"/>
                <w:b/>
                <w:bCs/>
                <w:sz w:val="20"/>
                <w:szCs w:val="20"/>
              </w:rPr>
              <w:t>1</w:t>
            </w:r>
          </w:p>
        </w:tc>
      </w:tr>
      <w:tr w:rsidR="004D6C87" w:rsidRPr="00D82107" w:rsidTr="00A3491B">
        <w:tc>
          <w:tcPr>
            <w:tcW w:w="779" w:type="dxa"/>
            <w:tcBorders>
              <w:left w:val="thinThickLargeGap" w:sz="24" w:space="0" w:color="auto"/>
            </w:tcBorders>
          </w:tcPr>
          <w:p w:rsidR="004D6C87" w:rsidRPr="00EB0A84" w:rsidRDefault="00EB0A84" w:rsidP="00A66901">
            <w:pPr>
              <w:tabs>
                <w:tab w:val="left" w:pos="1530"/>
              </w:tabs>
              <w:jc w:val="center"/>
              <w:rPr>
                <w:rFonts w:ascii="Arial" w:eastAsia="Gungsuh" w:hAnsi="Arial" w:cs="Arial"/>
                <w:b/>
                <w:bCs/>
                <w:sz w:val="20"/>
                <w:szCs w:val="20"/>
              </w:rPr>
            </w:pPr>
            <w:r>
              <w:rPr>
                <w:rFonts w:ascii="Arial" w:eastAsia="Gungsuh" w:hAnsi="Arial" w:cs="Arial"/>
                <w:b/>
                <w:bCs/>
                <w:sz w:val="20"/>
                <w:szCs w:val="20"/>
              </w:rPr>
              <w:t>9</w:t>
            </w:r>
          </w:p>
        </w:tc>
        <w:tc>
          <w:tcPr>
            <w:tcW w:w="5442" w:type="dxa"/>
            <w:tcBorders>
              <w:left w:val="thinThickLargeGap" w:sz="24" w:space="0" w:color="auto"/>
              <w:right w:val="thinThickLargeGap" w:sz="24" w:space="0" w:color="auto"/>
            </w:tcBorders>
          </w:tcPr>
          <w:p w:rsidR="004D6C87" w:rsidRPr="00EB0A84" w:rsidRDefault="00EB0A84" w:rsidP="00AD24F8">
            <w:pPr>
              <w:tabs>
                <w:tab w:val="left" w:pos="1530"/>
              </w:tabs>
              <w:jc w:val="both"/>
              <w:rPr>
                <w:rFonts w:ascii="Arial" w:eastAsia="Gungsuh" w:hAnsi="Arial" w:cs="Arial"/>
                <w:b/>
                <w:bCs/>
                <w:sz w:val="20"/>
                <w:szCs w:val="20"/>
              </w:rPr>
            </w:pPr>
            <w:r>
              <w:rPr>
                <w:rFonts w:ascii="Arial" w:eastAsia="Gungsuh" w:hAnsi="Arial" w:cs="Arial"/>
                <w:b/>
                <w:bCs/>
                <w:sz w:val="20"/>
                <w:szCs w:val="20"/>
              </w:rPr>
              <w:t>Фап 1414 – рото преса – није у функцији</w:t>
            </w:r>
          </w:p>
        </w:tc>
        <w:tc>
          <w:tcPr>
            <w:tcW w:w="1719" w:type="dxa"/>
            <w:tcBorders>
              <w:left w:val="thinThickLargeGap" w:sz="24" w:space="0" w:color="auto"/>
            </w:tcBorders>
            <w:shd w:val="clear" w:color="auto" w:fill="auto"/>
          </w:tcPr>
          <w:p w:rsidR="004D6C87" w:rsidRPr="00EB0A84" w:rsidRDefault="00EB0A84" w:rsidP="00AD24F8">
            <w:pPr>
              <w:tabs>
                <w:tab w:val="left" w:pos="1530"/>
              </w:tabs>
              <w:jc w:val="center"/>
              <w:rPr>
                <w:rFonts w:ascii="Arial" w:eastAsia="Gungsuh" w:hAnsi="Arial" w:cs="Arial"/>
                <w:b/>
                <w:bCs/>
                <w:sz w:val="20"/>
                <w:szCs w:val="20"/>
              </w:rPr>
            </w:pPr>
            <w:r>
              <w:rPr>
                <w:rFonts w:ascii="Arial" w:eastAsia="Gungsuh" w:hAnsi="Arial" w:cs="Arial"/>
                <w:b/>
                <w:bCs/>
                <w:sz w:val="20"/>
                <w:szCs w:val="20"/>
              </w:rPr>
              <w:t>1985</w:t>
            </w:r>
          </w:p>
        </w:tc>
        <w:tc>
          <w:tcPr>
            <w:tcW w:w="1290" w:type="dxa"/>
            <w:tcBorders>
              <w:right w:val="thinThickLargeGap" w:sz="24" w:space="0" w:color="auto"/>
            </w:tcBorders>
            <w:shd w:val="clear" w:color="auto" w:fill="auto"/>
          </w:tcPr>
          <w:p w:rsidR="004D6C87" w:rsidRPr="00EB0A84" w:rsidRDefault="00EB0A84" w:rsidP="00AD24F8">
            <w:pPr>
              <w:tabs>
                <w:tab w:val="left" w:pos="1530"/>
              </w:tabs>
              <w:jc w:val="center"/>
              <w:rPr>
                <w:rFonts w:ascii="Arial" w:eastAsia="Gungsuh" w:hAnsi="Arial" w:cs="Arial"/>
                <w:b/>
                <w:bCs/>
                <w:sz w:val="20"/>
                <w:szCs w:val="20"/>
              </w:rPr>
            </w:pPr>
            <w:r>
              <w:rPr>
                <w:rFonts w:ascii="Arial" w:eastAsia="Gungsuh" w:hAnsi="Arial" w:cs="Arial"/>
                <w:b/>
                <w:bCs/>
                <w:sz w:val="20"/>
                <w:szCs w:val="20"/>
              </w:rPr>
              <w:t>1</w:t>
            </w:r>
          </w:p>
        </w:tc>
      </w:tr>
      <w:tr w:rsidR="004D6C87" w:rsidRPr="00D82107" w:rsidTr="00A3491B">
        <w:tc>
          <w:tcPr>
            <w:tcW w:w="779" w:type="dxa"/>
            <w:tcBorders>
              <w:left w:val="thinThickLargeGap" w:sz="24" w:space="0" w:color="auto"/>
            </w:tcBorders>
          </w:tcPr>
          <w:p w:rsidR="004D6C87" w:rsidRPr="00A66901" w:rsidRDefault="004D6C87" w:rsidP="00A66901">
            <w:pPr>
              <w:tabs>
                <w:tab w:val="left" w:pos="1530"/>
              </w:tabs>
              <w:jc w:val="center"/>
              <w:rPr>
                <w:rFonts w:ascii="Arial" w:eastAsia="Gungsuh" w:hAnsi="Arial" w:cs="Arial"/>
                <w:b/>
                <w:bCs/>
                <w:sz w:val="20"/>
                <w:szCs w:val="20"/>
                <w:lang w:val="sl-SI"/>
              </w:rPr>
            </w:pPr>
          </w:p>
        </w:tc>
        <w:tc>
          <w:tcPr>
            <w:tcW w:w="5442" w:type="dxa"/>
            <w:tcBorders>
              <w:left w:val="thinThickLargeGap" w:sz="24" w:space="0" w:color="auto"/>
              <w:right w:val="thinThickLargeGap" w:sz="24" w:space="0" w:color="auto"/>
            </w:tcBorders>
          </w:tcPr>
          <w:p w:rsidR="004D6C87" w:rsidRPr="00286CE8" w:rsidRDefault="004D6C87" w:rsidP="00A5199C">
            <w:pPr>
              <w:tabs>
                <w:tab w:val="left" w:pos="1530"/>
              </w:tabs>
              <w:jc w:val="both"/>
              <w:rPr>
                <w:rFonts w:ascii="Arial" w:eastAsia="Gungsuh" w:hAnsi="Arial" w:cs="Arial"/>
                <w:b/>
                <w:bCs/>
                <w:sz w:val="20"/>
                <w:szCs w:val="20"/>
                <w:lang w:val="sl-SI"/>
              </w:rPr>
            </w:pPr>
          </w:p>
        </w:tc>
        <w:tc>
          <w:tcPr>
            <w:tcW w:w="1719" w:type="dxa"/>
            <w:tcBorders>
              <w:left w:val="thinThickLargeGap" w:sz="24" w:space="0" w:color="auto"/>
            </w:tcBorders>
            <w:shd w:val="clear" w:color="auto" w:fill="auto"/>
          </w:tcPr>
          <w:p w:rsidR="004D6C87" w:rsidRPr="00286CE8" w:rsidRDefault="004D6C87" w:rsidP="00A5199C">
            <w:pPr>
              <w:tabs>
                <w:tab w:val="left" w:pos="1530"/>
              </w:tabs>
              <w:jc w:val="center"/>
              <w:rPr>
                <w:rFonts w:ascii="Arial" w:eastAsia="Gungsuh" w:hAnsi="Arial" w:cs="Arial"/>
                <w:b/>
                <w:bCs/>
                <w:sz w:val="20"/>
                <w:szCs w:val="20"/>
                <w:lang w:val="sl-SI"/>
              </w:rPr>
            </w:pPr>
          </w:p>
        </w:tc>
        <w:tc>
          <w:tcPr>
            <w:tcW w:w="1290" w:type="dxa"/>
            <w:tcBorders>
              <w:right w:val="thinThickLargeGap" w:sz="24" w:space="0" w:color="auto"/>
            </w:tcBorders>
            <w:shd w:val="clear" w:color="auto" w:fill="auto"/>
          </w:tcPr>
          <w:p w:rsidR="004D6C87" w:rsidRPr="00286CE8" w:rsidRDefault="004D6C87" w:rsidP="00A5199C">
            <w:pPr>
              <w:tabs>
                <w:tab w:val="left" w:pos="1530"/>
              </w:tabs>
              <w:jc w:val="center"/>
              <w:rPr>
                <w:rFonts w:ascii="Arial" w:eastAsia="Gungsuh" w:hAnsi="Arial" w:cs="Arial"/>
                <w:b/>
                <w:bCs/>
                <w:sz w:val="20"/>
                <w:szCs w:val="20"/>
                <w:lang w:val="sl-SI"/>
              </w:rPr>
            </w:pPr>
          </w:p>
        </w:tc>
      </w:tr>
      <w:tr w:rsidR="004D6C87" w:rsidRPr="00D82107" w:rsidTr="00A3491B">
        <w:tc>
          <w:tcPr>
            <w:tcW w:w="779" w:type="dxa"/>
            <w:tcBorders>
              <w:left w:val="thinThickLargeGap" w:sz="24" w:space="0" w:color="auto"/>
            </w:tcBorders>
          </w:tcPr>
          <w:p w:rsidR="004D6C87" w:rsidRPr="00A66901" w:rsidRDefault="004D6C87" w:rsidP="00A66901">
            <w:pPr>
              <w:tabs>
                <w:tab w:val="left" w:pos="1530"/>
              </w:tabs>
              <w:jc w:val="center"/>
              <w:rPr>
                <w:rFonts w:ascii="Arial" w:eastAsia="Gungsuh" w:hAnsi="Arial" w:cs="Arial"/>
                <w:b/>
                <w:bCs/>
                <w:sz w:val="20"/>
                <w:szCs w:val="20"/>
                <w:lang w:val="sl-SI"/>
              </w:rPr>
            </w:pPr>
          </w:p>
        </w:tc>
        <w:tc>
          <w:tcPr>
            <w:tcW w:w="5442" w:type="dxa"/>
            <w:tcBorders>
              <w:left w:val="thinThickLargeGap" w:sz="24" w:space="0" w:color="auto"/>
              <w:right w:val="thinThickLargeGap" w:sz="24" w:space="0" w:color="auto"/>
            </w:tcBorders>
          </w:tcPr>
          <w:p w:rsidR="004D6C87" w:rsidRPr="00286CE8" w:rsidRDefault="004D6C87" w:rsidP="00A5199C">
            <w:pPr>
              <w:tabs>
                <w:tab w:val="left" w:pos="1530"/>
              </w:tabs>
              <w:jc w:val="both"/>
              <w:rPr>
                <w:rFonts w:ascii="Arial" w:eastAsia="Gungsuh" w:hAnsi="Arial" w:cs="Arial"/>
                <w:b/>
                <w:bCs/>
                <w:sz w:val="20"/>
                <w:szCs w:val="20"/>
                <w:lang w:val="sl-SI"/>
              </w:rPr>
            </w:pPr>
          </w:p>
        </w:tc>
        <w:tc>
          <w:tcPr>
            <w:tcW w:w="1719" w:type="dxa"/>
            <w:tcBorders>
              <w:left w:val="thinThickLargeGap" w:sz="24" w:space="0" w:color="auto"/>
            </w:tcBorders>
            <w:shd w:val="clear" w:color="auto" w:fill="auto"/>
          </w:tcPr>
          <w:p w:rsidR="004D6C87" w:rsidRPr="00286CE8" w:rsidRDefault="004D6C87" w:rsidP="00A5199C">
            <w:pPr>
              <w:tabs>
                <w:tab w:val="left" w:pos="1530"/>
              </w:tabs>
              <w:jc w:val="center"/>
              <w:rPr>
                <w:rFonts w:ascii="Arial" w:eastAsia="Gungsuh" w:hAnsi="Arial" w:cs="Arial"/>
                <w:b/>
                <w:bCs/>
                <w:sz w:val="20"/>
                <w:szCs w:val="20"/>
                <w:lang w:val="sl-SI"/>
              </w:rPr>
            </w:pPr>
          </w:p>
        </w:tc>
        <w:tc>
          <w:tcPr>
            <w:tcW w:w="1290" w:type="dxa"/>
            <w:tcBorders>
              <w:right w:val="thinThickLargeGap" w:sz="24" w:space="0" w:color="auto"/>
            </w:tcBorders>
            <w:shd w:val="clear" w:color="auto" w:fill="auto"/>
          </w:tcPr>
          <w:p w:rsidR="004D6C87" w:rsidRPr="00286CE8" w:rsidRDefault="004D6C87" w:rsidP="00A5199C">
            <w:pPr>
              <w:tabs>
                <w:tab w:val="left" w:pos="1530"/>
              </w:tabs>
              <w:jc w:val="center"/>
              <w:rPr>
                <w:rFonts w:ascii="Arial" w:eastAsia="Gungsuh" w:hAnsi="Arial" w:cs="Arial"/>
                <w:b/>
                <w:bCs/>
                <w:sz w:val="20"/>
                <w:szCs w:val="20"/>
                <w:lang w:val="sl-SI"/>
              </w:rPr>
            </w:pPr>
          </w:p>
        </w:tc>
      </w:tr>
      <w:tr w:rsidR="004D6C87" w:rsidRPr="00D82107" w:rsidTr="00A3491B">
        <w:tc>
          <w:tcPr>
            <w:tcW w:w="779" w:type="dxa"/>
            <w:tcBorders>
              <w:left w:val="thinThickLargeGap" w:sz="24" w:space="0" w:color="auto"/>
            </w:tcBorders>
            <w:shd w:val="clear" w:color="auto" w:fill="FFFF00"/>
          </w:tcPr>
          <w:p w:rsidR="004D6C87" w:rsidRPr="00A66901" w:rsidRDefault="004D6C87" w:rsidP="00A66901">
            <w:pPr>
              <w:tabs>
                <w:tab w:val="left" w:pos="1530"/>
              </w:tabs>
              <w:jc w:val="center"/>
              <w:rPr>
                <w:rFonts w:ascii="Arial" w:eastAsia="Gungsuh" w:hAnsi="Arial" w:cs="Arial"/>
                <w:b/>
                <w:bCs/>
                <w:sz w:val="20"/>
                <w:szCs w:val="20"/>
                <w:lang w:val="sl-SI"/>
              </w:rPr>
            </w:pPr>
          </w:p>
        </w:tc>
        <w:tc>
          <w:tcPr>
            <w:tcW w:w="5442" w:type="dxa"/>
            <w:tcBorders>
              <w:left w:val="thinThickLargeGap" w:sz="24" w:space="0" w:color="auto"/>
              <w:right w:val="thinThickLargeGap" w:sz="24" w:space="0" w:color="auto"/>
            </w:tcBorders>
            <w:shd w:val="clear" w:color="auto" w:fill="FFFF00"/>
          </w:tcPr>
          <w:p w:rsidR="004D6C87" w:rsidRPr="00286CE8" w:rsidRDefault="00217AC6" w:rsidP="004D6C87">
            <w:pPr>
              <w:tabs>
                <w:tab w:val="left" w:pos="1530"/>
              </w:tabs>
              <w:jc w:val="center"/>
              <w:rPr>
                <w:rFonts w:ascii="Arial" w:eastAsia="Gungsuh" w:hAnsi="Arial" w:cs="Arial"/>
                <w:b/>
                <w:bCs/>
                <w:sz w:val="20"/>
                <w:szCs w:val="20"/>
                <w:lang w:val="sl-SI"/>
              </w:rPr>
            </w:pPr>
            <w:r>
              <w:rPr>
                <w:rFonts w:ascii="Arial" w:eastAsia="Gungsuh" w:hAnsi="Arial" w:cs="Arial"/>
                <w:b/>
                <w:bCs/>
                <w:sz w:val="20"/>
                <w:szCs w:val="20"/>
              </w:rPr>
              <w:t>СПЕЦИЈАЛНО ЗА ПРАЊЕ</w:t>
            </w:r>
            <w:r w:rsidR="003661D7">
              <w:rPr>
                <w:rFonts w:ascii="Arial" w:eastAsia="Gungsuh" w:hAnsi="Arial" w:cs="Arial"/>
                <w:b/>
                <w:bCs/>
                <w:sz w:val="20"/>
                <w:szCs w:val="20"/>
                <w:lang w:val="sl-SI"/>
              </w:rPr>
              <w:t xml:space="preserve"> </w:t>
            </w:r>
          </w:p>
        </w:tc>
        <w:tc>
          <w:tcPr>
            <w:tcW w:w="1719" w:type="dxa"/>
            <w:tcBorders>
              <w:left w:val="thinThickLargeGap" w:sz="24" w:space="0" w:color="auto"/>
            </w:tcBorders>
            <w:shd w:val="clear" w:color="auto" w:fill="FFFF00"/>
          </w:tcPr>
          <w:p w:rsidR="004D6C87" w:rsidRPr="00286CE8" w:rsidRDefault="004D6C87" w:rsidP="00A5199C">
            <w:pPr>
              <w:tabs>
                <w:tab w:val="left" w:pos="1530"/>
              </w:tabs>
              <w:jc w:val="center"/>
              <w:rPr>
                <w:rFonts w:ascii="Arial" w:eastAsia="Gungsuh" w:hAnsi="Arial" w:cs="Arial"/>
                <w:b/>
                <w:bCs/>
                <w:sz w:val="20"/>
                <w:szCs w:val="20"/>
                <w:lang w:val="sl-SI"/>
              </w:rPr>
            </w:pPr>
          </w:p>
        </w:tc>
        <w:tc>
          <w:tcPr>
            <w:tcW w:w="1290" w:type="dxa"/>
            <w:tcBorders>
              <w:right w:val="thinThickLargeGap" w:sz="24" w:space="0" w:color="auto"/>
            </w:tcBorders>
            <w:shd w:val="clear" w:color="auto" w:fill="FFFF00"/>
          </w:tcPr>
          <w:p w:rsidR="004D6C87" w:rsidRPr="00286CE8" w:rsidRDefault="004D6C87" w:rsidP="00A5199C">
            <w:pPr>
              <w:tabs>
                <w:tab w:val="left" w:pos="1530"/>
              </w:tabs>
              <w:jc w:val="center"/>
              <w:rPr>
                <w:rFonts w:ascii="Arial" w:eastAsia="Gungsuh" w:hAnsi="Arial" w:cs="Arial"/>
                <w:b/>
                <w:bCs/>
                <w:sz w:val="20"/>
                <w:szCs w:val="20"/>
                <w:lang w:val="sl-SI"/>
              </w:rPr>
            </w:pPr>
          </w:p>
        </w:tc>
      </w:tr>
      <w:tr w:rsidR="004D6C87" w:rsidRPr="00D82107" w:rsidTr="00A3491B">
        <w:tc>
          <w:tcPr>
            <w:tcW w:w="779" w:type="dxa"/>
            <w:tcBorders>
              <w:left w:val="thinThickLargeGap" w:sz="24" w:space="0" w:color="auto"/>
            </w:tcBorders>
          </w:tcPr>
          <w:p w:rsidR="004D6C87" w:rsidRPr="00EB0A84" w:rsidRDefault="00EB0A84" w:rsidP="00A66901">
            <w:pPr>
              <w:tabs>
                <w:tab w:val="left" w:pos="1530"/>
              </w:tabs>
              <w:jc w:val="center"/>
              <w:rPr>
                <w:rFonts w:ascii="Arial" w:eastAsia="Gungsuh" w:hAnsi="Arial" w:cs="Arial"/>
                <w:b/>
                <w:bCs/>
                <w:sz w:val="20"/>
                <w:szCs w:val="20"/>
              </w:rPr>
            </w:pPr>
            <w:r>
              <w:rPr>
                <w:rFonts w:ascii="Arial" w:eastAsia="Gungsuh" w:hAnsi="Arial" w:cs="Arial"/>
                <w:b/>
                <w:bCs/>
                <w:sz w:val="20"/>
                <w:szCs w:val="20"/>
              </w:rPr>
              <w:t>1</w:t>
            </w:r>
          </w:p>
        </w:tc>
        <w:tc>
          <w:tcPr>
            <w:tcW w:w="5442" w:type="dxa"/>
            <w:tcBorders>
              <w:left w:val="thinThickLargeGap" w:sz="24" w:space="0" w:color="auto"/>
              <w:right w:val="thinThickLargeGap" w:sz="24" w:space="0" w:color="auto"/>
            </w:tcBorders>
          </w:tcPr>
          <w:p w:rsidR="004D6C87" w:rsidRPr="00EB0A84" w:rsidRDefault="00EB0A84" w:rsidP="00A5199C">
            <w:pPr>
              <w:tabs>
                <w:tab w:val="left" w:pos="1530"/>
              </w:tabs>
              <w:jc w:val="both"/>
              <w:rPr>
                <w:rFonts w:ascii="Arial" w:eastAsia="Gungsuh" w:hAnsi="Arial" w:cs="Arial"/>
                <w:b/>
                <w:bCs/>
                <w:sz w:val="20"/>
                <w:szCs w:val="20"/>
              </w:rPr>
            </w:pPr>
            <w:r>
              <w:rPr>
                <w:rFonts w:ascii="Arial" w:eastAsia="Gungsuh" w:hAnsi="Arial" w:cs="Arial"/>
                <w:b/>
                <w:bCs/>
                <w:sz w:val="20"/>
                <w:szCs w:val="20"/>
              </w:rPr>
              <w:t>Фап 15 цистерна</w:t>
            </w:r>
          </w:p>
        </w:tc>
        <w:tc>
          <w:tcPr>
            <w:tcW w:w="1719" w:type="dxa"/>
            <w:tcBorders>
              <w:left w:val="thinThickLargeGap" w:sz="24" w:space="0" w:color="auto"/>
            </w:tcBorders>
            <w:shd w:val="clear" w:color="auto" w:fill="auto"/>
          </w:tcPr>
          <w:p w:rsidR="004D6C87" w:rsidRPr="00EB0A84" w:rsidRDefault="00EB0A84" w:rsidP="00A5199C">
            <w:pPr>
              <w:tabs>
                <w:tab w:val="left" w:pos="1530"/>
              </w:tabs>
              <w:jc w:val="center"/>
              <w:rPr>
                <w:rFonts w:ascii="Arial" w:eastAsia="Gungsuh" w:hAnsi="Arial" w:cs="Arial"/>
                <w:b/>
                <w:bCs/>
                <w:sz w:val="20"/>
                <w:szCs w:val="20"/>
              </w:rPr>
            </w:pPr>
            <w:r>
              <w:rPr>
                <w:rFonts w:ascii="Arial" w:eastAsia="Gungsuh" w:hAnsi="Arial" w:cs="Arial"/>
                <w:b/>
                <w:bCs/>
                <w:sz w:val="20"/>
                <w:szCs w:val="20"/>
              </w:rPr>
              <w:t>1975</w:t>
            </w:r>
          </w:p>
        </w:tc>
        <w:tc>
          <w:tcPr>
            <w:tcW w:w="1290" w:type="dxa"/>
            <w:tcBorders>
              <w:right w:val="thinThickLargeGap" w:sz="24" w:space="0" w:color="auto"/>
            </w:tcBorders>
            <w:shd w:val="clear" w:color="auto" w:fill="auto"/>
          </w:tcPr>
          <w:p w:rsidR="004D6C87" w:rsidRPr="00EB0A84" w:rsidRDefault="00EB0A84" w:rsidP="00A5199C">
            <w:pPr>
              <w:tabs>
                <w:tab w:val="left" w:pos="1530"/>
              </w:tabs>
              <w:jc w:val="center"/>
              <w:rPr>
                <w:rFonts w:ascii="Arial" w:eastAsia="Gungsuh" w:hAnsi="Arial" w:cs="Arial"/>
                <w:b/>
                <w:bCs/>
                <w:sz w:val="20"/>
                <w:szCs w:val="20"/>
              </w:rPr>
            </w:pPr>
            <w:r>
              <w:rPr>
                <w:rFonts w:ascii="Arial" w:eastAsia="Gungsuh" w:hAnsi="Arial" w:cs="Arial"/>
                <w:b/>
                <w:bCs/>
                <w:sz w:val="20"/>
                <w:szCs w:val="20"/>
              </w:rPr>
              <w:t>1</w:t>
            </w:r>
          </w:p>
        </w:tc>
      </w:tr>
      <w:tr w:rsidR="004D6C87" w:rsidRPr="00D82107" w:rsidTr="00A3491B">
        <w:tc>
          <w:tcPr>
            <w:tcW w:w="779" w:type="dxa"/>
            <w:tcBorders>
              <w:left w:val="thinThickLargeGap" w:sz="24" w:space="0" w:color="auto"/>
            </w:tcBorders>
          </w:tcPr>
          <w:p w:rsidR="004D6C87" w:rsidRPr="00A66901" w:rsidRDefault="004D6C87" w:rsidP="00A66901">
            <w:pPr>
              <w:tabs>
                <w:tab w:val="left" w:pos="1530"/>
              </w:tabs>
              <w:jc w:val="center"/>
              <w:rPr>
                <w:rFonts w:ascii="Arial" w:eastAsia="Gungsuh" w:hAnsi="Arial" w:cs="Arial"/>
                <w:b/>
                <w:bCs/>
                <w:sz w:val="20"/>
                <w:szCs w:val="20"/>
                <w:lang w:val="sl-SI"/>
              </w:rPr>
            </w:pPr>
          </w:p>
        </w:tc>
        <w:tc>
          <w:tcPr>
            <w:tcW w:w="5442" w:type="dxa"/>
            <w:tcBorders>
              <w:left w:val="thinThickLargeGap" w:sz="24" w:space="0" w:color="auto"/>
              <w:right w:val="thinThickLargeGap" w:sz="24" w:space="0" w:color="auto"/>
            </w:tcBorders>
          </w:tcPr>
          <w:p w:rsidR="004D6C87" w:rsidRPr="00286CE8" w:rsidRDefault="004D6C87" w:rsidP="00AD24F8">
            <w:pPr>
              <w:tabs>
                <w:tab w:val="left" w:pos="1530"/>
              </w:tabs>
              <w:jc w:val="both"/>
              <w:rPr>
                <w:rFonts w:ascii="Arial" w:eastAsia="Gungsuh" w:hAnsi="Arial" w:cs="Arial"/>
                <w:b/>
                <w:bCs/>
                <w:sz w:val="20"/>
                <w:szCs w:val="20"/>
                <w:lang w:val="sl-SI"/>
              </w:rPr>
            </w:pPr>
          </w:p>
        </w:tc>
        <w:tc>
          <w:tcPr>
            <w:tcW w:w="1719" w:type="dxa"/>
            <w:tcBorders>
              <w:left w:val="thinThickLargeGap" w:sz="24" w:space="0" w:color="auto"/>
            </w:tcBorders>
            <w:shd w:val="clear" w:color="auto" w:fill="auto"/>
          </w:tcPr>
          <w:p w:rsidR="004D6C87" w:rsidRPr="00286CE8" w:rsidRDefault="004D6C87" w:rsidP="00AD24F8">
            <w:pPr>
              <w:tabs>
                <w:tab w:val="left" w:pos="1530"/>
              </w:tabs>
              <w:jc w:val="center"/>
              <w:rPr>
                <w:rFonts w:ascii="Arial" w:eastAsia="Gungsuh" w:hAnsi="Arial" w:cs="Arial"/>
                <w:b/>
                <w:bCs/>
                <w:sz w:val="20"/>
                <w:szCs w:val="20"/>
                <w:lang w:val="sl-SI"/>
              </w:rPr>
            </w:pPr>
          </w:p>
        </w:tc>
        <w:tc>
          <w:tcPr>
            <w:tcW w:w="1290" w:type="dxa"/>
            <w:tcBorders>
              <w:right w:val="thinThickLargeGap" w:sz="24" w:space="0" w:color="auto"/>
            </w:tcBorders>
            <w:shd w:val="clear" w:color="auto" w:fill="auto"/>
          </w:tcPr>
          <w:p w:rsidR="004D6C87" w:rsidRPr="00286CE8" w:rsidRDefault="004D6C87" w:rsidP="00AD24F8">
            <w:pPr>
              <w:tabs>
                <w:tab w:val="left" w:pos="1530"/>
              </w:tabs>
              <w:jc w:val="center"/>
              <w:rPr>
                <w:rFonts w:ascii="Arial" w:eastAsia="Gungsuh" w:hAnsi="Arial" w:cs="Arial"/>
                <w:b/>
                <w:bCs/>
                <w:sz w:val="20"/>
                <w:szCs w:val="20"/>
                <w:lang w:val="sl-SI"/>
              </w:rPr>
            </w:pPr>
          </w:p>
        </w:tc>
      </w:tr>
      <w:tr w:rsidR="004D6C87" w:rsidRPr="00D82107" w:rsidTr="00A3491B">
        <w:tc>
          <w:tcPr>
            <w:tcW w:w="779" w:type="dxa"/>
            <w:tcBorders>
              <w:left w:val="thinThickLargeGap" w:sz="24" w:space="0" w:color="auto"/>
            </w:tcBorders>
          </w:tcPr>
          <w:p w:rsidR="004D6C87" w:rsidRPr="00A66901" w:rsidRDefault="004D6C87" w:rsidP="00A66901">
            <w:pPr>
              <w:tabs>
                <w:tab w:val="left" w:pos="1530"/>
              </w:tabs>
              <w:jc w:val="center"/>
              <w:rPr>
                <w:rFonts w:ascii="Arial" w:eastAsia="Gungsuh" w:hAnsi="Arial" w:cs="Arial"/>
                <w:b/>
                <w:bCs/>
                <w:sz w:val="20"/>
                <w:szCs w:val="20"/>
                <w:lang w:val="sl-SI"/>
              </w:rPr>
            </w:pPr>
          </w:p>
        </w:tc>
        <w:tc>
          <w:tcPr>
            <w:tcW w:w="5442" w:type="dxa"/>
            <w:tcBorders>
              <w:left w:val="thinThickLargeGap" w:sz="24" w:space="0" w:color="auto"/>
              <w:right w:val="thinThickLargeGap" w:sz="24" w:space="0" w:color="auto"/>
            </w:tcBorders>
          </w:tcPr>
          <w:p w:rsidR="004D6C87" w:rsidRPr="00286CE8" w:rsidRDefault="004D6C87" w:rsidP="00A5199C">
            <w:pPr>
              <w:tabs>
                <w:tab w:val="left" w:pos="1530"/>
              </w:tabs>
              <w:jc w:val="both"/>
              <w:rPr>
                <w:rFonts w:ascii="Arial" w:eastAsia="Gungsuh" w:hAnsi="Arial" w:cs="Arial"/>
                <w:b/>
                <w:bCs/>
                <w:sz w:val="20"/>
                <w:szCs w:val="20"/>
                <w:lang w:val="sl-SI"/>
              </w:rPr>
            </w:pPr>
          </w:p>
        </w:tc>
        <w:tc>
          <w:tcPr>
            <w:tcW w:w="1719" w:type="dxa"/>
            <w:tcBorders>
              <w:left w:val="thinThickLargeGap" w:sz="24" w:space="0" w:color="auto"/>
            </w:tcBorders>
            <w:shd w:val="clear" w:color="auto" w:fill="auto"/>
          </w:tcPr>
          <w:p w:rsidR="004D6C87" w:rsidRPr="00286CE8" w:rsidRDefault="004D6C87" w:rsidP="00A5199C">
            <w:pPr>
              <w:tabs>
                <w:tab w:val="left" w:pos="1530"/>
              </w:tabs>
              <w:jc w:val="center"/>
              <w:rPr>
                <w:rFonts w:ascii="Arial" w:eastAsia="Gungsuh" w:hAnsi="Arial" w:cs="Arial"/>
                <w:b/>
                <w:bCs/>
                <w:sz w:val="20"/>
                <w:szCs w:val="20"/>
                <w:lang w:val="sl-SI"/>
              </w:rPr>
            </w:pPr>
          </w:p>
        </w:tc>
        <w:tc>
          <w:tcPr>
            <w:tcW w:w="1290" w:type="dxa"/>
            <w:tcBorders>
              <w:right w:val="thinThickLargeGap" w:sz="24" w:space="0" w:color="auto"/>
            </w:tcBorders>
            <w:shd w:val="clear" w:color="auto" w:fill="auto"/>
          </w:tcPr>
          <w:p w:rsidR="004D6C87" w:rsidRPr="00286CE8" w:rsidRDefault="004D6C87" w:rsidP="00A5199C">
            <w:pPr>
              <w:tabs>
                <w:tab w:val="left" w:pos="1530"/>
              </w:tabs>
              <w:jc w:val="center"/>
              <w:rPr>
                <w:rFonts w:ascii="Arial" w:eastAsia="Gungsuh" w:hAnsi="Arial" w:cs="Arial"/>
                <w:b/>
                <w:bCs/>
                <w:sz w:val="20"/>
                <w:szCs w:val="20"/>
                <w:lang w:val="sl-SI"/>
              </w:rPr>
            </w:pPr>
          </w:p>
        </w:tc>
      </w:tr>
      <w:tr w:rsidR="004D6C87" w:rsidRPr="00D82107" w:rsidTr="00A3491B">
        <w:tc>
          <w:tcPr>
            <w:tcW w:w="779" w:type="dxa"/>
            <w:tcBorders>
              <w:left w:val="thinThickLargeGap" w:sz="24" w:space="0" w:color="auto"/>
            </w:tcBorders>
            <w:shd w:val="clear" w:color="auto" w:fill="FFFF00"/>
          </w:tcPr>
          <w:p w:rsidR="004D6C87" w:rsidRPr="00A66901" w:rsidRDefault="004D6C87" w:rsidP="00A66901">
            <w:pPr>
              <w:tabs>
                <w:tab w:val="left" w:pos="1530"/>
              </w:tabs>
              <w:jc w:val="center"/>
              <w:rPr>
                <w:rFonts w:ascii="Arial" w:eastAsia="Gungsuh" w:hAnsi="Arial" w:cs="Arial"/>
                <w:b/>
                <w:bCs/>
                <w:sz w:val="20"/>
                <w:szCs w:val="20"/>
                <w:lang w:val="sl-SI"/>
              </w:rPr>
            </w:pPr>
          </w:p>
        </w:tc>
        <w:tc>
          <w:tcPr>
            <w:tcW w:w="5442" w:type="dxa"/>
            <w:tcBorders>
              <w:left w:val="thinThickLargeGap" w:sz="24" w:space="0" w:color="auto"/>
              <w:right w:val="thinThickLargeGap" w:sz="24" w:space="0" w:color="auto"/>
            </w:tcBorders>
            <w:shd w:val="clear" w:color="auto" w:fill="FFFF00"/>
          </w:tcPr>
          <w:p w:rsidR="004D6C87" w:rsidRPr="00217AC6" w:rsidRDefault="00217AC6" w:rsidP="004D6C87">
            <w:pPr>
              <w:tabs>
                <w:tab w:val="left" w:pos="1530"/>
              </w:tabs>
              <w:jc w:val="center"/>
              <w:rPr>
                <w:rFonts w:ascii="Arial" w:eastAsia="Gungsuh" w:hAnsi="Arial" w:cs="Arial"/>
                <w:b/>
                <w:bCs/>
                <w:sz w:val="20"/>
                <w:szCs w:val="20"/>
              </w:rPr>
            </w:pPr>
            <w:r>
              <w:rPr>
                <w:rFonts w:ascii="Arial" w:eastAsia="Gungsuh" w:hAnsi="Arial" w:cs="Arial"/>
                <w:b/>
                <w:bCs/>
                <w:sz w:val="20"/>
                <w:szCs w:val="20"/>
              </w:rPr>
              <w:t>ГРАЂЕВИНСКЕ МАШИНЕ И ВОЗИЛА</w:t>
            </w:r>
          </w:p>
        </w:tc>
        <w:tc>
          <w:tcPr>
            <w:tcW w:w="1719" w:type="dxa"/>
            <w:tcBorders>
              <w:left w:val="thinThickLargeGap" w:sz="24" w:space="0" w:color="auto"/>
            </w:tcBorders>
            <w:shd w:val="clear" w:color="auto" w:fill="FFFF00"/>
          </w:tcPr>
          <w:p w:rsidR="004D6C87" w:rsidRPr="00286CE8" w:rsidRDefault="004D6C87" w:rsidP="00A5199C">
            <w:pPr>
              <w:tabs>
                <w:tab w:val="left" w:pos="1530"/>
              </w:tabs>
              <w:jc w:val="center"/>
              <w:rPr>
                <w:rFonts w:ascii="Arial" w:eastAsia="Gungsuh" w:hAnsi="Arial" w:cs="Arial"/>
                <w:b/>
                <w:bCs/>
                <w:sz w:val="20"/>
                <w:szCs w:val="20"/>
                <w:lang w:val="sl-SI"/>
              </w:rPr>
            </w:pPr>
          </w:p>
        </w:tc>
        <w:tc>
          <w:tcPr>
            <w:tcW w:w="1290" w:type="dxa"/>
            <w:tcBorders>
              <w:right w:val="thinThickLargeGap" w:sz="24" w:space="0" w:color="auto"/>
            </w:tcBorders>
            <w:shd w:val="clear" w:color="auto" w:fill="FFFF00"/>
          </w:tcPr>
          <w:p w:rsidR="004D6C87" w:rsidRPr="00286CE8" w:rsidRDefault="004D6C87" w:rsidP="00A5199C">
            <w:pPr>
              <w:tabs>
                <w:tab w:val="left" w:pos="1530"/>
              </w:tabs>
              <w:jc w:val="center"/>
              <w:rPr>
                <w:rFonts w:ascii="Arial" w:eastAsia="Gungsuh" w:hAnsi="Arial" w:cs="Arial"/>
                <w:b/>
                <w:bCs/>
                <w:sz w:val="20"/>
                <w:szCs w:val="20"/>
                <w:lang w:val="sl-SI"/>
              </w:rPr>
            </w:pPr>
          </w:p>
        </w:tc>
      </w:tr>
      <w:tr w:rsidR="004D6C87" w:rsidRPr="00D82107" w:rsidTr="00A3491B">
        <w:tc>
          <w:tcPr>
            <w:tcW w:w="779" w:type="dxa"/>
            <w:tcBorders>
              <w:left w:val="thinThickLargeGap" w:sz="24" w:space="0" w:color="auto"/>
            </w:tcBorders>
          </w:tcPr>
          <w:p w:rsidR="004D6C87" w:rsidRPr="00EB0A84" w:rsidRDefault="00EB0A84" w:rsidP="00A66901">
            <w:pPr>
              <w:tabs>
                <w:tab w:val="left" w:pos="1530"/>
              </w:tabs>
              <w:jc w:val="center"/>
              <w:rPr>
                <w:rFonts w:ascii="Arial" w:eastAsia="Gungsuh" w:hAnsi="Arial" w:cs="Arial"/>
                <w:b/>
                <w:bCs/>
                <w:sz w:val="20"/>
                <w:szCs w:val="20"/>
              </w:rPr>
            </w:pPr>
            <w:r>
              <w:rPr>
                <w:rFonts w:ascii="Arial" w:eastAsia="Gungsuh" w:hAnsi="Arial" w:cs="Arial"/>
                <w:b/>
                <w:bCs/>
                <w:sz w:val="20"/>
                <w:szCs w:val="20"/>
              </w:rPr>
              <w:t>1</w:t>
            </w:r>
          </w:p>
        </w:tc>
        <w:tc>
          <w:tcPr>
            <w:tcW w:w="5442" w:type="dxa"/>
            <w:tcBorders>
              <w:left w:val="thinThickLargeGap" w:sz="24" w:space="0" w:color="auto"/>
              <w:right w:val="thinThickLargeGap" w:sz="24" w:space="0" w:color="auto"/>
            </w:tcBorders>
          </w:tcPr>
          <w:p w:rsidR="004D6C87" w:rsidRPr="00EB0A84" w:rsidRDefault="00EB0A84" w:rsidP="00A5199C">
            <w:pPr>
              <w:tabs>
                <w:tab w:val="left" w:pos="1530"/>
              </w:tabs>
              <w:jc w:val="both"/>
              <w:rPr>
                <w:rFonts w:ascii="Arial" w:eastAsia="Gungsuh" w:hAnsi="Arial" w:cs="Arial"/>
                <w:b/>
                <w:bCs/>
                <w:sz w:val="20"/>
                <w:szCs w:val="20"/>
              </w:rPr>
            </w:pPr>
            <w:r>
              <w:rPr>
                <w:rFonts w:ascii="Arial" w:eastAsia="Gungsuh" w:hAnsi="Arial" w:cs="Arial"/>
                <w:b/>
                <w:bCs/>
                <w:sz w:val="20"/>
                <w:szCs w:val="20"/>
              </w:rPr>
              <w:t>Терекс 860 SX – комбинована кашика</w:t>
            </w:r>
          </w:p>
        </w:tc>
        <w:tc>
          <w:tcPr>
            <w:tcW w:w="1719" w:type="dxa"/>
            <w:tcBorders>
              <w:left w:val="thinThickLargeGap" w:sz="24" w:space="0" w:color="auto"/>
            </w:tcBorders>
            <w:shd w:val="clear" w:color="auto" w:fill="auto"/>
          </w:tcPr>
          <w:p w:rsidR="004D6C87" w:rsidRPr="00EB0A84" w:rsidRDefault="00EB0A84" w:rsidP="00A5199C">
            <w:pPr>
              <w:tabs>
                <w:tab w:val="left" w:pos="1530"/>
              </w:tabs>
              <w:jc w:val="center"/>
              <w:rPr>
                <w:rFonts w:ascii="Arial" w:eastAsia="Gungsuh" w:hAnsi="Arial" w:cs="Arial"/>
                <w:b/>
                <w:bCs/>
                <w:sz w:val="20"/>
                <w:szCs w:val="20"/>
              </w:rPr>
            </w:pPr>
            <w:r>
              <w:rPr>
                <w:rFonts w:ascii="Arial" w:eastAsia="Gungsuh" w:hAnsi="Arial" w:cs="Arial"/>
                <w:b/>
                <w:bCs/>
                <w:sz w:val="20"/>
                <w:szCs w:val="20"/>
              </w:rPr>
              <w:t>2008</w:t>
            </w:r>
          </w:p>
        </w:tc>
        <w:tc>
          <w:tcPr>
            <w:tcW w:w="1290" w:type="dxa"/>
            <w:tcBorders>
              <w:right w:val="thinThickLargeGap" w:sz="24" w:space="0" w:color="auto"/>
            </w:tcBorders>
            <w:shd w:val="clear" w:color="auto" w:fill="auto"/>
          </w:tcPr>
          <w:p w:rsidR="004D6C87" w:rsidRPr="00EB0A84" w:rsidRDefault="00EB0A84" w:rsidP="00A5199C">
            <w:pPr>
              <w:tabs>
                <w:tab w:val="left" w:pos="1530"/>
              </w:tabs>
              <w:jc w:val="center"/>
              <w:rPr>
                <w:rFonts w:ascii="Arial" w:eastAsia="Gungsuh" w:hAnsi="Arial" w:cs="Arial"/>
                <w:b/>
                <w:bCs/>
                <w:sz w:val="20"/>
                <w:szCs w:val="20"/>
              </w:rPr>
            </w:pPr>
            <w:r>
              <w:rPr>
                <w:rFonts w:ascii="Arial" w:eastAsia="Gungsuh" w:hAnsi="Arial" w:cs="Arial"/>
                <w:b/>
                <w:bCs/>
                <w:sz w:val="20"/>
                <w:szCs w:val="20"/>
              </w:rPr>
              <w:t>1</w:t>
            </w:r>
          </w:p>
        </w:tc>
      </w:tr>
      <w:tr w:rsidR="004D6C87" w:rsidRPr="00D82107" w:rsidTr="00A3491B">
        <w:tc>
          <w:tcPr>
            <w:tcW w:w="779" w:type="dxa"/>
            <w:tcBorders>
              <w:left w:val="thinThickLargeGap" w:sz="24" w:space="0" w:color="auto"/>
            </w:tcBorders>
          </w:tcPr>
          <w:p w:rsidR="004D6C87" w:rsidRPr="00EB0A84" w:rsidRDefault="00EB0A84" w:rsidP="00A66901">
            <w:pPr>
              <w:tabs>
                <w:tab w:val="left" w:pos="1530"/>
              </w:tabs>
              <w:jc w:val="center"/>
              <w:rPr>
                <w:rFonts w:ascii="Arial" w:eastAsia="Gungsuh" w:hAnsi="Arial" w:cs="Arial"/>
                <w:b/>
                <w:bCs/>
                <w:sz w:val="20"/>
                <w:szCs w:val="20"/>
              </w:rPr>
            </w:pPr>
            <w:r>
              <w:rPr>
                <w:rFonts w:ascii="Arial" w:eastAsia="Gungsuh" w:hAnsi="Arial" w:cs="Arial"/>
                <w:b/>
                <w:bCs/>
                <w:sz w:val="20"/>
                <w:szCs w:val="20"/>
              </w:rPr>
              <w:t>2</w:t>
            </w:r>
          </w:p>
        </w:tc>
        <w:tc>
          <w:tcPr>
            <w:tcW w:w="5442" w:type="dxa"/>
            <w:tcBorders>
              <w:left w:val="thinThickLargeGap" w:sz="24" w:space="0" w:color="auto"/>
              <w:right w:val="thinThickLargeGap" w:sz="24" w:space="0" w:color="auto"/>
            </w:tcBorders>
          </w:tcPr>
          <w:p w:rsidR="004D6C87" w:rsidRPr="00EB0A84" w:rsidRDefault="00EB0A84" w:rsidP="00A5199C">
            <w:pPr>
              <w:tabs>
                <w:tab w:val="left" w:pos="1530"/>
              </w:tabs>
              <w:jc w:val="both"/>
              <w:rPr>
                <w:rFonts w:ascii="Arial" w:eastAsia="Gungsuh" w:hAnsi="Arial" w:cs="Arial"/>
                <w:b/>
                <w:bCs/>
                <w:sz w:val="20"/>
                <w:szCs w:val="20"/>
              </w:rPr>
            </w:pPr>
            <w:r>
              <w:rPr>
                <w:rFonts w:ascii="Arial" w:eastAsia="Gungsuh" w:hAnsi="Arial" w:cs="Arial"/>
                <w:b/>
                <w:bCs/>
                <w:sz w:val="20"/>
                <w:szCs w:val="20"/>
              </w:rPr>
              <w:t>Булдожер ТГ -75Ц</w:t>
            </w:r>
          </w:p>
        </w:tc>
        <w:tc>
          <w:tcPr>
            <w:tcW w:w="1719" w:type="dxa"/>
            <w:tcBorders>
              <w:left w:val="thinThickLargeGap" w:sz="24" w:space="0" w:color="auto"/>
            </w:tcBorders>
            <w:shd w:val="clear" w:color="auto" w:fill="auto"/>
          </w:tcPr>
          <w:p w:rsidR="004D6C87" w:rsidRPr="00BF1D91" w:rsidRDefault="00BF1D91" w:rsidP="00A5199C">
            <w:pPr>
              <w:tabs>
                <w:tab w:val="left" w:pos="1530"/>
              </w:tabs>
              <w:jc w:val="center"/>
              <w:rPr>
                <w:rFonts w:ascii="Arial" w:eastAsia="Gungsuh" w:hAnsi="Arial" w:cs="Arial"/>
                <w:b/>
                <w:bCs/>
                <w:sz w:val="20"/>
                <w:szCs w:val="20"/>
              </w:rPr>
            </w:pPr>
            <w:r>
              <w:rPr>
                <w:rFonts w:ascii="Arial" w:eastAsia="Gungsuh" w:hAnsi="Arial" w:cs="Arial"/>
                <w:b/>
                <w:bCs/>
                <w:sz w:val="20"/>
                <w:szCs w:val="20"/>
              </w:rPr>
              <w:t>1980</w:t>
            </w:r>
          </w:p>
        </w:tc>
        <w:tc>
          <w:tcPr>
            <w:tcW w:w="1290" w:type="dxa"/>
            <w:tcBorders>
              <w:right w:val="thinThickLargeGap" w:sz="24" w:space="0" w:color="auto"/>
            </w:tcBorders>
            <w:shd w:val="clear" w:color="auto" w:fill="auto"/>
          </w:tcPr>
          <w:p w:rsidR="004D6C87" w:rsidRPr="00BF1D91" w:rsidRDefault="00BF1D91" w:rsidP="00A5199C">
            <w:pPr>
              <w:tabs>
                <w:tab w:val="left" w:pos="1530"/>
              </w:tabs>
              <w:jc w:val="center"/>
              <w:rPr>
                <w:rFonts w:ascii="Arial" w:eastAsia="Gungsuh" w:hAnsi="Arial" w:cs="Arial"/>
                <w:b/>
                <w:bCs/>
                <w:sz w:val="20"/>
                <w:szCs w:val="20"/>
              </w:rPr>
            </w:pPr>
            <w:r>
              <w:rPr>
                <w:rFonts w:ascii="Arial" w:eastAsia="Gungsuh" w:hAnsi="Arial" w:cs="Arial"/>
                <w:b/>
                <w:bCs/>
                <w:sz w:val="20"/>
                <w:szCs w:val="20"/>
              </w:rPr>
              <w:t>1</w:t>
            </w:r>
          </w:p>
        </w:tc>
      </w:tr>
      <w:tr w:rsidR="004D6C87" w:rsidRPr="00D82107" w:rsidTr="00A3491B">
        <w:tc>
          <w:tcPr>
            <w:tcW w:w="779" w:type="dxa"/>
            <w:tcBorders>
              <w:left w:val="thinThickLargeGap" w:sz="24" w:space="0" w:color="auto"/>
            </w:tcBorders>
          </w:tcPr>
          <w:p w:rsidR="004D6C87" w:rsidRPr="00BF1D91" w:rsidRDefault="00BF1D91" w:rsidP="00A66901">
            <w:pPr>
              <w:tabs>
                <w:tab w:val="left" w:pos="1530"/>
              </w:tabs>
              <w:jc w:val="center"/>
              <w:rPr>
                <w:rFonts w:ascii="Arial" w:eastAsia="Gungsuh" w:hAnsi="Arial" w:cs="Arial"/>
                <w:b/>
                <w:bCs/>
                <w:sz w:val="20"/>
                <w:szCs w:val="20"/>
              </w:rPr>
            </w:pPr>
            <w:r>
              <w:rPr>
                <w:rFonts w:ascii="Arial" w:eastAsia="Gungsuh" w:hAnsi="Arial" w:cs="Arial"/>
                <w:b/>
                <w:bCs/>
                <w:sz w:val="20"/>
                <w:szCs w:val="20"/>
              </w:rPr>
              <w:t xml:space="preserve">3 </w:t>
            </w:r>
          </w:p>
        </w:tc>
        <w:tc>
          <w:tcPr>
            <w:tcW w:w="5442" w:type="dxa"/>
            <w:tcBorders>
              <w:left w:val="thinThickLargeGap" w:sz="24" w:space="0" w:color="auto"/>
              <w:right w:val="thinThickLargeGap" w:sz="24" w:space="0" w:color="auto"/>
            </w:tcBorders>
          </w:tcPr>
          <w:p w:rsidR="004D6C87" w:rsidRPr="00BF1D91" w:rsidRDefault="00BF1D91" w:rsidP="00A5199C">
            <w:pPr>
              <w:tabs>
                <w:tab w:val="left" w:pos="1530"/>
              </w:tabs>
              <w:jc w:val="both"/>
              <w:rPr>
                <w:rFonts w:ascii="Arial" w:eastAsia="Gungsuh" w:hAnsi="Arial" w:cs="Arial"/>
                <w:b/>
                <w:bCs/>
                <w:sz w:val="20"/>
                <w:szCs w:val="20"/>
              </w:rPr>
            </w:pPr>
            <w:r>
              <w:rPr>
                <w:rFonts w:ascii="Arial" w:eastAsia="Gungsuh" w:hAnsi="Arial" w:cs="Arial"/>
                <w:b/>
                <w:bCs/>
                <w:sz w:val="20"/>
                <w:szCs w:val="20"/>
              </w:rPr>
              <w:t>Камаз - кипер</w:t>
            </w:r>
          </w:p>
        </w:tc>
        <w:tc>
          <w:tcPr>
            <w:tcW w:w="1719" w:type="dxa"/>
            <w:tcBorders>
              <w:left w:val="thinThickLargeGap" w:sz="24" w:space="0" w:color="auto"/>
            </w:tcBorders>
            <w:shd w:val="clear" w:color="auto" w:fill="auto"/>
          </w:tcPr>
          <w:p w:rsidR="004D6C87" w:rsidRPr="00BF1D91" w:rsidRDefault="00BF1D91" w:rsidP="00A5199C">
            <w:pPr>
              <w:tabs>
                <w:tab w:val="left" w:pos="1530"/>
              </w:tabs>
              <w:jc w:val="center"/>
              <w:rPr>
                <w:rFonts w:ascii="Arial" w:eastAsia="Gungsuh" w:hAnsi="Arial" w:cs="Arial"/>
                <w:b/>
                <w:bCs/>
                <w:sz w:val="20"/>
                <w:szCs w:val="20"/>
              </w:rPr>
            </w:pPr>
            <w:r>
              <w:rPr>
                <w:rFonts w:ascii="Arial" w:eastAsia="Gungsuh" w:hAnsi="Arial" w:cs="Arial"/>
                <w:b/>
                <w:bCs/>
                <w:sz w:val="20"/>
                <w:szCs w:val="20"/>
              </w:rPr>
              <w:t>1994</w:t>
            </w:r>
          </w:p>
        </w:tc>
        <w:tc>
          <w:tcPr>
            <w:tcW w:w="1290" w:type="dxa"/>
            <w:tcBorders>
              <w:right w:val="thinThickLargeGap" w:sz="24" w:space="0" w:color="auto"/>
            </w:tcBorders>
            <w:shd w:val="clear" w:color="auto" w:fill="auto"/>
          </w:tcPr>
          <w:p w:rsidR="004D6C87" w:rsidRPr="00BF1D91" w:rsidRDefault="00BF1D91" w:rsidP="00A5199C">
            <w:pPr>
              <w:tabs>
                <w:tab w:val="left" w:pos="1530"/>
              </w:tabs>
              <w:jc w:val="center"/>
              <w:rPr>
                <w:rFonts w:ascii="Arial" w:eastAsia="Gungsuh" w:hAnsi="Arial" w:cs="Arial"/>
                <w:b/>
                <w:bCs/>
                <w:sz w:val="20"/>
                <w:szCs w:val="20"/>
              </w:rPr>
            </w:pPr>
            <w:r>
              <w:rPr>
                <w:rFonts w:ascii="Arial" w:eastAsia="Gungsuh" w:hAnsi="Arial" w:cs="Arial"/>
                <w:b/>
                <w:bCs/>
                <w:sz w:val="20"/>
                <w:szCs w:val="20"/>
              </w:rPr>
              <w:t>1</w:t>
            </w:r>
          </w:p>
        </w:tc>
      </w:tr>
      <w:tr w:rsidR="004D6C87" w:rsidRPr="00D82107" w:rsidTr="00A3491B">
        <w:tc>
          <w:tcPr>
            <w:tcW w:w="779" w:type="dxa"/>
            <w:tcBorders>
              <w:left w:val="thinThickLargeGap" w:sz="24" w:space="0" w:color="auto"/>
            </w:tcBorders>
          </w:tcPr>
          <w:p w:rsidR="004D6C87" w:rsidRPr="00A66901" w:rsidRDefault="004D6C87" w:rsidP="00A66901">
            <w:pPr>
              <w:tabs>
                <w:tab w:val="left" w:pos="1530"/>
              </w:tabs>
              <w:jc w:val="center"/>
              <w:rPr>
                <w:rFonts w:ascii="Arial" w:eastAsia="Gungsuh" w:hAnsi="Arial" w:cs="Arial"/>
                <w:b/>
                <w:bCs/>
                <w:sz w:val="20"/>
                <w:szCs w:val="20"/>
                <w:lang w:val="sl-SI"/>
              </w:rPr>
            </w:pPr>
          </w:p>
        </w:tc>
        <w:tc>
          <w:tcPr>
            <w:tcW w:w="5442" w:type="dxa"/>
            <w:tcBorders>
              <w:left w:val="thinThickLargeGap" w:sz="24" w:space="0" w:color="auto"/>
              <w:right w:val="thinThickLargeGap" w:sz="24" w:space="0" w:color="auto"/>
            </w:tcBorders>
          </w:tcPr>
          <w:p w:rsidR="004D6C87" w:rsidRPr="00286CE8" w:rsidRDefault="004D6C87" w:rsidP="00A5199C">
            <w:pPr>
              <w:tabs>
                <w:tab w:val="left" w:pos="1530"/>
              </w:tabs>
              <w:jc w:val="both"/>
              <w:rPr>
                <w:rFonts w:ascii="Arial" w:eastAsia="Gungsuh" w:hAnsi="Arial" w:cs="Arial"/>
                <w:b/>
                <w:bCs/>
                <w:sz w:val="20"/>
                <w:szCs w:val="20"/>
                <w:lang w:val="sl-SI"/>
              </w:rPr>
            </w:pPr>
          </w:p>
        </w:tc>
        <w:tc>
          <w:tcPr>
            <w:tcW w:w="1719" w:type="dxa"/>
            <w:tcBorders>
              <w:left w:val="thinThickLargeGap" w:sz="24" w:space="0" w:color="auto"/>
            </w:tcBorders>
            <w:shd w:val="clear" w:color="auto" w:fill="auto"/>
          </w:tcPr>
          <w:p w:rsidR="004D6C87" w:rsidRPr="00286CE8" w:rsidRDefault="004D6C87" w:rsidP="00A5199C">
            <w:pPr>
              <w:tabs>
                <w:tab w:val="left" w:pos="1530"/>
              </w:tabs>
              <w:jc w:val="center"/>
              <w:rPr>
                <w:rFonts w:ascii="Arial" w:eastAsia="Gungsuh" w:hAnsi="Arial" w:cs="Arial"/>
                <w:b/>
                <w:bCs/>
                <w:sz w:val="20"/>
                <w:szCs w:val="20"/>
                <w:lang w:val="sl-SI"/>
              </w:rPr>
            </w:pPr>
          </w:p>
        </w:tc>
        <w:tc>
          <w:tcPr>
            <w:tcW w:w="1290" w:type="dxa"/>
            <w:tcBorders>
              <w:right w:val="thinThickLargeGap" w:sz="24" w:space="0" w:color="auto"/>
            </w:tcBorders>
            <w:shd w:val="clear" w:color="auto" w:fill="auto"/>
          </w:tcPr>
          <w:p w:rsidR="004D6C87" w:rsidRPr="00286CE8" w:rsidRDefault="004D6C87" w:rsidP="00A5199C">
            <w:pPr>
              <w:tabs>
                <w:tab w:val="left" w:pos="1530"/>
              </w:tabs>
              <w:jc w:val="center"/>
              <w:rPr>
                <w:rFonts w:ascii="Arial" w:eastAsia="Gungsuh" w:hAnsi="Arial" w:cs="Arial"/>
                <w:b/>
                <w:bCs/>
                <w:sz w:val="20"/>
                <w:szCs w:val="20"/>
                <w:lang w:val="sl-SI"/>
              </w:rPr>
            </w:pPr>
          </w:p>
        </w:tc>
      </w:tr>
      <w:tr w:rsidR="00F30E6B" w:rsidRPr="00D82107" w:rsidTr="00A3491B">
        <w:tc>
          <w:tcPr>
            <w:tcW w:w="779" w:type="dxa"/>
            <w:tcBorders>
              <w:left w:val="thinThickLargeGap" w:sz="24" w:space="0" w:color="auto"/>
            </w:tcBorders>
            <w:shd w:val="clear" w:color="auto" w:fill="FFFF00"/>
          </w:tcPr>
          <w:p w:rsidR="00F30E6B" w:rsidRPr="00A66901" w:rsidRDefault="00F30E6B" w:rsidP="00A66901">
            <w:pPr>
              <w:tabs>
                <w:tab w:val="left" w:pos="1530"/>
              </w:tabs>
              <w:jc w:val="center"/>
              <w:rPr>
                <w:rFonts w:ascii="Arial" w:eastAsia="Gungsuh" w:hAnsi="Arial" w:cs="Arial"/>
                <w:b/>
                <w:bCs/>
                <w:sz w:val="20"/>
                <w:szCs w:val="20"/>
                <w:lang w:val="sl-SI"/>
              </w:rPr>
            </w:pPr>
          </w:p>
        </w:tc>
        <w:tc>
          <w:tcPr>
            <w:tcW w:w="5442" w:type="dxa"/>
            <w:tcBorders>
              <w:left w:val="thinThickLargeGap" w:sz="24" w:space="0" w:color="auto"/>
              <w:right w:val="thinThickLargeGap" w:sz="24" w:space="0" w:color="auto"/>
            </w:tcBorders>
            <w:shd w:val="clear" w:color="auto" w:fill="FFFF00"/>
          </w:tcPr>
          <w:p w:rsidR="00F30E6B" w:rsidRPr="00AE1602" w:rsidRDefault="00217AC6" w:rsidP="00F30E6B">
            <w:pPr>
              <w:tabs>
                <w:tab w:val="left" w:pos="1530"/>
              </w:tabs>
              <w:jc w:val="center"/>
              <w:rPr>
                <w:rFonts w:ascii="Arial" w:eastAsia="Gungsuh" w:hAnsi="Arial" w:cs="Arial"/>
                <w:b/>
                <w:bCs/>
                <w:sz w:val="20"/>
                <w:szCs w:val="20"/>
              </w:rPr>
            </w:pPr>
            <w:r>
              <w:rPr>
                <w:rFonts w:ascii="Arial" w:eastAsia="Gungsuh" w:hAnsi="Arial" w:cs="Arial"/>
                <w:b/>
                <w:bCs/>
                <w:sz w:val="20"/>
                <w:szCs w:val="20"/>
              </w:rPr>
              <w:t>ОСТАЛА ВОЗИЛА</w:t>
            </w:r>
            <w:r w:rsidR="00AE1602">
              <w:rPr>
                <w:rFonts w:ascii="Arial" w:eastAsia="Gungsuh" w:hAnsi="Arial" w:cs="Arial"/>
                <w:b/>
                <w:bCs/>
                <w:sz w:val="20"/>
                <w:szCs w:val="20"/>
              </w:rPr>
              <w:t xml:space="preserve"> И ОПРЕМА</w:t>
            </w:r>
          </w:p>
        </w:tc>
        <w:tc>
          <w:tcPr>
            <w:tcW w:w="1719" w:type="dxa"/>
            <w:tcBorders>
              <w:left w:val="thinThickLargeGap" w:sz="24" w:space="0" w:color="auto"/>
            </w:tcBorders>
            <w:shd w:val="clear" w:color="auto" w:fill="FFFF00"/>
          </w:tcPr>
          <w:p w:rsidR="00F30E6B" w:rsidRPr="00286CE8" w:rsidRDefault="00F30E6B" w:rsidP="00F30E6B">
            <w:pPr>
              <w:tabs>
                <w:tab w:val="left" w:pos="1530"/>
              </w:tabs>
              <w:jc w:val="center"/>
              <w:rPr>
                <w:rFonts w:ascii="Arial" w:eastAsia="Gungsuh" w:hAnsi="Arial" w:cs="Arial"/>
                <w:b/>
                <w:bCs/>
                <w:sz w:val="20"/>
                <w:szCs w:val="20"/>
                <w:lang w:val="sl-SI"/>
              </w:rPr>
            </w:pPr>
          </w:p>
        </w:tc>
        <w:tc>
          <w:tcPr>
            <w:tcW w:w="1290" w:type="dxa"/>
            <w:tcBorders>
              <w:right w:val="thinThickLargeGap" w:sz="24" w:space="0" w:color="auto"/>
            </w:tcBorders>
            <w:shd w:val="clear" w:color="auto" w:fill="FFFF00"/>
          </w:tcPr>
          <w:p w:rsidR="00F30E6B" w:rsidRPr="00286CE8" w:rsidRDefault="00F30E6B" w:rsidP="00F30E6B">
            <w:pPr>
              <w:tabs>
                <w:tab w:val="left" w:pos="1530"/>
              </w:tabs>
              <w:jc w:val="center"/>
              <w:rPr>
                <w:rFonts w:ascii="Arial" w:eastAsia="Gungsuh" w:hAnsi="Arial" w:cs="Arial"/>
                <w:b/>
                <w:bCs/>
                <w:sz w:val="20"/>
                <w:szCs w:val="20"/>
                <w:lang w:val="sl-SI"/>
              </w:rPr>
            </w:pPr>
          </w:p>
        </w:tc>
      </w:tr>
      <w:tr w:rsidR="00F30E6B" w:rsidRPr="00D82107" w:rsidTr="00A3491B">
        <w:tc>
          <w:tcPr>
            <w:tcW w:w="779" w:type="dxa"/>
            <w:tcBorders>
              <w:left w:val="thinThickLargeGap" w:sz="24" w:space="0" w:color="auto"/>
            </w:tcBorders>
          </w:tcPr>
          <w:p w:rsidR="00F30E6B" w:rsidRPr="00BF1D91" w:rsidRDefault="00BF1D91" w:rsidP="00A66901">
            <w:pPr>
              <w:tabs>
                <w:tab w:val="left" w:pos="1530"/>
              </w:tabs>
              <w:jc w:val="center"/>
              <w:rPr>
                <w:rFonts w:ascii="Arial" w:eastAsia="Gungsuh" w:hAnsi="Arial" w:cs="Arial"/>
                <w:b/>
                <w:bCs/>
                <w:sz w:val="20"/>
                <w:szCs w:val="20"/>
              </w:rPr>
            </w:pPr>
            <w:r>
              <w:rPr>
                <w:rFonts w:ascii="Arial" w:eastAsia="Gungsuh" w:hAnsi="Arial" w:cs="Arial"/>
                <w:b/>
                <w:bCs/>
                <w:sz w:val="20"/>
                <w:szCs w:val="20"/>
              </w:rPr>
              <w:t>1</w:t>
            </w:r>
          </w:p>
        </w:tc>
        <w:tc>
          <w:tcPr>
            <w:tcW w:w="5442" w:type="dxa"/>
            <w:tcBorders>
              <w:left w:val="thinThickLargeGap" w:sz="24" w:space="0" w:color="auto"/>
              <w:right w:val="thinThickLargeGap" w:sz="24" w:space="0" w:color="auto"/>
            </w:tcBorders>
          </w:tcPr>
          <w:p w:rsidR="00F30E6B" w:rsidRPr="00BF1D91" w:rsidRDefault="00BF1D91" w:rsidP="00A5199C">
            <w:pPr>
              <w:tabs>
                <w:tab w:val="left" w:pos="1530"/>
              </w:tabs>
              <w:jc w:val="both"/>
              <w:rPr>
                <w:rFonts w:ascii="Arial" w:eastAsia="Gungsuh" w:hAnsi="Arial" w:cs="Arial"/>
                <w:b/>
                <w:bCs/>
                <w:sz w:val="20"/>
                <w:szCs w:val="20"/>
              </w:rPr>
            </w:pPr>
            <w:r>
              <w:rPr>
                <w:rFonts w:ascii="Arial" w:eastAsia="Gungsuh" w:hAnsi="Arial" w:cs="Arial"/>
                <w:b/>
                <w:bCs/>
                <w:sz w:val="20"/>
                <w:szCs w:val="20"/>
              </w:rPr>
              <w:t>Шкода Фабија 1,4 тди</w:t>
            </w:r>
          </w:p>
        </w:tc>
        <w:tc>
          <w:tcPr>
            <w:tcW w:w="1719" w:type="dxa"/>
            <w:tcBorders>
              <w:left w:val="thinThickLargeGap" w:sz="24" w:space="0" w:color="auto"/>
            </w:tcBorders>
            <w:shd w:val="clear" w:color="auto" w:fill="auto"/>
          </w:tcPr>
          <w:p w:rsidR="00F30E6B" w:rsidRPr="00BF1D91" w:rsidRDefault="00BF1D91" w:rsidP="00F30E6B">
            <w:pPr>
              <w:tabs>
                <w:tab w:val="left" w:pos="1530"/>
              </w:tabs>
              <w:jc w:val="center"/>
              <w:rPr>
                <w:rFonts w:ascii="Arial" w:eastAsia="Gungsuh" w:hAnsi="Arial" w:cs="Arial"/>
                <w:b/>
                <w:bCs/>
                <w:sz w:val="20"/>
                <w:szCs w:val="20"/>
              </w:rPr>
            </w:pPr>
            <w:r>
              <w:rPr>
                <w:rFonts w:ascii="Arial" w:eastAsia="Gungsuh" w:hAnsi="Arial" w:cs="Arial"/>
                <w:b/>
                <w:bCs/>
                <w:sz w:val="20"/>
                <w:szCs w:val="20"/>
              </w:rPr>
              <w:t>2008</w:t>
            </w:r>
          </w:p>
        </w:tc>
        <w:tc>
          <w:tcPr>
            <w:tcW w:w="1290" w:type="dxa"/>
            <w:tcBorders>
              <w:right w:val="thinThickLargeGap" w:sz="24" w:space="0" w:color="auto"/>
            </w:tcBorders>
            <w:shd w:val="clear" w:color="auto" w:fill="auto"/>
          </w:tcPr>
          <w:p w:rsidR="00F30E6B" w:rsidRPr="00BF1D91" w:rsidRDefault="00BF1D91" w:rsidP="00F30E6B">
            <w:pPr>
              <w:tabs>
                <w:tab w:val="left" w:pos="1530"/>
              </w:tabs>
              <w:jc w:val="center"/>
              <w:rPr>
                <w:rFonts w:ascii="Arial" w:eastAsia="Gungsuh" w:hAnsi="Arial" w:cs="Arial"/>
                <w:b/>
                <w:bCs/>
                <w:sz w:val="20"/>
                <w:szCs w:val="20"/>
              </w:rPr>
            </w:pPr>
            <w:r>
              <w:rPr>
                <w:rFonts w:ascii="Arial" w:eastAsia="Gungsuh" w:hAnsi="Arial" w:cs="Arial"/>
                <w:b/>
                <w:bCs/>
                <w:sz w:val="20"/>
                <w:szCs w:val="20"/>
              </w:rPr>
              <w:t>1</w:t>
            </w:r>
          </w:p>
        </w:tc>
      </w:tr>
      <w:tr w:rsidR="00F30E6B" w:rsidRPr="00D82107" w:rsidTr="00A3491B">
        <w:tc>
          <w:tcPr>
            <w:tcW w:w="779" w:type="dxa"/>
            <w:tcBorders>
              <w:left w:val="thinThickLargeGap" w:sz="24" w:space="0" w:color="auto"/>
            </w:tcBorders>
          </w:tcPr>
          <w:p w:rsidR="00F30E6B" w:rsidRPr="00BF1D91" w:rsidRDefault="00BF1D91" w:rsidP="00A66901">
            <w:pPr>
              <w:tabs>
                <w:tab w:val="left" w:pos="1530"/>
              </w:tabs>
              <w:jc w:val="center"/>
              <w:rPr>
                <w:rFonts w:ascii="Arial" w:eastAsia="Gungsuh" w:hAnsi="Arial" w:cs="Arial"/>
                <w:b/>
                <w:bCs/>
                <w:sz w:val="20"/>
                <w:szCs w:val="20"/>
              </w:rPr>
            </w:pPr>
            <w:r>
              <w:rPr>
                <w:rFonts w:ascii="Arial" w:eastAsia="Gungsuh" w:hAnsi="Arial" w:cs="Arial"/>
                <w:b/>
                <w:bCs/>
                <w:sz w:val="20"/>
                <w:szCs w:val="20"/>
              </w:rPr>
              <w:t>2</w:t>
            </w:r>
          </w:p>
        </w:tc>
        <w:tc>
          <w:tcPr>
            <w:tcW w:w="5442" w:type="dxa"/>
            <w:tcBorders>
              <w:left w:val="thinThickLargeGap" w:sz="24" w:space="0" w:color="auto"/>
              <w:right w:val="thinThickLargeGap" w:sz="24" w:space="0" w:color="auto"/>
            </w:tcBorders>
          </w:tcPr>
          <w:p w:rsidR="00F30E6B" w:rsidRPr="00BF1D91" w:rsidRDefault="00BF1D91" w:rsidP="00A5199C">
            <w:pPr>
              <w:tabs>
                <w:tab w:val="left" w:pos="1530"/>
              </w:tabs>
              <w:jc w:val="both"/>
              <w:rPr>
                <w:rFonts w:ascii="Arial" w:eastAsia="Gungsuh" w:hAnsi="Arial" w:cs="Arial"/>
                <w:b/>
                <w:bCs/>
                <w:sz w:val="20"/>
                <w:szCs w:val="20"/>
              </w:rPr>
            </w:pPr>
            <w:r>
              <w:rPr>
                <w:rFonts w:ascii="Arial" w:eastAsia="Gungsuh" w:hAnsi="Arial" w:cs="Arial"/>
                <w:b/>
                <w:bCs/>
                <w:sz w:val="20"/>
                <w:szCs w:val="20"/>
              </w:rPr>
              <w:t>Југо Флорида 1,3 поли</w:t>
            </w:r>
          </w:p>
        </w:tc>
        <w:tc>
          <w:tcPr>
            <w:tcW w:w="1719" w:type="dxa"/>
            <w:tcBorders>
              <w:left w:val="thinThickLargeGap" w:sz="24" w:space="0" w:color="auto"/>
            </w:tcBorders>
            <w:shd w:val="clear" w:color="auto" w:fill="auto"/>
          </w:tcPr>
          <w:p w:rsidR="00F30E6B" w:rsidRPr="00286CE8" w:rsidRDefault="00BF1D91" w:rsidP="00BF1D91">
            <w:pPr>
              <w:tabs>
                <w:tab w:val="left" w:pos="272"/>
                <w:tab w:val="center" w:pos="530"/>
                <w:tab w:val="left" w:pos="1530"/>
              </w:tabs>
              <w:jc w:val="center"/>
              <w:rPr>
                <w:rFonts w:ascii="Arial" w:eastAsia="Gungsuh" w:hAnsi="Arial" w:cs="Arial"/>
                <w:b/>
                <w:bCs/>
                <w:sz w:val="20"/>
                <w:szCs w:val="20"/>
                <w:lang w:val="sl-SI"/>
              </w:rPr>
            </w:pPr>
            <w:r>
              <w:rPr>
                <w:rFonts w:ascii="Arial" w:eastAsia="Gungsuh" w:hAnsi="Arial" w:cs="Arial"/>
                <w:b/>
                <w:bCs/>
                <w:sz w:val="20"/>
                <w:szCs w:val="20"/>
              </w:rPr>
              <w:t>2004</w:t>
            </w:r>
          </w:p>
        </w:tc>
        <w:tc>
          <w:tcPr>
            <w:tcW w:w="1290" w:type="dxa"/>
            <w:tcBorders>
              <w:right w:val="thinThickLargeGap" w:sz="24" w:space="0" w:color="auto"/>
            </w:tcBorders>
            <w:shd w:val="clear" w:color="auto" w:fill="auto"/>
          </w:tcPr>
          <w:p w:rsidR="00F30E6B" w:rsidRPr="00BF1D91" w:rsidRDefault="00BF1D91" w:rsidP="00F30E6B">
            <w:pPr>
              <w:tabs>
                <w:tab w:val="left" w:pos="1530"/>
              </w:tabs>
              <w:jc w:val="center"/>
              <w:rPr>
                <w:rFonts w:ascii="Arial" w:eastAsia="Gungsuh" w:hAnsi="Arial" w:cs="Arial"/>
                <w:b/>
                <w:bCs/>
                <w:sz w:val="20"/>
                <w:szCs w:val="20"/>
              </w:rPr>
            </w:pPr>
            <w:r>
              <w:rPr>
                <w:rFonts w:ascii="Arial" w:eastAsia="Gungsuh" w:hAnsi="Arial" w:cs="Arial"/>
                <w:b/>
                <w:bCs/>
                <w:sz w:val="20"/>
                <w:szCs w:val="20"/>
              </w:rPr>
              <w:t>1</w:t>
            </w:r>
          </w:p>
        </w:tc>
      </w:tr>
      <w:tr w:rsidR="00F30E6B" w:rsidRPr="00D82107" w:rsidTr="00A3491B">
        <w:trPr>
          <w:trHeight w:val="202"/>
        </w:trPr>
        <w:tc>
          <w:tcPr>
            <w:tcW w:w="779" w:type="dxa"/>
            <w:tcBorders>
              <w:left w:val="thinThickLargeGap" w:sz="24" w:space="0" w:color="auto"/>
            </w:tcBorders>
          </w:tcPr>
          <w:p w:rsidR="00F30E6B" w:rsidRPr="00BF1D91" w:rsidRDefault="00BF1D91" w:rsidP="00A66901">
            <w:pPr>
              <w:tabs>
                <w:tab w:val="left" w:pos="1530"/>
              </w:tabs>
              <w:jc w:val="center"/>
              <w:rPr>
                <w:rFonts w:ascii="Arial" w:eastAsia="Gungsuh" w:hAnsi="Arial" w:cs="Arial"/>
                <w:b/>
                <w:bCs/>
                <w:sz w:val="20"/>
                <w:szCs w:val="20"/>
              </w:rPr>
            </w:pPr>
            <w:r>
              <w:rPr>
                <w:rFonts w:ascii="Arial" w:eastAsia="Gungsuh" w:hAnsi="Arial" w:cs="Arial"/>
                <w:b/>
                <w:bCs/>
                <w:sz w:val="20"/>
                <w:szCs w:val="20"/>
              </w:rPr>
              <w:t>3</w:t>
            </w:r>
          </w:p>
        </w:tc>
        <w:tc>
          <w:tcPr>
            <w:tcW w:w="5442" w:type="dxa"/>
            <w:tcBorders>
              <w:left w:val="thinThickLargeGap" w:sz="24" w:space="0" w:color="auto"/>
              <w:right w:val="thinThickLargeGap" w:sz="24" w:space="0" w:color="auto"/>
            </w:tcBorders>
          </w:tcPr>
          <w:p w:rsidR="00F30E6B" w:rsidRPr="00BF1D91" w:rsidRDefault="00BF1D91" w:rsidP="00A5199C">
            <w:pPr>
              <w:tabs>
                <w:tab w:val="left" w:pos="1530"/>
              </w:tabs>
              <w:jc w:val="both"/>
              <w:rPr>
                <w:rFonts w:ascii="Arial" w:eastAsia="Gungsuh" w:hAnsi="Arial" w:cs="Arial"/>
                <w:b/>
                <w:bCs/>
                <w:sz w:val="20"/>
                <w:szCs w:val="20"/>
              </w:rPr>
            </w:pPr>
            <w:r>
              <w:rPr>
                <w:rFonts w:ascii="Arial" w:eastAsia="Gungsuh" w:hAnsi="Arial" w:cs="Arial"/>
                <w:b/>
                <w:bCs/>
                <w:sz w:val="20"/>
                <w:szCs w:val="20"/>
              </w:rPr>
              <w:t xml:space="preserve"> Дробилица за дрвни отпад Текнамотор</w:t>
            </w:r>
          </w:p>
        </w:tc>
        <w:tc>
          <w:tcPr>
            <w:tcW w:w="1719" w:type="dxa"/>
            <w:tcBorders>
              <w:left w:val="thinThickLargeGap" w:sz="24" w:space="0" w:color="auto"/>
            </w:tcBorders>
            <w:shd w:val="clear" w:color="auto" w:fill="auto"/>
          </w:tcPr>
          <w:p w:rsidR="00F30E6B" w:rsidRPr="00BF1D91" w:rsidRDefault="00BF1D91" w:rsidP="00F30E6B">
            <w:pPr>
              <w:tabs>
                <w:tab w:val="left" w:pos="1530"/>
              </w:tabs>
              <w:jc w:val="center"/>
              <w:rPr>
                <w:rFonts w:ascii="Arial" w:eastAsia="Gungsuh" w:hAnsi="Arial" w:cs="Arial"/>
                <w:b/>
                <w:bCs/>
                <w:sz w:val="20"/>
                <w:szCs w:val="20"/>
              </w:rPr>
            </w:pPr>
            <w:r>
              <w:rPr>
                <w:rFonts w:ascii="Arial" w:eastAsia="Gungsuh" w:hAnsi="Arial" w:cs="Arial"/>
                <w:b/>
                <w:bCs/>
                <w:sz w:val="20"/>
                <w:szCs w:val="20"/>
              </w:rPr>
              <w:t>2013</w:t>
            </w:r>
          </w:p>
        </w:tc>
        <w:tc>
          <w:tcPr>
            <w:tcW w:w="1290" w:type="dxa"/>
            <w:tcBorders>
              <w:right w:val="thinThickLargeGap" w:sz="24" w:space="0" w:color="auto"/>
            </w:tcBorders>
            <w:shd w:val="clear" w:color="auto" w:fill="auto"/>
          </w:tcPr>
          <w:p w:rsidR="00F30E6B" w:rsidRPr="00BF1D91" w:rsidRDefault="00BF1D91" w:rsidP="00F30E6B">
            <w:pPr>
              <w:tabs>
                <w:tab w:val="left" w:pos="1530"/>
              </w:tabs>
              <w:jc w:val="center"/>
              <w:rPr>
                <w:rFonts w:ascii="Arial" w:eastAsia="Gungsuh" w:hAnsi="Arial" w:cs="Arial"/>
                <w:b/>
                <w:bCs/>
                <w:sz w:val="20"/>
                <w:szCs w:val="20"/>
              </w:rPr>
            </w:pPr>
            <w:r>
              <w:rPr>
                <w:rFonts w:ascii="Arial" w:eastAsia="Gungsuh" w:hAnsi="Arial" w:cs="Arial"/>
                <w:b/>
                <w:bCs/>
                <w:sz w:val="20"/>
                <w:szCs w:val="20"/>
              </w:rPr>
              <w:t>1</w:t>
            </w:r>
          </w:p>
        </w:tc>
      </w:tr>
      <w:tr w:rsidR="00F30E6B" w:rsidRPr="00D82107" w:rsidTr="00A3491B">
        <w:tc>
          <w:tcPr>
            <w:tcW w:w="779" w:type="dxa"/>
            <w:tcBorders>
              <w:left w:val="thinThickLargeGap" w:sz="24" w:space="0" w:color="auto"/>
            </w:tcBorders>
          </w:tcPr>
          <w:p w:rsidR="00F30E6B" w:rsidRPr="00BF1D91" w:rsidRDefault="00BF1D91" w:rsidP="00A66901">
            <w:pPr>
              <w:tabs>
                <w:tab w:val="left" w:pos="1530"/>
              </w:tabs>
              <w:jc w:val="center"/>
              <w:rPr>
                <w:rFonts w:ascii="Arial" w:eastAsia="Gungsuh" w:hAnsi="Arial" w:cs="Arial"/>
                <w:b/>
                <w:bCs/>
                <w:sz w:val="20"/>
                <w:szCs w:val="20"/>
              </w:rPr>
            </w:pPr>
            <w:r>
              <w:rPr>
                <w:rFonts w:ascii="Arial" w:eastAsia="Gungsuh" w:hAnsi="Arial" w:cs="Arial"/>
                <w:b/>
                <w:bCs/>
                <w:sz w:val="20"/>
                <w:szCs w:val="20"/>
              </w:rPr>
              <w:t>4</w:t>
            </w:r>
          </w:p>
        </w:tc>
        <w:tc>
          <w:tcPr>
            <w:tcW w:w="5442" w:type="dxa"/>
            <w:tcBorders>
              <w:left w:val="thinThickLargeGap" w:sz="24" w:space="0" w:color="auto"/>
              <w:right w:val="thinThickLargeGap" w:sz="24" w:space="0" w:color="auto"/>
            </w:tcBorders>
          </w:tcPr>
          <w:p w:rsidR="00F30E6B" w:rsidRPr="00BF1D91" w:rsidRDefault="00BF1D91" w:rsidP="0075394B">
            <w:pPr>
              <w:tabs>
                <w:tab w:val="left" w:pos="1530"/>
              </w:tabs>
              <w:jc w:val="both"/>
              <w:rPr>
                <w:rFonts w:ascii="Arial" w:eastAsia="Gungsuh" w:hAnsi="Arial" w:cs="Arial"/>
                <w:b/>
                <w:bCs/>
                <w:sz w:val="20"/>
                <w:szCs w:val="20"/>
              </w:rPr>
            </w:pPr>
            <w:r>
              <w:rPr>
                <w:rFonts w:ascii="Arial" w:eastAsia="Gungsuh" w:hAnsi="Arial" w:cs="Arial"/>
                <w:b/>
                <w:bCs/>
                <w:sz w:val="20"/>
                <w:szCs w:val="20"/>
              </w:rPr>
              <w:t>Улична чистилица BOSHUNG</w:t>
            </w:r>
          </w:p>
        </w:tc>
        <w:tc>
          <w:tcPr>
            <w:tcW w:w="1719" w:type="dxa"/>
            <w:tcBorders>
              <w:left w:val="thinThickLargeGap" w:sz="24" w:space="0" w:color="auto"/>
            </w:tcBorders>
            <w:shd w:val="clear" w:color="auto" w:fill="auto"/>
          </w:tcPr>
          <w:p w:rsidR="00F30E6B" w:rsidRPr="00286CE8" w:rsidRDefault="00BF1D91" w:rsidP="00F30E6B">
            <w:pPr>
              <w:tabs>
                <w:tab w:val="left" w:pos="1530"/>
              </w:tabs>
              <w:jc w:val="center"/>
              <w:rPr>
                <w:rFonts w:ascii="Arial" w:eastAsia="Gungsuh" w:hAnsi="Arial" w:cs="Arial"/>
                <w:b/>
                <w:bCs/>
                <w:sz w:val="20"/>
                <w:szCs w:val="20"/>
                <w:lang w:val="sl-SI"/>
              </w:rPr>
            </w:pPr>
            <w:r>
              <w:rPr>
                <w:rFonts w:ascii="Arial" w:eastAsia="Gungsuh" w:hAnsi="Arial" w:cs="Arial"/>
                <w:b/>
                <w:bCs/>
                <w:sz w:val="20"/>
                <w:szCs w:val="20"/>
                <w:lang w:val="sl-SI"/>
              </w:rPr>
              <w:t>1990</w:t>
            </w:r>
          </w:p>
        </w:tc>
        <w:tc>
          <w:tcPr>
            <w:tcW w:w="1290" w:type="dxa"/>
            <w:tcBorders>
              <w:right w:val="thinThickLargeGap" w:sz="24" w:space="0" w:color="auto"/>
            </w:tcBorders>
            <w:shd w:val="clear" w:color="auto" w:fill="auto"/>
          </w:tcPr>
          <w:p w:rsidR="00F30E6B" w:rsidRPr="00286CE8" w:rsidRDefault="00BF1D91" w:rsidP="00F30E6B">
            <w:pPr>
              <w:tabs>
                <w:tab w:val="left" w:pos="1530"/>
              </w:tabs>
              <w:jc w:val="center"/>
              <w:rPr>
                <w:rFonts w:ascii="Arial" w:eastAsia="Gungsuh" w:hAnsi="Arial" w:cs="Arial"/>
                <w:b/>
                <w:bCs/>
                <w:sz w:val="20"/>
                <w:szCs w:val="20"/>
                <w:lang w:val="sl-SI"/>
              </w:rPr>
            </w:pPr>
            <w:r>
              <w:rPr>
                <w:rFonts w:ascii="Arial" w:eastAsia="Gungsuh" w:hAnsi="Arial" w:cs="Arial"/>
                <w:b/>
                <w:bCs/>
                <w:sz w:val="20"/>
                <w:szCs w:val="20"/>
                <w:lang w:val="sl-SI"/>
              </w:rPr>
              <w:t>1</w:t>
            </w:r>
          </w:p>
        </w:tc>
      </w:tr>
      <w:tr w:rsidR="00BF1D91" w:rsidRPr="00D82107" w:rsidTr="00A3491B">
        <w:tc>
          <w:tcPr>
            <w:tcW w:w="779" w:type="dxa"/>
            <w:tcBorders>
              <w:left w:val="thinThickLargeGap" w:sz="24" w:space="0" w:color="auto"/>
            </w:tcBorders>
          </w:tcPr>
          <w:p w:rsidR="00BF1D91" w:rsidRPr="00A66901" w:rsidRDefault="00BF1D91" w:rsidP="00A66901">
            <w:pPr>
              <w:tabs>
                <w:tab w:val="left" w:pos="1530"/>
              </w:tabs>
              <w:jc w:val="center"/>
              <w:rPr>
                <w:rFonts w:ascii="Arial" w:eastAsia="Gungsuh" w:hAnsi="Arial" w:cs="Arial"/>
                <w:b/>
                <w:bCs/>
                <w:sz w:val="20"/>
                <w:szCs w:val="20"/>
                <w:lang w:val="sl-SI"/>
              </w:rPr>
            </w:pPr>
            <w:r>
              <w:rPr>
                <w:rFonts w:ascii="Arial" w:eastAsia="Gungsuh" w:hAnsi="Arial" w:cs="Arial"/>
                <w:b/>
                <w:bCs/>
                <w:sz w:val="20"/>
                <w:szCs w:val="20"/>
                <w:lang w:val="sl-SI"/>
              </w:rPr>
              <w:t>5</w:t>
            </w:r>
          </w:p>
        </w:tc>
        <w:tc>
          <w:tcPr>
            <w:tcW w:w="5442" w:type="dxa"/>
            <w:tcBorders>
              <w:left w:val="thinThickLargeGap" w:sz="24" w:space="0" w:color="auto"/>
              <w:right w:val="thinThickLargeGap" w:sz="24" w:space="0" w:color="auto"/>
            </w:tcBorders>
          </w:tcPr>
          <w:p w:rsidR="00BF1D91" w:rsidRPr="00BF1D91" w:rsidRDefault="00BF1D91" w:rsidP="0075394B">
            <w:pPr>
              <w:tabs>
                <w:tab w:val="left" w:pos="1530"/>
              </w:tabs>
              <w:jc w:val="both"/>
              <w:rPr>
                <w:rFonts w:ascii="Arial" w:eastAsia="Gungsuh" w:hAnsi="Arial" w:cs="Arial"/>
                <w:b/>
                <w:bCs/>
                <w:sz w:val="20"/>
                <w:szCs w:val="20"/>
              </w:rPr>
            </w:pPr>
            <w:r>
              <w:rPr>
                <w:rFonts w:ascii="Arial" w:eastAsia="Gungsuh" w:hAnsi="Arial" w:cs="Arial"/>
                <w:b/>
                <w:bCs/>
                <w:sz w:val="20"/>
                <w:szCs w:val="20"/>
              </w:rPr>
              <w:t>Усисивач за прашину СБЕ-ЕС-400</w:t>
            </w:r>
          </w:p>
        </w:tc>
        <w:tc>
          <w:tcPr>
            <w:tcW w:w="1719" w:type="dxa"/>
            <w:tcBorders>
              <w:left w:val="thinThickLargeGap" w:sz="24" w:space="0" w:color="auto"/>
            </w:tcBorders>
            <w:shd w:val="clear" w:color="auto" w:fill="auto"/>
          </w:tcPr>
          <w:p w:rsidR="00BF1D91" w:rsidRPr="00BF1D91" w:rsidRDefault="00BF1D91" w:rsidP="00F30E6B">
            <w:pPr>
              <w:tabs>
                <w:tab w:val="left" w:pos="1530"/>
              </w:tabs>
              <w:jc w:val="center"/>
              <w:rPr>
                <w:rFonts w:ascii="Arial" w:eastAsia="Gungsuh" w:hAnsi="Arial" w:cs="Arial"/>
                <w:b/>
                <w:bCs/>
                <w:sz w:val="20"/>
                <w:szCs w:val="20"/>
              </w:rPr>
            </w:pPr>
            <w:r>
              <w:rPr>
                <w:rFonts w:ascii="Arial" w:eastAsia="Gungsuh" w:hAnsi="Arial" w:cs="Arial"/>
                <w:b/>
                <w:bCs/>
                <w:sz w:val="20"/>
                <w:szCs w:val="20"/>
              </w:rPr>
              <w:t>2015</w:t>
            </w:r>
          </w:p>
        </w:tc>
        <w:tc>
          <w:tcPr>
            <w:tcW w:w="1290" w:type="dxa"/>
            <w:tcBorders>
              <w:right w:val="thinThickLargeGap" w:sz="24" w:space="0" w:color="auto"/>
            </w:tcBorders>
            <w:shd w:val="clear" w:color="auto" w:fill="auto"/>
          </w:tcPr>
          <w:p w:rsidR="00BF1D91" w:rsidRPr="00BF1D91" w:rsidRDefault="00BF1D91" w:rsidP="00F30E6B">
            <w:pPr>
              <w:tabs>
                <w:tab w:val="left" w:pos="1530"/>
              </w:tabs>
              <w:jc w:val="center"/>
              <w:rPr>
                <w:rFonts w:ascii="Arial" w:eastAsia="Gungsuh" w:hAnsi="Arial" w:cs="Arial"/>
                <w:b/>
                <w:bCs/>
                <w:sz w:val="20"/>
                <w:szCs w:val="20"/>
              </w:rPr>
            </w:pPr>
            <w:r>
              <w:rPr>
                <w:rFonts w:ascii="Arial" w:eastAsia="Gungsuh" w:hAnsi="Arial" w:cs="Arial"/>
                <w:b/>
                <w:bCs/>
                <w:sz w:val="20"/>
                <w:szCs w:val="20"/>
              </w:rPr>
              <w:t>1</w:t>
            </w:r>
          </w:p>
        </w:tc>
      </w:tr>
      <w:tr w:rsidR="004D6C87" w:rsidRPr="00D82107" w:rsidTr="00A3491B">
        <w:tc>
          <w:tcPr>
            <w:tcW w:w="779" w:type="dxa"/>
            <w:tcBorders>
              <w:left w:val="thinThickLargeGap" w:sz="24" w:space="0" w:color="auto"/>
              <w:bottom w:val="thinThickLargeGap" w:sz="24" w:space="0" w:color="auto"/>
            </w:tcBorders>
            <w:shd w:val="clear" w:color="auto" w:fill="F79646"/>
          </w:tcPr>
          <w:p w:rsidR="004D6C87" w:rsidRPr="00A66901" w:rsidRDefault="004D6C87" w:rsidP="00A66901">
            <w:pPr>
              <w:tabs>
                <w:tab w:val="left" w:pos="1530"/>
              </w:tabs>
              <w:jc w:val="center"/>
              <w:rPr>
                <w:rFonts w:ascii="Arial" w:eastAsia="Gungsuh" w:hAnsi="Arial" w:cs="Arial"/>
                <w:b/>
                <w:bCs/>
                <w:sz w:val="20"/>
                <w:szCs w:val="20"/>
                <w:lang w:val="sl-SI"/>
              </w:rPr>
            </w:pPr>
          </w:p>
        </w:tc>
        <w:tc>
          <w:tcPr>
            <w:tcW w:w="5442" w:type="dxa"/>
            <w:tcBorders>
              <w:left w:val="thinThickLargeGap" w:sz="24" w:space="0" w:color="auto"/>
              <w:bottom w:val="thinThickLargeGap" w:sz="24" w:space="0" w:color="auto"/>
              <w:right w:val="thinThickLargeGap" w:sz="24" w:space="0" w:color="auto"/>
            </w:tcBorders>
            <w:shd w:val="clear" w:color="auto" w:fill="F79646"/>
          </w:tcPr>
          <w:p w:rsidR="004D6C87" w:rsidRPr="00D82107" w:rsidRDefault="004D6C87" w:rsidP="00A5199C">
            <w:pPr>
              <w:tabs>
                <w:tab w:val="left" w:pos="1530"/>
              </w:tabs>
              <w:jc w:val="both"/>
              <w:rPr>
                <w:rFonts w:ascii="Arial" w:eastAsia="Gungsuh" w:hAnsi="Arial" w:cs="Arial"/>
                <w:b/>
                <w:bCs/>
                <w:lang w:val="sl-SI"/>
              </w:rPr>
            </w:pPr>
          </w:p>
        </w:tc>
        <w:tc>
          <w:tcPr>
            <w:tcW w:w="1719" w:type="dxa"/>
            <w:tcBorders>
              <w:left w:val="thinThickLargeGap" w:sz="24" w:space="0" w:color="auto"/>
              <w:bottom w:val="thinThickLargeGap" w:sz="24" w:space="0" w:color="auto"/>
            </w:tcBorders>
            <w:shd w:val="clear" w:color="auto" w:fill="F79646"/>
          </w:tcPr>
          <w:p w:rsidR="004D6C87" w:rsidRPr="00D82107" w:rsidRDefault="004D6C87" w:rsidP="00A5199C">
            <w:pPr>
              <w:tabs>
                <w:tab w:val="left" w:pos="1530"/>
              </w:tabs>
              <w:jc w:val="both"/>
              <w:rPr>
                <w:rFonts w:ascii="Arial" w:eastAsia="Gungsuh" w:hAnsi="Arial" w:cs="Arial"/>
                <w:b/>
                <w:bCs/>
                <w:lang w:val="sl-SI"/>
              </w:rPr>
            </w:pPr>
            <w:r w:rsidRPr="00D82107">
              <w:rPr>
                <w:rFonts w:ascii="Arial" w:eastAsia="Gungsuh" w:hAnsi="Arial" w:cs="Arial"/>
                <w:b/>
                <w:bCs/>
                <w:lang w:val="sl-SI"/>
              </w:rPr>
              <w:t xml:space="preserve">UKUPNO </w:t>
            </w:r>
          </w:p>
        </w:tc>
        <w:tc>
          <w:tcPr>
            <w:tcW w:w="1290" w:type="dxa"/>
            <w:tcBorders>
              <w:bottom w:val="thinThickLargeGap" w:sz="24" w:space="0" w:color="auto"/>
              <w:right w:val="thinThickLargeGap" w:sz="24" w:space="0" w:color="auto"/>
            </w:tcBorders>
            <w:shd w:val="clear" w:color="auto" w:fill="F79646"/>
          </w:tcPr>
          <w:p w:rsidR="004D6C87" w:rsidRPr="00D82107" w:rsidRDefault="004D6C87" w:rsidP="00AD757D">
            <w:pPr>
              <w:tabs>
                <w:tab w:val="left" w:pos="1530"/>
              </w:tabs>
              <w:jc w:val="center"/>
              <w:rPr>
                <w:rFonts w:ascii="Arial" w:eastAsia="Gungsuh" w:hAnsi="Arial" w:cs="Arial"/>
                <w:b/>
                <w:bCs/>
                <w:lang w:val="sl-SI"/>
              </w:rPr>
            </w:pPr>
          </w:p>
        </w:tc>
      </w:tr>
    </w:tbl>
    <w:p w:rsidR="00BF1D91" w:rsidRDefault="00BF1D91" w:rsidP="0009182A">
      <w:pPr>
        <w:jc w:val="both"/>
        <w:rPr>
          <w:rFonts w:ascii="Arial" w:eastAsia="Gungsuh" w:hAnsi="Arial" w:cs="Arial"/>
        </w:rPr>
      </w:pPr>
    </w:p>
    <w:p w:rsidR="00312B85" w:rsidRDefault="00217AC6" w:rsidP="0009182A">
      <w:pPr>
        <w:jc w:val="both"/>
        <w:rPr>
          <w:rFonts w:ascii="Arial" w:eastAsia="Gungsuh" w:hAnsi="Arial" w:cs="Arial"/>
        </w:rPr>
      </w:pPr>
      <w:r w:rsidRPr="00217AC6">
        <w:rPr>
          <w:rFonts w:ascii="Arial" w:eastAsia="Gungsuh" w:hAnsi="Arial" w:cs="Arial"/>
          <w:lang w:val="sr-Latn-BA"/>
        </w:rPr>
        <w:t>Број ангажованих посуда за отпад постављених по локацијама на територији општине Б</w:t>
      </w:r>
      <w:r w:rsidR="00CE363F">
        <w:rPr>
          <w:rFonts w:ascii="Arial" w:eastAsia="Gungsuh" w:hAnsi="Arial" w:cs="Arial"/>
        </w:rPr>
        <w:t xml:space="preserve">еране </w:t>
      </w:r>
      <w:r w:rsidRPr="00217AC6">
        <w:rPr>
          <w:rFonts w:ascii="Arial" w:eastAsia="Gungsuh" w:hAnsi="Arial" w:cs="Arial"/>
          <w:lang w:val="sr-Latn-BA"/>
        </w:rPr>
        <w:t>планираних за употребу  у 2021.години</w:t>
      </w:r>
    </w:p>
    <w:p w:rsidR="003F2C77" w:rsidRPr="00BF1D91" w:rsidRDefault="003F2C77" w:rsidP="0009182A">
      <w:pPr>
        <w:jc w:val="both"/>
        <w:rPr>
          <w:rFonts w:ascii="Arial" w:eastAsia="Gungsuh" w:hAnsi="Arial" w:cs="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3261"/>
      </w:tblGrid>
      <w:tr w:rsidR="0009182A" w:rsidRPr="00B81E12" w:rsidTr="00A5199C">
        <w:tc>
          <w:tcPr>
            <w:tcW w:w="8364" w:type="dxa"/>
            <w:gridSpan w:val="2"/>
            <w:tcBorders>
              <w:top w:val="single" w:sz="24" w:space="0" w:color="auto"/>
              <w:left w:val="single" w:sz="24" w:space="0" w:color="auto"/>
              <w:bottom w:val="single" w:sz="24" w:space="0" w:color="auto"/>
              <w:right w:val="single" w:sz="24" w:space="0" w:color="auto"/>
            </w:tcBorders>
            <w:shd w:val="clear" w:color="auto" w:fill="FDE9D9" w:themeFill="accent6" w:themeFillTint="33"/>
          </w:tcPr>
          <w:p w:rsidR="0009182A" w:rsidRPr="00BF1D91" w:rsidRDefault="00BF1D91" w:rsidP="000D76A7">
            <w:pPr>
              <w:jc w:val="center"/>
              <w:rPr>
                <w:rFonts w:ascii="Arial" w:eastAsia="Gungsuh" w:hAnsi="Arial" w:cs="Arial"/>
                <w:b/>
              </w:rPr>
            </w:pPr>
            <w:r>
              <w:rPr>
                <w:rFonts w:ascii="Arial" w:eastAsia="Gungsuh" w:hAnsi="Arial" w:cs="Arial"/>
                <w:b/>
              </w:rPr>
              <w:t xml:space="preserve">Контејнери од </w:t>
            </w:r>
            <w:r w:rsidR="000D76A7">
              <w:rPr>
                <w:rFonts w:ascii="Arial" w:eastAsia="Gungsuh" w:hAnsi="Arial" w:cs="Arial"/>
                <w:b/>
              </w:rPr>
              <w:t>5</w:t>
            </w:r>
            <w:r>
              <w:rPr>
                <w:rFonts w:ascii="Arial" w:eastAsia="Gungsuh" w:hAnsi="Arial" w:cs="Arial"/>
                <w:b/>
              </w:rPr>
              <w:t xml:space="preserve"> m3</w:t>
            </w:r>
          </w:p>
        </w:tc>
      </w:tr>
      <w:tr w:rsidR="0009182A" w:rsidRPr="00B81E12" w:rsidTr="00A5199C">
        <w:tc>
          <w:tcPr>
            <w:tcW w:w="5103" w:type="dxa"/>
            <w:tcBorders>
              <w:top w:val="single" w:sz="24" w:space="0" w:color="auto"/>
              <w:left w:val="single" w:sz="24" w:space="0" w:color="auto"/>
              <w:right w:val="single" w:sz="24" w:space="0" w:color="auto"/>
            </w:tcBorders>
            <w:shd w:val="clear" w:color="auto" w:fill="auto"/>
          </w:tcPr>
          <w:p w:rsidR="0009182A" w:rsidRPr="00B81E12" w:rsidRDefault="00B568B8" w:rsidP="00A5199C">
            <w:pPr>
              <w:jc w:val="both"/>
              <w:rPr>
                <w:rFonts w:ascii="Arial" w:eastAsia="Gungsuh" w:hAnsi="Arial" w:cs="Arial"/>
                <w:lang w:val="sr-Latn-BA"/>
              </w:rPr>
            </w:pPr>
            <w:r w:rsidRPr="00B568B8">
              <w:rPr>
                <w:rFonts w:ascii="Arial" w:eastAsia="Gungsuh" w:hAnsi="Arial" w:cs="Arial"/>
                <w:lang w:val="sr-Latn-BA"/>
              </w:rPr>
              <w:t>Урбана насеља</w:t>
            </w:r>
          </w:p>
        </w:tc>
        <w:tc>
          <w:tcPr>
            <w:tcW w:w="3261" w:type="dxa"/>
            <w:tcBorders>
              <w:top w:val="single" w:sz="24" w:space="0" w:color="auto"/>
              <w:left w:val="single" w:sz="24" w:space="0" w:color="auto"/>
              <w:right w:val="single" w:sz="24" w:space="0" w:color="auto"/>
            </w:tcBorders>
            <w:shd w:val="clear" w:color="auto" w:fill="auto"/>
          </w:tcPr>
          <w:p w:rsidR="0009182A" w:rsidRPr="000D76A7" w:rsidRDefault="000D76A7" w:rsidP="00312B85">
            <w:pPr>
              <w:jc w:val="center"/>
              <w:rPr>
                <w:rFonts w:ascii="Arial" w:eastAsia="Gungsuh" w:hAnsi="Arial" w:cs="Arial"/>
              </w:rPr>
            </w:pPr>
            <w:r>
              <w:rPr>
                <w:rFonts w:ascii="Arial" w:eastAsia="Gungsuh" w:hAnsi="Arial" w:cs="Arial"/>
              </w:rPr>
              <w:t>24</w:t>
            </w:r>
          </w:p>
        </w:tc>
      </w:tr>
      <w:tr w:rsidR="0009182A" w:rsidRPr="00B81E12" w:rsidTr="00A5199C">
        <w:tc>
          <w:tcPr>
            <w:tcW w:w="5103" w:type="dxa"/>
            <w:tcBorders>
              <w:left w:val="single" w:sz="24" w:space="0" w:color="auto"/>
              <w:right w:val="single" w:sz="24" w:space="0" w:color="auto"/>
            </w:tcBorders>
            <w:shd w:val="clear" w:color="auto" w:fill="auto"/>
          </w:tcPr>
          <w:p w:rsidR="0009182A" w:rsidRPr="00B568B8" w:rsidRDefault="00B568B8" w:rsidP="00A5199C">
            <w:pPr>
              <w:jc w:val="both"/>
              <w:rPr>
                <w:rFonts w:ascii="Arial" w:eastAsia="Gungsuh" w:hAnsi="Arial" w:cs="Arial"/>
              </w:rPr>
            </w:pPr>
            <w:r>
              <w:rPr>
                <w:rFonts w:ascii="Arial" w:eastAsia="Gungsuh" w:hAnsi="Arial" w:cs="Arial"/>
              </w:rPr>
              <w:t>Рурална насеља</w:t>
            </w:r>
          </w:p>
        </w:tc>
        <w:tc>
          <w:tcPr>
            <w:tcW w:w="3261" w:type="dxa"/>
            <w:tcBorders>
              <w:left w:val="single" w:sz="24" w:space="0" w:color="auto"/>
              <w:right w:val="single" w:sz="24" w:space="0" w:color="auto"/>
            </w:tcBorders>
            <w:shd w:val="clear" w:color="auto" w:fill="auto"/>
          </w:tcPr>
          <w:p w:rsidR="0009182A" w:rsidRPr="000D76A7" w:rsidRDefault="000D76A7" w:rsidP="00A5199C">
            <w:pPr>
              <w:jc w:val="center"/>
              <w:rPr>
                <w:rFonts w:ascii="Arial" w:eastAsia="Gungsuh" w:hAnsi="Arial" w:cs="Arial"/>
              </w:rPr>
            </w:pPr>
            <w:r>
              <w:rPr>
                <w:rFonts w:ascii="Arial" w:eastAsia="Gungsuh" w:hAnsi="Arial" w:cs="Arial"/>
              </w:rPr>
              <w:t>11</w:t>
            </w:r>
          </w:p>
        </w:tc>
      </w:tr>
      <w:tr w:rsidR="000D76A7" w:rsidRPr="00B81E12" w:rsidTr="00A5199C">
        <w:tc>
          <w:tcPr>
            <w:tcW w:w="5103" w:type="dxa"/>
            <w:tcBorders>
              <w:left w:val="single" w:sz="24" w:space="0" w:color="auto"/>
              <w:right w:val="single" w:sz="24" w:space="0" w:color="auto"/>
            </w:tcBorders>
            <w:shd w:val="clear" w:color="auto" w:fill="auto"/>
          </w:tcPr>
          <w:p w:rsidR="000D76A7" w:rsidRPr="000D76A7" w:rsidRDefault="000D76A7" w:rsidP="00A5199C">
            <w:pPr>
              <w:jc w:val="both"/>
              <w:rPr>
                <w:rFonts w:ascii="Arial" w:eastAsia="Gungsuh" w:hAnsi="Arial" w:cs="Arial"/>
              </w:rPr>
            </w:pPr>
            <w:r>
              <w:rPr>
                <w:rFonts w:ascii="Arial" w:eastAsia="Gungsuh" w:hAnsi="Arial" w:cs="Arial"/>
              </w:rPr>
              <w:t>Нераспоређени-за ремонт</w:t>
            </w:r>
          </w:p>
        </w:tc>
        <w:tc>
          <w:tcPr>
            <w:tcW w:w="3261" w:type="dxa"/>
            <w:tcBorders>
              <w:left w:val="single" w:sz="24" w:space="0" w:color="auto"/>
              <w:right w:val="single" w:sz="24" w:space="0" w:color="auto"/>
            </w:tcBorders>
            <w:shd w:val="clear" w:color="auto" w:fill="auto"/>
          </w:tcPr>
          <w:p w:rsidR="000D76A7" w:rsidRDefault="000D76A7" w:rsidP="00A5199C">
            <w:pPr>
              <w:jc w:val="center"/>
              <w:rPr>
                <w:rFonts w:ascii="Arial" w:eastAsia="Gungsuh" w:hAnsi="Arial" w:cs="Arial"/>
              </w:rPr>
            </w:pPr>
            <w:r>
              <w:rPr>
                <w:rFonts w:ascii="Arial" w:eastAsia="Gungsuh" w:hAnsi="Arial" w:cs="Arial"/>
              </w:rPr>
              <w:t>20</w:t>
            </w:r>
          </w:p>
        </w:tc>
      </w:tr>
      <w:tr w:rsidR="0009182A" w:rsidRPr="00B81E12" w:rsidTr="00A5199C">
        <w:tc>
          <w:tcPr>
            <w:tcW w:w="5103" w:type="dxa"/>
            <w:tcBorders>
              <w:top w:val="single" w:sz="24" w:space="0" w:color="auto"/>
              <w:left w:val="single" w:sz="24" w:space="0" w:color="auto"/>
              <w:bottom w:val="single" w:sz="24" w:space="0" w:color="auto"/>
              <w:right w:val="single" w:sz="24" w:space="0" w:color="auto"/>
            </w:tcBorders>
            <w:shd w:val="clear" w:color="auto" w:fill="auto"/>
          </w:tcPr>
          <w:p w:rsidR="0009182A" w:rsidRPr="00B81E12" w:rsidRDefault="00B568B8" w:rsidP="00A5199C">
            <w:pPr>
              <w:jc w:val="both"/>
              <w:rPr>
                <w:rFonts w:ascii="Arial" w:eastAsia="Gungsuh" w:hAnsi="Arial" w:cs="Arial"/>
                <w:b/>
                <w:lang w:val="sr-Latn-BA"/>
              </w:rPr>
            </w:pPr>
            <w:r>
              <w:rPr>
                <w:rFonts w:ascii="Arial" w:eastAsia="Gungsuh" w:hAnsi="Arial" w:cs="Arial"/>
                <w:b/>
              </w:rPr>
              <w:t>Укупно</w:t>
            </w:r>
            <w:r w:rsidR="0009182A" w:rsidRPr="00B81E12">
              <w:rPr>
                <w:rFonts w:ascii="Arial" w:eastAsia="Gungsuh" w:hAnsi="Arial" w:cs="Arial"/>
                <w:b/>
                <w:lang w:val="sr-Latn-BA"/>
              </w:rPr>
              <w:t>:</w:t>
            </w:r>
          </w:p>
        </w:tc>
        <w:tc>
          <w:tcPr>
            <w:tcW w:w="3261" w:type="dxa"/>
            <w:tcBorders>
              <w:top w:val="single" w:sz="24" w:space="0" w:color="auto"/>
              <w:left w:val="single" w:sz="24" w:space="0" w:color="auto"/>
              <w:bottom w:val="single" w:sz="24" w:space="0" w:color="auto"/>
              <w:right w:val="single" w:sz="24" w:space="0" w:color="auto"/>
            </w:tcBorders>
            <w:shd w:val="clear" w:color="auto" w:fill="auto"/>
          </w:tcPr>
          <w:p w:rsidR="0009182A" w:rsidRPr="000D76A7" w:rsidRDefault="000D76A7" w:rsidP="00A5199C">
            <w:pPr>
              <w:jc w:val="center"/>
              <w:rPr>
                <w:rFonts w:ascii="Arial" w:eastAsia="Gungsuh" w:hAnsi="Arial" w:cs="Arial"/>
                <w:b/>
              </w:rPr>
            </w:pPr>
            <w:r>
              <w:rPr>
                <w:rFonts w:ascii="Arial" w:eastAsia="Gungsuh" w:hAnsi="Arial" w:cs="Arial"/>
                <w:b/>
              </w:rPr>
              <w:t>55</w:t>
            </w:r>
          </w:p>
        </w:tc>
      </w:tr>
    </w:tbl>
    <w:p w:rsidR="0009182A" w:rsidRDefault="0009182A" w:rsidP="0009182A">
      <w:pPr>
        <w:jc w:val="both"/>
        <w:rPr>
          <w:rFonts w:ascii="Arial" w:eastAsia="Gungsuh" w:hAnsi="Arial" w:cs="Arial"/>
          <w:lang w:val="sr-Latn-BA"/>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6237"/>
      </w:tblGrid>
      <w:tr w:rsidR="0009182A" w:rsidRPr="00B81E12" w:rsidTr="00A5199C">
        <w:trPr>
          <w:trHeight w:val="255"/>
        </w:trPr>
        <w:tc>
          <w:tcPr>
            <w:tcW w:w="8364" w:type="dxa"/>
            <w:gridSpan w:val="2"/>
            <w:tcBorders>
              <w:top w:val="single" w:sz="24" w:space="0" w:color="auto"/>
              <w:left w:val="single" w:sz="24" w:space="0" w:color="auto"/>
              <w:bottom w:val="single" w:sz="24" w:space="0" w:color="auto"/>
              <w:right w:val="single" w:sz="24" w:space="0" w:color="auto"/>
            </w:tcBorders>
            <w:shd w:val="clear" w:color="auto" w:fill="FDE9D9" w:themeFill="accent6" w:themeFillTint="33"/>
          </w:tcPr>
          <w:p w:rsidR="0009182A" w:rsidRPr="00B81E12" w:rsidRDefault="00BF1D91" w:rsidP="00A5199C">
            <w:pPr>
              <w:jc w:val="center"/>
              <w:rPr>
                <w:rFonts w:ascii="Arial" w:eastAsia="Gungsuh" w:hAnsi="Arial" w:cs="Arial"/>
                <w:b/>
                <w:lang w:val="sr-Latn-BA"/>
              </w:rPr>
            </w:pPr>
            <w:r>
              <w:rPr>
                <w:rFonts w:ascii="Arial" w:eastAsia="Gungsuh" w:hAnsi="Arial" w:cs="Arial"/>
                <w:b/>
              </w:rPr>
              <w:t>Контејнери од 1,1 m3</w:t>
            </w:r>
          </w:p>
        </w:tc>
      </w:tr>
      <w:tr w:rsidR="00705B5F" w:rsidRPr="00B81E12" w:rsidTr="00D61E97">
        <w:tc>
          <w:tcPr>
            <w:tcW w:w="2127" w:type="dxa"/>
            <w:tcBorders>
              <w:left w:val="single" w:sz="24" w:space="0" w:color="auto"/>
              <w:bottom w:val="single" w:sz="24" w:space="0" w:color="auto"/>
              <w:right w:val="single" w:sz="24" w:space="0" w:color="auto"/>
            </w:tcBorders>
            <w:shd w:val="clear" w:color="auto" w:fill="auto"/>
          </w:tcPr>
          <w:p w:rsidR="00705B5F" w:rsidRPr="00B81E12" w:rsidRDefault="00705B5F" w:rsidP="00A5199C">
            <w:pPr>
              <w:jc w:val="both"/>
              <w:rPr>
                <w:rFonts w:ascii="Arial" w:eastAsia="Gungsuh" w:hAnsi="Arial" w:cs="Arial"/>
                <w:lang w:val="sr-Latn-BA"/>
              </w:rPr>
            </w:pPr>
          </w:p>
        </w:tc>
        <w:tc>
          <w:tcPr>
            <w:tcW w:w="6237" w:type="dxa"/>
            <w:tcBorders>
              <w:left w:val="single" w:sz="24" w:space="0" w:color="auto"/>
              <w:bottom w:val="single" w:sz="24" w:space="0" w:color="auto"/>
              <w:right w:val="single" w:sz="24" w:space="0" w:color="auto"/>
            </w:tcBorders>
            <w:shd w:val="clear" w:color="auto" w:fill="auto"/>
          </w:tcPr>
          <w:p w:rsidR="00705B5F" w:rsidRPr="00B81E12" w:rsidRDefault="00705B5F" w:rsidP="00A5199C">
            <w:pPr>
              <w:jc w:val="center"/>
              <w:rPr>
                <w:rFonts w:ascii="Arial" w:eastAsia="Gungsuh" w:hAnsi="Arial" w:cs="Arial"/>
                <w:lang w:val="sr-Latn-BA"/>
              </w:rPr>
            </w:pPr>
          </w:p>
        </w:tc>
      </w:tr>
      <w:tr w:rsidR="00705B5F" w:rsidRPr="00B81E12" w:rsidTr="00D61E97">
        <w:tc>
          <w:tcPr>
            <w:tcW w:w="2127" w:type="dxa"/>
            <w:tcBorders>
              <w:top w:val="single" w:sz="24" w:space="0" w:color="auto"/>
              <w:left w:val="single" w:sz="24" w:space="0" w:color="auto"/>
              <w:right w:val="single" w:sz="24" w:space="0" w:color="auto"/>
            </w:tcBorders>
            <w:shd w:val="clear" w:color="auto" w:fill="auto"/>
          </w:tcPr>
          <w:p w:rsidR="00705B5F" w:rsidRPr="000D76A7" w:rsidRDefault="00705B5F" w:rsidP="00A5199C">
            <w:pPr>
              <w:jc w:val="both"/>
              <w:rPr>
                <w:rFonts w:ascii="Arial" w:eastAsia="Gungsuh" w:hAnsi="Arial" w:cs="Arial"/>
              </w:rPr>
            </w:pPr>
            <w:r>
              <w:rPr>
                <w:rFonts w:ascii="Arial" w:eastAsia="Gungsuh" w:hAnsi="Arial" w:cs="Arial"/>
              </w:rPr>
              <w:t>Урбана насеља</w:t>
            </w:r>
          </w:p>
        </w:tc>
        <w:tc>
          <w:tcPr>
            <w:tcW w:w="6237" w:type="dxa"/>
            <w:tcBorders>
              <w:top w:val="single" w:sz="24" w:space="0" w:color="auto"/>
              <w:left w:val="single" w:sz="24" w:space="0" w:color="auto"/>
              <w:right w:val="single" w:sz="24" w:space="0" w:color="auto"/>
            </w:tcBorders>
            <w:shd w:val="clear" w:color="auto" w:fill="auto"/>
          </w:tcPr>
          <w:p w:rsidR="00705B5F" w:rsidRPr="000D76A7" w:rsidRDefault="00705B5F" w:rsidP="00705B5F">
            <w:pPr>
              <w:jc w:val="right"/>
              <w:rPr>
                <w:rFonts w:ascii="Arial" w:eastAsia="Gungsuh" w:hAnsi="Arial" w:cs="Arial"/>
              </w:rPr>
            </w:pPr>
            <w:r>
              <w:rPr>
                <w:rFonts w:ascii="Arial" w:eastAsia="Gungsuh" w:hAnsi="Arial" w:cs="Arial"/>
              </w:rPr>
              <w:t>279</w:t>
            </w:r>
          </w:p>
        </w:tc>
      </w:tr>
      <w:tr w:rsidR="00705B5F" w:rsidRPr="00B81E12" w:rsidTr="00D61E97">
        <w:tc>
          <w:tcPr>
            <w:tcW w:w="2127" w:type="dxa"/>
            <w:tcBorders>
              <w:left w:val="single" w:sz="24" w:space="0" w:color="auto"/>
              <w:right w:val="single" w:sz="24" w:space="0" w:color="auto"/>
            </w:tcBorders>
            <w:shd w:val="clear" w:color="auto" w:fill="auto"/>
          </w:tcPr>
          <w:p w:rsidR="00705B5F" w:rsidRPr="000D76A7" w:rsidRDefault="00705B5F" w:rsidP="00A5199C">
            <w:pPr>
              <w:jc w:val="both"/>
              <w:rPr>
                <w:rFonts w:ascii="Arial" w:eastAsia="Gungsuh" w:hAnsi="Arial" w:cs="Arial"/>
              </w:rPr>
            </w:pPr>
            <w:r>
              <w:rPr>
                <w:rFonts w:ascii="Arial" w:eastAsia="Gungsuh" w:hAnsi="Arial" w:cs="Arial"/>
              </w:rPr>
              <w:t>Рурална насеља</w:t>
            </w:r>
          </w:p>
        </w:tc>
        <w:tc>
          <w:tcPr>
            <w:tcW w:w="6237" w:type="dxa"/>
            <w:tcBorders>
              <w:left w:val="single" w:sz="24" w:space="0" w:color="auto"/>
              <w:right w:val="single" w:sz="24" w:space="0" w:color="auto"/>
            </w:tcBorders>
            <w:shd w:val="clear" w:color="auto" w:fill="auto"/>
          </w:tcPr>
          <w:p w:rsidR="00705B5F" w:rsidRPr="000D76A7" w:rsidRDefault="00705B5F" w:rsidP="00705B5F">
            <w:pPr>
              <w:jc w:val="right"/>
              <w:rPr>
                <w:rFonts w:ascii="Arial" w:eastAsia="Gungsuh" w:hAnsi="Arial" w:cs="Arial"/>
              </w:rPr>
            </w:pPr>
            <w:r>
              <w:rPr>
                <w:rFonts w:ascii="Arial" w:eastAsia="Gungsuh" w:hAnsi="Arial" w:cs="Arial"/>
              </w:rPr>
              <w:t>70</w:t>
            </w:r>
          </w:p>
        </w:tc>
      </w:tr>
      <w:tr w:rsidR="00705B5F" w:rsidRPr="00B81E12" w:rsidTr="00D61E97">
        <w:tc>
          <w:tcPr>
            <w:tcW w:w="2127" w:type="dxa"/>
            <w:tcBorders>
              <w:left w:val="single" w:sz="24" w:space="0" w:color="auto"/>
              <w:right w:val="single" w:sz="24" w:space="0" w:color="auto"/>
            </w:tcBorders>
            <w:shd w:val="clear" w:color="auto" w:fill="auto"/>
          </w:tcPr>
          <w:p w:rsidR="00705B5F" w:rsidRDefault="00705B5F" w:rsidP="00A5199C">
            <w:pPr>
              <w:jc w:val="both"/>
              <w:rPr>
                <w:rFonts w:ascii="Arial" w:eastAsia="Gungsuh" w:hAnsi="Arial" w:cs="Arial"/>
              </w:rPr>
            </w:pPr>
            <w:r>
              <w:rPr>
                <w:rFonts w:ascii="Arial" w:eastAsia="Gungsuh" w:hAnsi="Arial" w:cs="Arial"/>
              </w:rPr>
              <w:t>Нераспоређени-ситније оправке</w:t>
            </w:r>
          </w:p>
        </w:tc>
        <w:tc>
          <w:tcPr>
            <w:tcW w:w="6237" w:type="dxa"/>
            <w:tcBorders>
              <w:left w:val="single" w:sz="24" w:space="0" w:color="auto"/>
              <w:right w:val="single" w:sz="24" w:space="0" w:color="auto"/>
            </w:tcBorders>
            <w:shd w:val="clear" w:color="auto" w:fill="auto"/>
          </w:tcPr>
          <w:p w:rsidR="00705B5F" w:rsidRDefault="00705B5F" w:rsidP="00705B5F">
            <w:pPr>
              <w:jc w:val="right"/>
              <w:rPr>
                <w:rFonts w:ascii="Arial" w:eastAsia="Gungsuh" w:hAnsi="Arial" w:cs="Arial"/>
              </w:rPr>
            </w:pPr>
            <w:r>
              <w:rPr>
                <w:rFonts w:ascii="Arial" w:eastAsia="Gungsuh" w:hAnsi="Arial" w:cs="Arial"/>
              </w:rPr>
              <w:t>92</w:t>
            </w:r>
          </w:p>
        </w:tc>
      </w:tr>
      <w:tr w:rsidR="00705B5F" w:rsidRPr="00B81E12" w:rsidTr="00D61E97">
        <w:tc>
          <w:tcPr>
            <w:tcW w:w="2127" w:type="dxa"/>
            <w:tcBorders>
              <w:left w:val="single" w:sz="24" w:space="0" w:color="auto"/>
              <w:bottom w:val="single" w:sz="24" w:space="0" w:color="auto"/>
              <w:right w:val="single" w:sz="24" w:space="0" w:color="auto"/>
            </w:tcBorders>
            <w:shd w:val="clear" w:color="auto" w:fill="auto"/>
          </w:tcPr>
          <w:p w:rsidR="00705B5F" w:rsidRDefault="00705B5F" w:rsidP="00A5199C">
            <w:pPr>
              <w:jc w:val="both"/>
              <w:rPr>
                <w:rFonts w:ascii="Arial" w:eastAsia="Gungsuh" w:hAnsi="Arial" w:cs="Arial"/>
                <w:lang w:val="sr-Latn-BA"/>
              </w:rPr>
            </w:pPr>
            <w:r>
              <w:rPr>
                <w:rFonts w:ascii="Arial" w:eastAsia="Gungsuh" w:hAnsi="Arial" w:cs="Arial"/>
                <w:b/>
              </w:rPr>
              <w:t>Укупно</w:t>
            </w:r>
            <w:r w:rsidRPr="00B81E12">
              <w:rPr>
                <w:rFonts w:ascii="Arial" w:eastAsia="Gungsuh" w:hAnsi="Arial" w:cs="Arial"/>
                <w:b/>
                <w:lang w:val="sr-Latn-BA"/>
              </w:rPr>
              <w:t>:</w:t>
            </w:r>
          </w:p>
        </w:tc>
        <w:tc>
          <w:tcPr>
            <w:tcW w:w="6237" w:type="dxa"/>
            <w:tcBorders>
              <w:left w:val="single" w:sz="24" w:space="0" w:color="auto"/>
              <w:bottom w:val="single" w:sz="24" w:space="0" w:color="auto"/>
              <w:right w:val="single" w:sz="24" w:space="0" w:color="auto"/>
            </w:tcBorders>
            <w:shd w:val="clear" w:color="auto" w:fill="auto"/>
          </w:tcPr>
          <w:p w:rsidR="00705B5F" w:rsidRPr="000D76A7" w:rsidRDefault="00705B5F" w:rsidP="00705B5F">
            <w:pPr>
              <w:jc w:val="right"/>
              <w:rPr>
                <w:rFonts w:ascii="Arial" w:eastAsia="Gungsuh" w:hAnsi="Arial" w:cs="Arial"/>
              </w:rPr>
            </w:pPr>
            <w:r>
              <w:rPr>
                <w:rFonts w:ascii="Arial" w:eastAsia="Gungsuh" w:hAnsi="Arial" w:cs="Arial"/>
              </w:rPr>
              <w:t>441</w:t>
            </w:r>
          </w:p>
        </w:tc>
      </w:tr>
    </w:tbl>
    <w:p w:rsidR="0009182A" w:rsidRDefault="0009182A" w:rsidP="0009182A">
      <w:pPr>
        <w:rPr>
          <w:rFonts w:ascii="Arial" w:eastAsia="Gungsuh" w:hAnsi="Arial" w:cs="Arial"/>
          <w:b/>
          <w:bCs/>
          <w:lang w:val="sl-SI"/>
        </w:rPr>
      </w:pPr>
    </w:p>
    <w:p w:rsidR="00312B85" w:rsidRDefault="00312B85" w:rsidP="0009182A">
      <w:pPr>
        <w:rPr>
          <w:rFonts w:ascii="Arial" w:eastAsia="Gungsuh" w:hAnsi="Arial" w:cs="Arial"/>
          <w:b/>
          <w:bCs/>
          <w:lang w:val="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9"/>
        <w:gridCol w:w="2553"/>
      </w:tblGrid>
      <w:tr w:rsidR="0009182A" w:rsidRPr="00B81E12" w:rsidTr="00A5199C">
        <w:trPr>
          <w:trHeight w:val="255"/>
          <w:jc w:val="center"/>
        </w:trPr>
        <w:tc>
          <w:tcPr>
            <w:tcW w:w="8382" w:type="dxa"/>
            <w:gridSpan w:val="2"/>
            <w:tcBorders>
              <w:top w:val="single" w:sz="24" w:space="0" w:color="auto"/>
              <w:left w:val="single" w:sz="24" w:space="0" w:color="auto"/>
              <w:bottom w:val="single" w:sz="24" w:space="0" w:color="auto"/>
              <w:right w:val="single" w:sz="24" w:space="0" w:color="auto"/>
            </w:tcBorders>
            <w:shd w:val="clear" w:color="auto" w:fill="FDE9D9" w:themeFill="accent6" w:themeFillTint="33"/>
          </w:tcPr>
          <w:p w:rsidR="0009182A" w:rsidRPr="000D76A7" w:rsidRDefault="000D76A7" w:rsidP="00A5199C">
            <w:pPr>
              <w:jc w:val="center"/>
              <w:rPr>
                <w:rFonts w:ascii="Arial" w:eastAsia="Gungsuh" w:hAnsi="Arial" w:cs="Arial"/>
                <w:b/>
              </w:rPr>
            </w:pPr>
            <w:r>
              <w:rPr>
                <w:rFonts w:ascii="Arial" w:eastAsia="Gungsuh" w:hAnsi="Arial" w:cs="Arial"/>
                <w:b/>
              </w:rPr>
              <w:t>Пластичне канте 120 литара</w:t>
            </w:r>
          </w:p>
        </w:tc>
      </w:tr>
      <w:tr w:rsidR="0009182A" w:rsidRPr="00B81E12" w:rsidTr="00A5199C">
        <w:trPr>
          <w:jc w:val="center"/>
        </w:trPr>
        <w:tc>
          <w:tcPr>
            <w:tcW w:w="5829" w:type="dxa"/>
            <w:tcBorders>
              <w:left w:val="single" w:sz="24" w:space="0" w:color="auto"/>
              <w:right w:val="single" w:sz="24" w:space="0" w:color="auto"/>
            </w:tcBorders>
            <w:shd w:val="clear" w:color="auto" w:fill="auto"/>
          </w:tcPr>
          <w:p w:rsidR="0009182A" w:rsidRPr="000D76A7" w:rsidRDefault="000D76A7" w:rsidP="00A66901">
            <w:pPr>
              <w:rPr>
                <w:rFonts w:ascii="Arial" w:eastAsia="Gungsuh" w:hAnsi="Arial" w:cs="Arial"/>
              </w:rPr>
            </w:pPr>
            <w:r>
              <w:rPr>
                <w:rFonts w:ascii="Arial" w:eastAsia="Gungsuh" w:hAnsi="Arial" w:cs="Arial"/>
              </w:rPr>
              <w:t>Урбана насеља</w:t>
            </w:r>
          </w:p>
        </w:tc>
        <w:tc>
          <w:tcPr>
            <w:tcW w:w="2553" w:type="dxa"/>
            <w:tcBorders>
              <w:left w:val="single" w:sz="24" w:space="0" w:color="auto"/>
              <w:right w:val="single" w:sz="24" w:space="0" w:color="auto"/>
            </w:tcBorders>
            <w:shd w:val="clear" w:color="auto" w:fill="auto"/>
          </w:tcPr>
          <w:p w:rsidR="0009182A" w:rsidRPr="000D76A7" w:rsidRDefault="000D76A7" w:rsidP="00705B5F">
            <w:pPr>
              <w:jc w:val="right"/>
              <w:rPr>
                <w:rFonts w:ascii="Arial" w:eastAsia="Gungsuh" w:hAnsi="Arial" w:cs="Arial"/>
              </w:rPr>
            </w:pPr>
            <w:r>
              <w:rPr>
                <w:rFonts w:ascii="Arial" w:eastAsia="Gungsuh" w:hAnsi="Arial" w:cs="Arial"/>
              </w:rPr>
              <w:t>2072</w:t>
            </w:r>
          </w:p>
        </w:tc>
      </w:tr>
      <w:tr w:rsidR="0009182A" w:rsidRPr="00B81E12" w:rsidTr="00A5199C">
        <w:trPr>
          <w:jc w:val="center"/>
        </w:trPr>
        <w:tc>
          <w:tcPr>
            <w:tcW w:w="5829" w:type="dxa"/>
            <w:tcBorders>
              <w:left w:val="single" w:sz="24" w:space="0" w:color="auto"/>
              <w:right w:val="single" w:sz="24" w:space="0" w:color="auto"/>
            </w:tcBorders>
            <w:shd w:val="clear" w:color="auto" w:fill="auto"/>
          </w:tcPr>
          <w:p w:rsidR="0009182A" w:rsidRPr="000D76A7" w:rsidRDefault="000D76A7" w:rsidP="00B568B8">
            <w:pPr>
              <w:jc w:val="both"/>
              <w:rPr>
                <w:rFonts w:ascii="Arial" w:eastAsia="Gungsuh" w:hAnsi="Arial" w:cs="Arial"/>
              </w:rPr>
            </w:pPr>
            <w:r>
              <w:rPr>
                <w:rFonts w:ascii="Arial" w:eastAsia="Gungsuh" w:hAnsi="Arial" w:cs="Arial"/>
              </w:rPr>
              <w:t>Рурална насеља</w:t>
            </w:r>
          </w:p>
        </w:tc>
        <w:tc>
          <w:tcPr>
            <w:tcW w:w="2553" w:type="dxa"/>
            <w:tcBorders>
              <w:left w:val="single" w:sz="24" w:space="0" w:color="auto"/>
              <w:right w:val="single" w:sz="24" w:space="0" w:color="auto"/>
            </w:tcBorders>
            <w:shd w:val="clear" w:color="auto" w:fill="auto"/>
          </w:tcPr>
          <w:p w:rsidR="0009182A" w:rsidRPr="009F1467" w:rsidRDefault="009F1467" w:rsidP="00705B5F">
            <w:pPr>
              <w:jc w:val="right"/>
              <w:rPr>
                <w:rFonts w:ascii="Arial" w:eastAsia="Gungsuh" w:hAnsi="Arial" w:cs="Arial"/>
              </w:rPr>
            </w:pPr>
            <w:r>
              <w:rPr>
                <w:rFonts w:ascii="Arial" w:eastAsia="Gungsuh" w:hAnsi="Arial" w:cs="Arial"/>
              </w:rPr>
              <w:t>4</w:t>
            </w:r>
          </w:p>
        </w:tc>
      </w:tr>
      <w:tr w:rsidR="0009182A" w:rsidRPr="00B81E12" w:rsidTr="00A5199C">
        <w:trPr>
          <w:jc w:val="center"/>
        </w:trPr>
        <w:tc>
          <w:tcPr>
            <w:tcW w:w="5829" w:type="dxa"/>
            <w:tcBorders>
              <w:top w:val="single" w:sz="24" w:space="0" w:color="auto"/>
              <w:left w:val="single" w:sz="24" w:space="0" w:color="auto"/>
              <w:bottom w:val="single" w:sz="24" w:space="0" w:color="auto"/>
              <w:right w:val="single" w:sz="24" w:space="0" w:color="auto"/>
            </w:tcBorders>
            <w:shd w:val="clear" w:color="auto" w:fill="auto"/>
          </w:tcPr>
          <w:p w:rsidR="0009182A" w:rsidRPr="00B81E12" w:rsidRDefault="00B568B8" w:rsidP="00A5199C">
            <w:pPr>
              <w:jc w:val="both"/>
              <w:rPr>
                <w:rFonts w:ascii="Arial" w:eastAsia="Gungsuh" w:hAnsi="Arial" w:cs="Arial"/>
                <w:b/>
                <w:lang w:val="sr-Latn-BA"/>
              </w:rPr>
            </w:pPr>
            <w:r>
              <w:rPr>
                <w:rFonts w:ascii="Arial" w:eastAsia="Gungsuh" w:hAnsi="Arial" w:cs="Arial"/>
                <w:b/>
              </w:rPr>
              <w:t>Укупно</w:t>
            </w:r>
            <w:r w:rsidR="0009182A" w:rsidRPr="00B81E12">
              <w:rPr>
                <w:rFonts w:ascii="Arial" w:eastAsia="Gungsuh" w:hAnsi="Arial" w:cs="Arial"/>
                <w:b/>
                <w:lang w:val="sr-Latn-BA"/>
              </w:rPr>
              <w:t>:</w:t>
            </w:r>
          </w:p>
        </w:tc>
        <w:tc>
          <w:tcPr>
            <w:tcW w:w="2553" w:type="dxa"/>
            <w:tcBorders>
              <w:top w:val="single" w:sz="24" w:space="0" w:color="auto"/>
              <w:left w:val="single" w:sz="24" w:space="0" w:color="auto"/>
              <w:bottom w:val="single" w:sz="24" w:space="0" w:color="auto"/>
              <w:right w:val="single" w:sz="24" w:space="0" w:color="auto"/>
            </w:tcBorders>
            <w:shd w:val="clear" w:color="auto" w:fill="auto"/>
          </w:tcPr>
          <w:p w:rsidR="0009182A" w:rsidRPr="009F1467" w:rsidRDefault="009F1467" w:rsidP="00705B5F">
            <w:pPr>
              <w:jc w:val="right"/>
              <w:rPr>
                <w:rFonts w:ascii="Arial" w:eastAsia="Gungsuh" w:hAnsi="Arial" w:cs="Arial"/>
                <w:b/>
              </w:rPr>
            </w:pPr>
            <w:r>
              <w:rPr>
                <w:rFonts w:ascii="Arial" w:eastAsia="Gungsuh" w:hAnsi="Arial" w:cs="Arial"/>
                <w:b/>
              </w:rPr>
              <w:t>2076</w:t>
            </w:r>
          </w:p>
        </w:tc>
      </w:tr>
    </w:tbl>
    <w:p w:rsidR="0009182A" w:rsidRDefault="0009182A" w:rsidP="0009182A">
      <w:pPr>
        <w:rPr>
          <w:rFonts w:ascii="Arial" w:eastAsia="Gungsuh" w:hAnsi="Arial" w:cs="Arial"/>
          <w:bCs/>
          <w:lang w:val="sl-SI"/>
        </w:rPr>
      </w:pPr>
    </w:p>
    <w:p w:rsidR="0009182A" w:rsidRDefault="0009182A" w:rsidP="0009182A">
      <w:pPr>
        <w:jc w:val="both"/>
        <w:rPr>
          <w:rFonts w:ascii="Arial" w:eastAsia="Gungsuh" w:hAnsi="Arial" w:cs="Arial"/>
          <w:i/>
          <w:sz w:val="20"/>
          <w:szCs w:val="20"/>
          <w:lang w:val="sr-Latn-BA"/>
        </w:rPr>
      </w:pPr>
    </w:p>
    <w:p w:rsidR="00312B85" w:rsidRDefault="00B568B8" w:rsidP="0009182A">
      <w:pPr>
        <w:rPr>
          <w:rFonts w:ascii="Arial" w:eastAsia="Gungsuh" w:hAnsi="Arial" w:cs="Arial"/>
          <w:bCs/>
        </w:rPr>
      </w:pPr>
      <w:r w:rsidRPr="00B568B8">
        <w:rPr>
          <w:rFonts w:ascii="Arial" w:eastAsia="Gungsuh" w:hAnsi="Arial" w:cs="Arial"/>
          <w:bCs/>
          <w:lang w:val="sl-SI"/>
        </w:rPr>
        <w:t>Број посуда за о</w:t>
      </w:r>
      <w:r w:rsidR="009F1467">
        <w:rPr>
          <w:rFonts w:ascii="Arial" w:eastAsia="Gungsuh" w:hAnsi="Arial" w:cs="Arial"/>
          <w:bCs/>
          <w:lang w:val="sl-SI"/>
        </w:rPr>
        <w:t xml:space="preserve">тпад у </w:t>
      </w:r>
      <w:r w:rsidR="00AE1602">
        <w:rPr>
          <w:rFonts w:ascii="Arial" w:eastAsia="Gungsuh" w:hAnsi="Arial" w:cs="Arial"/>
          <w:bCs/>
          <w:lang w:val="sl-SI"/>
        </w:rPr>
        <w:t>Друштв</w:t>
      </w:r>
      <w:r w:rsidR="00AE1602">
        <w:rPr>
          <w:rFonts w:ascii="Arial" w:eastAsia="Gungsuh" w:hAnsi="Arial" w:cs="Arial"/>
          <w:bCs/>
        </w:rPr>
        <w:t>у</w:t>
      </w:r>
      <w:r w:rsidR="009F1467">
        <w:rPr>
          <w:rFonts w:ascii="Arial" w:eastAsia="Gungsuh" w:hAnsi="Arial" w:cs="Arial"/>
          <w:bCs/>
          <w:lang w:val="sl-SI"/>
        </w:rPr>
        <w:t xml:space="preserve"> на дана </w:t>
      </w:r>
      <w:r w:rsidR="009F1467">
        <w:rPr>
          <w:rFonts w:ascii="Arial" w:eastAsia="Gungsuh" w:hAnsi="Arial" w:cs="Arial"/>
          <w:bCs/>
        </w:rPr>
        <w:t>3</w:t>
      </w:r>
      <w:r w:rsidRPr="00B568B8">
        <w:rPr>
          <w:rFonts w:ascii="Arial" w:eastAsia="Gungsuh" w:hAnsi="Arial" w:cs="Arial"/>
          <w:bCs/>
          <w:lang w:val="sl-SI"/>
        </w:rPr>
        <w:t>1.12.2020 .г</w:t>
      </w:r>
      <w:r w:rsidR="009F1467">
        <w:rPr>
          <w:rFonts w:ascii="Arial" w:eastAsia="Gungsuh" w:hAnsi="Arial" w:cs="Arial"/>
          <w:bCs/>
        </w:rPr>
        <w:t>од</w:t>
      </w:r>
      <w:r w:rsidRPr="00B568B8">
        <w:rPr>
          <w:rFonts w:ascii="Arial" w:eastAsia="Gungsuh" w:hAnsi="Arial" w:cs="Arial"/>
          <w:bCs/>
          <w:lang w:val="sl-SI"/>
        </w:rPr>
        <w:t>.</w:t>
      </w:r>
    </w:p>
    <w:p w:rsidR="00B568B8" w:rsidRPr="00B568B8" w:rsidRDefault="00B568B8" w:rsidP="0009182A">
      <w:pPr>
        <w:rPr>
          <w:rFonts w:ascii="Arial" w:eastAsia="Gungsuh" w:hAnsi="Arial" w:cs="Arial"/>
          <w:b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8"/>
        <w:gridCol w:w="5387"/>
      </w:tblGrid>
      <w:tr w:rsidR="0009182A" w:rsidRPr="00B81E12" w:rsidTr="000E2545">
        <w:trPr>
          <w:trHeight w:val="243"/>
        </w:trPr>
        <w:tc>
          <w:tcPr>
            <w:tcW w:w="8505" w:type="dxa"/>
            <w:gridSpan w:val="2"/>
            <w:tcBorders>
              <w:top w:val="single" w:sz="24" w:space="0" w:color="auto"/>
              <w:left w:val="single" w:sz="24" w:space="0" w:color="auto"/>
              <w:bottom w:val="single" w:sz="24" w:space="0" w:color="auto"/>
              <w:right w:val="single" w:sz="24" w:space="0" w:color="auto"/>
            </w:tcBorders>
            <w:shd w:val="clear" w:color="auto" w:fill="FDE9D9" w:themeFill="accent6" w:themeFillTint="33"/>
          </w:tcPr>
          <w:p w:rsidR="0009182A" w:rsidRPr="00B81E12" w:rsidRDefault="00312B85" w:rsidP="00B568B8">
            <w:pPr>
              <w:rPr>
                <w:rFonts w:ascii="Arial" w:eastAsia="Gungsuh" w:hAnsi="Arial" w:cs="Arial"/>
                <w:b/>
                <w:lang w:val="sr-Latn-BA"/>
              </w:rPr>
            </w:pPr>
            <w:r>
              <w:rPr>
                <w:rFonts w:ascii="Arial" w:eastAsia="Gungsuh" w:hAnsi="Arial" w:cs="Arial"/>
                <w:b/>
                <w:lang w:val="sr-Latn-BA"/>
              </w:rPr>
              <w:t xml:space="preserve"> </w:t>
            </w:r>
            <w:r w:rsidR="00B568B8">
              <w:rPr>
                <w:rFonts w:ascii="Arial" w:eastAsia="Gungsuh" w:hAnsi="Arial" w:cs="Arial"/>
                <w:b/>
              </w:rPr>
              <w:t>Врста посуде</w:t>
            </w:r>
            <w:r>
              <w:rPr>
                <w:rFonts w:ascii="Arial" w:eastAsia="Gungsuh" w:hAnsi="Arial" w:cs="Arial"/>
                <w:b/>
                <w:lang w:val="sr-Latn-BA"/>
              </w:rPr>
              <w:t xml:space="preserve"> </w:t>
            </w:r>
          </w:p>
        </w:tc>
      </w:tr>
      <w:tr w:rsidR="0009182A" w:rsidRPr="00B81E12" w:rsidTr="009F1467">
        <w:tc>
          <w:tcPr>
            <w:tcW w:w="3118" w:type="dxa"/>
            <w:tcBorders>
              <w:left w:val="single" w:sz="24" w:space="0" w:color="auto"/>
              <w:right w:val="single" w:sz="24" w:space="0" w:color="auto"/>
            </w:tcBorders>
            <w:shd w:val="clear" w:color="auto" w:fill="auto"/>
          </w:tcPr>
          <w:p w:rsidR="0009182A" w:rsidRPr="009F1467" w:rsidRDefault="009F1467" w:rsidP="00A5199C">
            <w:pPr>
              <w:jc w:val="both"/>
              <w:rPr>
                <w:rFonts w:ascii="Arial" w:eastAsia="Gungsuh" w:hAnsi="Arial" w:cs="Arial"/>
              </w:rPr>
            </w:pPr>
            <w:r>
              <w:rPr>
                <w:rFonts w:ascii="Arial" w:eastAsia="Gungsuh" w:hAnsi="Arial" w:cs="Arial"/>
              </w:rPr>
              <w:t>Контејнер од 1,1</w:t>
            </w:r>
            <w:r>
              <w:rPr>
                <w:rFonts w:ascii="Arial" w:eastAsia="Gungsuh" w:hAnsi="Arial" w:cs="Arial"/>
                <w:b/>
              </w:rPr>
              <w:t xml:space="preserve"> </w:t>
            </w:r>
            <w:r w:rsidRPr="009F1467">
              <w:rPr>
                <w:rFonts w:ascii="Arial" w:eastAsia="Gungsuh" w:hAnsi="Arial" w:cs="Arial"/>
              </w:rPr>
              <w:t>m3</w:t>
            </w:r>
          </w:p>
        </w:tc>
        <w:tc>
          <w:tcPr>
            <w:tcW w:w="5387" w:type="dxa"/>
            <w:tcBorders>
              <w:left w:val="single" w:sz="24" w:space="0" w:color="auto"/>
              <w:right w:val="single" w:sz="24" w:space="0" w:color="auto"/>
            </w:tcBorders>
            <w:shd w:val="clear" w:color="auto" w:fill="auto"/>
          </w:tcPr>
          <w:p w:rsidR="0009182A" w:rsidRPr="009F1467" w:rsidRDefault="00450CDB" w:rsidP="00312B85">
            <w:pPr>
              <w:jc w:val="center"/>
              <w:rPr>
                <w:rFonts w:ascii="Arial" w:eastAsia="Gungsuh" w:hAnsi="Arial" w:cs="Arial"/>
              </w:rPr>
            </w:pPr>
            <w:r>
              <w:rPr>
                <w:rFonts w:ascii="Arial" w:eastAsia="Gungsuh" w:hAnsi="Arial" w:cs="Arial"/>
              </w:rPr>
              <w:t>441</w:t>
            </w:r>
            <w:r w:rsidR="009F1467">
              <w:rPr>
                <w:rFonts w:ascii="Arial" w:eastAsia="Gungsuh" w:hAnsi="Arial" w:cs="Arial"/>
              </w:rPr>
              <w:t xml:space="preserve"> предвиђених за расход (Укупно 496)</w:t>
            </w:r>
          </w:p>
        </w:tc>
      </w:tr>
      <w:tr w:rsidR="009F1467" w:rsidRPr="00B81E12" w:rsidTr="009F1467">
        <w:tc>
          <w:tcPr>
            <w:tcW w:w="3118" w:type="dxa"/>
            <w:tcBorders>
              <w:left w:val="single" w:sz="24" w:space="0" w:color="auto"/>
              <w:right w:val="single" w:sz="24" w:space="0" w:color="auto"/>
            </w:tcBorders>
            <w:shd w:val="clear" w:color="auto" w:fill="auto"/>
          </w:tcPr>
          <w:p w:rsidR="009F1467" w:rsidRPr="009F1467" w:rsidRDefault="009F1467" w:rsidP="00A5199C">
            <w:pPr>
              <w:jc w:val="both"/>
              <w:rPr>
                <w:rFonts w:ascii="Arial" w:eastAsia="Gungsuh" w:hAnsi="Arial" w:cs="Arial"/>
              </w:rPr>
            </w:pPr>
            <w:r>
              <w:rPr>
                <w:rFonts w:ascii="Arial" w:eastAsia="Gungsuh" w:hAnsi="Arial" w:cs="Arial"/>
              </w:rPr>
              <w:t>Контејнер отворени 5</w:t>
            </w:r>
            <w:r w:rsidRPr="009F1467">
              <w:rPr>
                <w:rFonts w:ascii="Arial" w:eastAsia="Gungsuh" w:hAnsi="Arial" w:cs="Arial"/>
              </w:rPr>
              <w:t xml:space="preserve"> m3</w:t>
            </w:r>
          </w:p>
        </w:tc>
        <w:tc>
          <w:tcPr>
            <w:tcW w:w="5387" w:type="dxa"/>
            <w:tcBorders>
              <w:left w:val="single" w:sz="24" w:space="0" w:color="auto"/>
              <w:right w:val="single" w:sz="24" w:space="0" w:color="auto"/>
            </w:tcBorders>
            <w:shd w:val="clear" w:color="auto" w:fill="auto"/>
          </w:tcPr>
          <w:p w:rsidR="009F1467" w:rsidRPr="009F1467" w:rsidRDefault="00450CDB" w:rsidP="00721A17">
            <w:pPr>
              <w:jc w:val="center"/>
              <w:rPr>
                <w:rFonts w:ascii="Arial" w:eastAsia="Gungsuh" w:hAnsi="Arial" w:cs="Arial"/>
              </w:rPr>
            </w:pPr>
            <w:r>
              <w:rPr>
                <w:rFonts w:ascii="Arial" w:eastAsia="Gungsuh" w:hAnsi="Arial" w:cs="Arial"/>
              </w:rPr>
              <w:t>55</w:t>
            </w:r>
            <w:r w:rsidR="009F1467">
              <w:rPr>
                <w:rFonts w:ascii="Arial" w:eastAsia="Gungsuh" w:hAnsi="Arial" w:cs="Arial"/>
              </w:rPr>
              <w:t xml:space="preserve"> предвиђених за расход (Укупно 70)</w:t>
            </w:r>
          </w:p>
        </w:tc>
      </w:tr>
      <w:tr w:rsidR="0009182A" w:rsidRPr="00B81E12" w:rsidTr="009F1467">
        <w:tc>
          <w:tcPr>
            <w:tcW w:w="3118" w:type="dxa"/>
            <w:tcBorders>
              <w:left w:val="single" w:sz="24" w:space="0" w:color="auto"/>
              <w:bottom w:val="single" w:sz="24" w:space="0" w:color="auto"/>
              <w:right w:val="single" w:sz="24" w:space="0" w:color="auto"/>
            </w:tcBorders>
            <w:shd w:val="clear" w:color="auto" w:fill="auto"/>
          </w:tcPr>
          <w:p w:rsidR="0009182A" w:rsidRPr="009F1467" w:rsidRDefault="009F1467" w:rsidP="00A5199C">
            <w:pPr>
              <w:jc w:val="both"/>
              <w:rPr>
                <w:rFonts w:ascii="Arial" w:eastAsia="Gungsuh" w:hAnsi="Arial" w:cs="Arial"/>
              </w:rPr>
            </w:pPr>
            <w:r>
              <w:rPr>
                <w:rFonts w:ascii="Arial" w:eastAsia="Gungsuh" w:hAnsi="Arial" w:cs="Arial"/>
              </w:rPr>
              <w:t>Канте пластичне 120 l</w:t>
            </w:r>
          </w:p>
        </w:tc>
        <w:tc>
          <w:tcPr>
            <w:tcW w:w="5387" w:type="dxa"/>
            <w:tcBorders>
              <w:left w:val="single" w:sz="24" w:space="0" w:color="auto"/>
              <w:bottom w:val="single" w:sz="24" w:space="0" w:color="auto"/>
              <w:right w:val="single" w:sz="24" w:space="0" w:color="auto"/>
            </w:tcBorders>
            <w:shd w:val="clear" w:color="auto" w:fill="auto"/>
          </w:tcPr>
          <w:p w:rsidR="0009182A" w:rsidRPr="009F1467" w:rsidRDefault="009F1467" w:rsidP="00A5199C">
            <w:pPr>
              <w:jc w:val="center"/>
              <w:rPr>
                <w:rFonts w:ascii="Arial" w:eastAsia="Gungsuh" w:hAnsi="Arial" w:cs="Arial"/>
              </w:rPr>
            </w:pPr>
            <w:r>
              <w:rPr>
                <w:rFonts w:ascii="Arial" w:eastAsia="Gungsuh" w:hAnsi="Arial" w:cs="Arial"/>
                <w:lang w:val="sr-Latn-BA"/>
              </w:rPr>
              <w:t xml:space="preserve">2076 </w:t>
            </w:r>
            <w:r>
              <w:rPr>
                <w:rFonts w:ascii="Arial" w:eastAsia="Gungsuh" w:hAnsi="Arial" w:cs="Arial"/>
              </w:rPr>
              <w:t>комада</w:t>
            </w:r>
          </w:p>
        </w:tc>
      </w:tr>
    </w:tbl>
    <w:p w:rsidR="0009182A" w:rsidRDefault="0009182A" w:rsidP="0009182A">
      <w:pPr>
        <w:jc w:val="both"/>
        <w:rPr>
          <w:rFonts w:ascii="Arial" w:eastAsia="Gungsuh" w:hAnsi="Arial" w:cs="Arial"/>
          <w:i/>
          <w:sz w:val="20"/>
          <w:szCs w:val="20"/>
          <w:lang w:val="sr-Latn-BA"/>
        </w:rPr>
      </w:pPr>
    </w:p>
    <w:p w:rsidR="0009182A" w:rsidRDefault="0009182A" w:rsidP="0009182A">
      <w:pPr>
        <w:jc w:val="both"/>
        <w:rPr>
          <w:rFonts w:ascii="Arial" w:eastAsia="Gungsuh" w:hAnsi="Arial" w:cs="Arial"/>
          <w:i/>
          <w:sz w:val="20"/>
          <w:szCs w:val="20"/>
          <w:lang w:val="sr-Latn-BA"/>
        </w:rPr>
      </w:pPr>
    </w:p>
    <w:p w:rsidR="009F1467" w:rsidRDefault="009F1467" w:rsidP="0009182A">
      <w:pPr>
        <w:jc w:val="both"/>
        <w:rPr>
          <w:rFonts w:ascii="Arial" w:eastAsia="Gungsuh" w:hAnsi="Arial" w:cs="Arial"/>
          <w:b/>
          <w:sz w:val="20"/>
          <w:szCs w:val="20"/>
        </w:rPr>
      </w:pPr>
    </w:p>
    <w:p w:rsidR="00692306" w:rsidRPr="00DB05DE" w:rsidRDefault="00A64F67" w:rsidP="00692306">
      <w:pPr>
        <w:jc w:val="both"/>
        <w:rPr>
          <w:rFonts w:ascii="Arial" w:eastAsia="Gungsuh" w:hAnsi="Arial" w:cs="Arial"/>
          <w:szCs w:val="20"/>
        </w:rPr>
      </w:pPr>
      <w:proofErr w:type="gramStart"/>
      <w:r>
        <w:rPr>
          <w:rFonts w:ascii="Arial" w:eastAsia="Gungsuh" w:hAnsi="Arial" w:cs="Arial"/>
          <w:szCs w:val="20"/>
        </w:rPr>
        <w:t>Планиране активности</w:t>
      </w:r>
      <w:r w:rsidR="00692306" w:rsidRPr="00DB05DE">
        <w:rPr>
          <w:rFonts w:ascii="Arial" w:eastAsia="Gungsuh" w:hAnsi="Arial" w:cs="Arial"/>
          <w:szCs w:val="20"/>
        </w:rPr>
        <w:t xml:space="preserve"> за 2021.</w:t>
      </w:r>
      <w:proofErr w:type="gramEnd"/>
      <w:r w:rsidR="00692306" w:rsidRPr="00DB05DE">
        <w:rPr>
          <w:rFonts w:ascii="Arial" w:eastAsia="Gungsuh" w:hAnsi="Arial" w:cs="Arial"/>
          <w:szCs w:val="20"/>
        </w:rPr>
        <w:t xml:space="preserve"> </w:t>
      </w:r>
      <w:proofErr w:type="gramStart"/>
      <w:r w:rsidR="00692306" w:rsidRPr="00DB05DE">
        <w:rPr>
          <w:rFonts w:ascii="Arial" w:eastAsia="Gungsuh" w:hAnsi="Arial" w:cs="Arial"/>
          <w:szCs w:val="20"/>
        </w:rPr>
        <w:t>годину  су</w:t>
      </w:r>
      <w:proofErr w:type="gramEnd"/>
      <w:r w:rsidR="00692306" w:rsidRPr="00DB05DE">
        <w:rPr>
          <w:rFonts w:ascii="Arial" w:eastAsia="Gungsuh" w:hAnsi="Arial" w:cs="Arial"/>
          <w:szCs w:val="20"/>
        </w:rPr>
        <w:t>:</w:t>
      </w:r>
    </w:p>
    <w:p w:rsidR="00692306" w:rsidRPr="00DB05DE" w:rsidRDefault="00692306" w:rsidP="00692306">
      <w:pPr>
        <w:jc w:val="both"/>
        <w:rPr>
          <w:rFonts w:ascii="Arial" w:eastAsia="Gungsuh" w:hAnsi="Arial" w:cs="Arial"/>
          <w:szCs w:val="20"/>
        </w:rPr>
      </w:pPr>
    </w:p>
    <w:p w:rsidR="00692306" w:rsidRPr="00DB05DE" w:rsidRDefault="00692306" w:rsidP="00692306">
      <w:pPr>
        <w:jc w:val="both"/>
        <w:rPr>
          <w:rFonts w:ascii="Arial" w:eastAsia="Gungsuh" w:hAnsi="Arial" w:cs="Arial"/>
          <w:szCs w:val="20"/>
        </w:rPr>
      </w:pPr>
      <w:r w:rsidRPr="00DB05DE">
        <w:rPr>
          <w:rFonts w:ascii="Arial" w:eastAsia="Gungsuh" w:hAnsi="Arial" w:cs="Arial"/>
          <w:szCs w:val="20"/>
        </w:rPr>
        <w:t>-</w:t>
      </w:r>
      <w:r w:rsidR="00DB05DE">
        <w:rPr>
          <w:rFonts w:ascii="Arial" w:eastAsia="Gungsuh" w:hAnsi="Arial" w:cs="Arial"/>
          <w:szCs w:val="20"/>
        </w:rPr>
        <w:t xml:space="preserve"> </w:t>
      </w:r>
      <w:r w:rsidRPr="00DB05DE">
        <w:rPr>
          <w:rFonts w:ascii="Arial" w:eastAsia="Gungsuh" w:hAnsi="Arial" w:cs="Arial"/>
          <w:szCs w:val="20"/>
        </w:rPr>
        <w:t>Настављање са услугом побољшањ</w:t>
      </w:r>
      <w:r w:rsidR="00DB05DE">
        <w:rPr>
          <w:rFonts w:ascii="Arial" w:eastAsia="Gungsuh" w:hAnsi="Arial" w:cs="Arial"/>
          <w:szCs w:val="20"/>
        </w:rPr>
        <w:t>а-осавремењавање услуге сакупљања</w:t>
      </w:r>
      <w:r w:rsidRPr="00DB05DE">
        <w:rPr>
          <w:rFonts w:ascii="Arial" w:eastAsia="Gungsuh" w:hAnsi="Arial" w:cs="Arial"/>
          <w:szCs w:val="20"/>
        </w:rPr>
        <w:t xml:space="preserve"> и одвоза отпада од домаћинстава за индивидуално одлагање отпада,  набавком  пластичних канти од 1</w:t>
      </w:r>
      <w:r w:rsidR="00DB05DE">
        <w:rPr>
          <w:rFonts w:ascii="Arial" w:eastAsia="Gungsuh" w:hAnsi="Arial" w:cs="Arial"/>
          <w:szCs w:val="20"/>
        </w:rPr>
        <w:t>20 литара за суви и мокри отпад,  а ко</w:t>
      </w:r>
      <w:r w:rsidR="00450CDB">
        <w:rPr>
          <w:rFonts w:ascii="Arial" w:eastAsia="Gungsuh" w:hAnsi="Arial" w:cs="Arial"/>
          <w:szCs w:val="20"/>
        </w:rPr>
        <w:t>је се у пракси показало као</w:t>
      </w:r>
      <w:r w:rsidR="00DB05DE">
        <w:rPr>
          <w:rFonts w:ascii="Arial" w:eastAsia="Gungsuh" w:hAnsi="Arial" w:cs="Arial"/>
          <w:szCs w:val="20"/>
        </w:rPr>
        <w:t xml:space="preserve"> квалитетно</w:t>
      </w:r>
      <w:r w:rsidRPr="00DB05DE">
        <w:rPr>
          <w:rFonts w:ascii="Arial" w:eastAsia="Gungsuh" w:hAnsi="Arial" w:cs="Arial"/>
          <w:szCs w:val="20"/>
        </w:rPr>
        <w:t xml:space="preserve"> рјешење.</w:t>
      </w:r>
    </w:p>
    <w:p w:rsidR="00692306" w:rsidRPr="00DB05DE" w:rsidRDefault="00692306" w:rsidP="00692306">
      <w:pPr>
        <w:jc w:val="both"/>
        <w:rPr>
          <w:rFonts w:ascii="Arial" w:eastAsia="Gungsuh" w:hAnsi="Arial" w:cs="Arial"/>
          <w:szCs w:val="20"/>
        </w:rPr>
      </w:pPr>
      <w:r w:rsidRPr="00DB05DE">
        <w:rPr>
          <w:rFonts w:ascii="Arial" w:eastAsia="Gungsuh" w:hAnsi="Arial" w:cs="Arial"/>
          <w:szCs w:val="20"/>
        </w:rPr>
        <w:t>-</w:t>
      </w:r>
      <w:r w:rsidR="00DB05DE">
        <w:rPr>
          <w:rFonts w:ascii="Arial" w:eastAsia="Gungsuh" w:hAnsi="Arial" w:cs="Arial"/>
          <w:szCs w:val="20"/>
        </w:rPr>
        <w:t xml:space="preserve"> </w:t>
      </w:r>
      <w:r w:rsidRPr="00DB05DE">
        <w:rPr>
          <w:rFonts w:ascii="Arial" w:eastAsia="Gungsuh" w:hAnsi="Arial" w:cs="Arial"/>
          <w:szCs w:val="20"/>
        </w:rPr>
        <w:t xml:space="preserve">Набавка новог камиона аутосмећаре </w:t>
      </w:r>
      <w:proofErr w:type="gramStart"/>
      <w:r w:rsidRPr="00DB05DE">
        <w:rPr>
          <w:rFonts w:ascii="Arial" w:eastAsia="Gungsuh" w:hAnsi="Arial" w:cs="Arial"/>
          <w:szCs w:val="20"/>
        </w:rPr>
        <w:t>од  12т</w:t>
      </w:r>
      <w:proofErr w:type="gramEnd"/>
      <w:r w:rsidRPr="00DB05DE">
        <w:rPr>
          <w:rFonts w:ascii="Arial" w:eastAsia="Gungsuh" w:hAnsi="Arial" w:cs="Arial"/>
          <w:szCs w:val="20"/>
        </w:rPr>
        <w:t>,</w:t>
      </w:r>
      <w:r w:rsidR="00DB05DE">
        <w:rPr>
          <w:rFonts w:ascii="Arial" w:eastAsia="Gungsuh" w:hAnsi="Arial" w:cs="Arial"/>
          <w:szCs w:val="20"/>
        </w:rPr>
        <w:t xml:space="preserve"> </w:t>
      </w:r>
      <w:r w:rsidRPr="00DB05DE">
        <w:rPr>
          <w:rFonts w:ascii="Arial" w:eastAsia="Gungsuh" w:hAnsi="Arial" w:cs="Arial"/>
          <w:szCs w:val="20"/>
        </w:rPr>
        <w:t xml:space="preserve">запремине 8м³ за сакупљање комуналног отпада тј. </w:t>
      </w:r>
      <w:proofErr w:type="gramStart"/>
      <w:r w:rsidRPr="00DB05DE">
        <w:rPr>
          <w:rFonts w:ascii="Arial" w:eastAsia="Gungsuh" w:hAnsi="Arial" w:cs="Arial"/>
          <w:szCs w:val="20"/>
        </w:rPr>
        <w:t>пражњење</w:t>
      </w:r>
      <w:proofErr w:type="gramEnd"/>
      <w:r w:rsidRPr="00DB05DE">
        <w:rPr>
          <w:rFonts w:ascii="Arial" w:eastAsia="Gungsuh" w:hAnsi="Arial" w:cs="Arial"/>
          <w:szCs w:val="20"/>
        </w:rPr>
        <w:t xml:space="preserve"> контејнера од 1,1м³, с</w:t>
      </w:r>
      <w:r w:rsidR="00DB05DE">
        <w:rPr>
          <w:rFonts w:ascii="Arial" w:eastAsia="Gungsuh" w:hAnsi="Arial" w:cs="Arial"/>
          <w:szCs w:val="20"/>
        </w:rPr>
        <w:t xml:space="preserve"> </w:t>
      </w:r>
      <w:r w:rsidRPr="00DB05DE">
        <w:rPr>
          <w:rFonts w:ascii="Arial" w:eastAsia="Gungsuh" w:hAnsi="Arial" w:cs="Arial"/>
          <w:szCs w:val="20"/>
        </w:rPr>
        <w:t>обзиром на стално проширење услуга одвоза отпада...</w:t>
      </w:r>
    </w:p>
    <w:p w:rsidR="00692306" w:rsidRPr="00DB05DE" w:rsidRDefault="00692306" w:rsidP="00692306">
      <w:pPr>
        <w:jc w:val="both"/>
        <w:rPr>
          <w:rFonts w:ascii="Arial" w:eastAsia="Gungsuh" w:hAnsi="Arial" w:cs="Arial"/>
          <w:szCs w:val="20"/>
        </w:rPr>
      </w:pPr>
      <w:r w:rsidRPr="00DB05DE">
        <w:rPr>
          <w:rFonts w:ascii="Arial" w:eastAsia="Gungsuh" w:hAnsi="Arial" w:cs="Arial"/>
          <w:szCs w:val="20"/>
        </w:rPr>
        <w:t>-</w:t>
      </w:r>
      <w:r w:rsidR="00DB05DE">
        <w:rPr>
          <w:rFonts w:ascii="Arial" w:eastAsia="Gungsuh" w:hAnsi="Arial" w:cs="Arial"/>
          <w:szCs w:val="20"/>
        </w:rPr>
        <w:t xml:space="preserve"> </w:t>
      </w:r>
      <w:r w:rsidRPr="00DB05DE">
        <w:rPr>
          <w:rFonts w:ascii="Arial" w:eastAsia="Gungsuh" w:hAnsi="Arial" w:cs="Arial"/>
          <w:szCs w:val="20"/>
        </w:rPr>
        <w:t xml:space="preserve">Проширење услуга сакупљањеа и одвоза отпада из приградских МЗ: Дапсиће, Штитари, </w:t>
      </w:r>
      <w:r w:rsidR="00AE1602">
        <w:rPr>
          <w:rFonts w:ascii="Arial" w:eastAsia="Gungsuh" w:hAnsi="Arial" w:cs="Arial"/>
          <w:szCs w:val="20"/>
        </w:rPr>
        <w:t>Полица</w:t>
      </w:r>
      <w:r w:rsidRPr="00DB05DE">
        <w:rPr>
          <w:rFonts w:ascii="Arial" w:eastAsia="Gungsuh" w:hAnsi="Arial" w:cs="Arial"/>
          <w:szCs w:val="20"/>
        </w:rPr>
        <w:t>....</w:t>
      </w:r>
    </w:p>
    <w:p w:rsidR="00692306" w:rsidRPr="00DB05DE" w:rsidRDefault="00692306" w:rsidP="00692306">
      <w:pPr>
        <w:jc w:val="both"/>
        <w:rPr>
          <w:rFonts w:ascii="Arial" w:eastAsia="Gungsuh" w:hAnsi="Arial" w:cs="Arial"/>
          <w:szCs w:val="20"/>
        </w:rPr>
      </w:pPr>
      <w:proofErr w:type="gramStart"/>
      <w:r w:rsidRPr="00DB05DE">
        <w:rPr>
          <w:rFonts w:ascii="Arial" w:eastAsia="Gungsuh" w:hAnsi="Arial" w:cs="Arial"/>
          <w:szCs w:val="20"/>
        </w:rPr>
        <w:t>-</w:t>
      </w:r>
      <w:r w:rsidR="00DB05DE">
        <w:rPr>
          <w:rFonts w:ascii="Arial" w:eastAsia="Gungsuh" w:hAnsi="Arial" w:cs="Arial"/>
          <w:szCs w:val="20"/>
        </w:rPr>
        <w:t xml:space="preserve">  </w:t>
      </w:r>
      <w:r w:rsidRPr="00DB05DE">
        <w:rPr>
          <w:rFonts w:ascii="Arial" w:eastAsia="Gungsuh" w:hAnsi="Arial" w:cs="Arial"/>
          <w:szCs w:val="20"/>
        </w:rPr>
        <w:t>Набавка камиона кипера</w:t>
      </w:r>
      <w:r w:rsidR="00DB05DE">
        <w:rPr>
          <w:rFonts w:ascii="Arial" w:eastAsia="Gungsuh" w:hAnsi="Arial" w:cs="Arial"/>
          <w:szCs w:val="20"/>
        </w:rPr>
        <w:t xml:space="preserve"> 4x4 са дубоким настраницама за</w:t>
      </w:r>
      <w:r w:rsidRPr="00DB05DE">
        <w:rPr>
          <w:rFonts w:ascii="Arial" w:eastAsia="Gungsuh" w:hAnsi="Arial" w:cs="Arial"/>
          <w:szCs w:val="20"/>
        </w:rPr>
        <w:t xml:space="preserve"> између осталог и одвоз отпада у зимском периоду, чишћење снијега и др.</w:t>
      </w:r>
      <w:proofErr w:type="gramEnd"/>
    </w:p>
    <w:p w:rsidR="00692306" w:rsidRPr="00DB05DE" w:rsidRDefault="00692306" w:rsidP="00692306">
      <w:pPr>
        <w:jc w:val="both"/>
        <w:rPr>
          <w:rFonts w:ascii="Arial" w:eastAsia="Gungsuh" w:hAnsi="Arial" w:cs="Arial"/>
          <w:szCs w:val="20"/>
        </w:rPr>
      </w:pPr>
      <w:r w:rsidRPr="00DB05DE">
        <w:rPr>
          <w:rFonts w:ascii="Arial" w:eastAsia="Gungsuh" w:hAnsi="Arial" w:cs="Arial"/>
          <w:szCs w:val="20"/>
        </w:rPr>
        <w:t>-</w:t>
      </w:r>
      <w:r w:rsidR="00DB05DE">
        <w:rPr>
          <w:rFonts w:ascii="Arial" w:eastAsia="Gungsuh" w:hAnsi="Arial" w:cs="Arial"/>
          <w:szCs w:val="20"/>
        </w:rPr>
        <w:t xml:space="preserve"> </w:t>
      </w:r>
      <w:r w:rsidRPr="00DB05DE">
        <w:rPr>
          <w:rFonts w:ascii="Arial" w:eastAsia="Gungsuh" w:hAnsi="Arial" w:cs="Arial"/>
          <w:szCs w:val="20"/>
        </w:rPr>
        <w:t>Набавка хидрауличне четке као и ножа-</w:t>
      </w:r>
      <w:proofErr w:type="gramStart"/>
      <w:r w:rsidRPr="00DB05DE">
        <w:rPr>
          <w:rFonts w:ascii="Arial" w:eastAsia="Gungsuh" w:hAnsi="Arial" w:cs="Arial"/>
          <w:szCs w:val="20"/>
        </w:rPr>
        <w:t>сњегочистача  за</w:t>
      </w:r>
      <w:proofErr w:type="gramEnd"/>
      <w:r w:rsidRPr="00DB05DE">
        <w:rPr>
          <w:rFonts w:ascii="Arial" w:eastAsia="Gungsuh" w:hAnsi="Arial" w:cs="Arial"/>
          <w:szCs w:val="20"/>
        </w:rPr>
        <w:t xml:space="preserve"> чишћење снијега са комбинирком  Тереx 860 СX ...</w:t>
      </w:r>
    </w:p>
    <w:p w:rsidR="00692306" w:rsidRPr="00DB05DE" w:rsidRDefault="00692306" w:rsidP="00692306">
      <w:pPr>
        <w:jc w:val="both"/>
        <w:rPr>
          <w:rFonts w:ascii="Arial" w:eastAsia="Gungsuh" w:hAnsi="Arial" w:cs="Arial"/>
          <w:szCs w:val="20"/>
        </w:rPr>
      </w:pPr>
      <w:r w:rsidRPr="00DB05DE">
        <w:rPr>
          <w:rFonts w:ascii="Arial" w:eastAsia="Gungsuh" w:hAnsi="Arial" w:cs="Arial"/>
          <w:szCs w:val="20"/>
        </w:rPr>
        <w:t>-</w:t>
      </w:r>
      <w:r w:rsidR="00DB05DE">
        <w:rPr>
          <w:rFonts w:ascii="Arial" w:eastAsia="Gungsuh" w:hAnsi="Arial" w:cs="Arial"/>
          <w:szCs w:val="20"/>
        </w:rPr>
        <w:t xml:space="preserve"> </w:t>
      </w:r>
      <w:r w:rsidRPr="00DB05DE">
        <w:rPr>
          <w:rFonts w:ascii="Arial" w:eastAsia="Gungsuh" w:hAnsi="Arial" w:cs="Arial"/>
          <w:szCs w:val="20"/>
        </w:rPr>
        <w:t>Извршити уградњу електромеханичке к</w:t>
      </w:r>
      <w:r w:rsidR="00AE1602">
        <w:rPr>
          <w:rFonts w:ascii="Arial" w:eastAsia="Gungsuh" w:hAnsi="Arial" w:cs="Arial"/>
          <w:szCs w:val="20"/>
        </w:rPr>
        <w:t>а</w:t>
      </w:r>
      <w:r w:rsidRPr="00DB05DE">
        <w:rPr>
          <w:rFonts w:ascii="Arial" w:eastAsia="Gungsuh" w:hAnsi="Arial" w:cs="Arial"/>
          <w:szCs w:val="20"/>
        </w:rPr>
        <w:t xml:space="preserve">мионске ваге до 30т на локацији Рујишки лази или на некој другој </w:t>
      </w:r>
      <w:proofErr w:type="gramStart"/>
      <w:r w:rsidRPr="00DB05DE">
        <w:rPr>
          <w:rFonts w:ascii="Arial" w:eastAsia="Gungsuh" w:hAnsi="Arial" w:cs="Arial"/>
          <w:szCs w:val="20"/>
        </w:rPr>
        <w:t>локацији ,</w:t>
      </w:r>
      <w:proofErr w:type="gramEnd"/>
      <w:r w:rsidRPr="00DB05DE">
        <w:rPr>
          <w:rFonts w:ascii="Arial" w:eastAsia="Gungsuh" w:hAnsi="Arial" w:cs="Arial"/>
          <w:szCs w:val="20"/>
        </w:rPr>
        <w:t xml:space="preserve"> а у договору са Општином Беране, </w:t>
      </w:r>
    </w:p>
    <w:p w:rsidR="009F1467" w:rsidRPr="00DB05DE" w:rsidRDefault="00692306" w:rsidP="00692306">
      <w:pPr>
        <w:jc w:val="both"/>
        <w:rPr>
          <w:rFonts w:ascii="Arial" w:eastAsia="Gungsuh" w:hAnsi="Arial" w:cs="Arial"/>
          <w:szCs w:val="20"/>
        </w:rPr>
      </w:pPr>
      <w:r w:rsidRPr="00DB05DE">
        <w:rPr>
          <w:rFonts w:ascii="Arial" w:eastAsia="Gungsuh" w:hAnsi="Arial" w:cs="Arial"/>
          <w:szCs w:val="20"/>
        </w:rPr>
        <w:lastRenderedPageBreak/>
        <w:t>-</w:t>
      </w:r>
      <w:r w:rsidR="00DB05DE">
        <w:rPr>
          <w:rFonts w:ascii="Arial" w:eastAsia="Gungsuh" w:hAnsi="Arial" w:cs="Arial"/>
          <w:szCs w:val="20"/>
        </w:rPr>
        <w:t xml:space="preserve"> </w:t>
      </w:r>
      <w:r w:rsidRPr="00DB05DE">
        <w:rPr>
          <w:rFonts w:ascii="Arial" w:eastAsia="Gungsuh" w:hAnsi="Arial" w:cs="Arial"/>
          <w:szCs w:val="20"/>
        </w:rPr>
        <w:t>Поново обновити захтјев за добијање саглсности од Министарства поморства и саобраћаја за ре</w:t>
      </w:r>
      <w:r w:rsidR="00DB05DE">
        <w:rPr>
          <w:rFonts w:ascii="Arial" w:eastAsia="Gungsuh" w:hAnsi="Arial" w:cs="Arial"/>
          <w:szCs w:val="20"/>
        </w:rPr>
        <w:t>гистрацију камиона подизача Ивек</w:t>
      </w:r>
      <w:r w:rsidRPr="00DB05DE">
        <w:rPr>
          <w:rFonts w:ascii="Arial" w:eastAsia="Gungsuh" w:hAnsi="Arial" w:cs="Arial"/>
          <w:szCs w:val="20"/>
        </w:rPr>
        <w:t>о и Мерцед</w:t>
      </w:r>
      <w:r w:rsidR="00BB76C7">
        <w:rPr>
          <w:rFonts w:ascii="Arial" w:eastAsia="Gungsuh" w:hAnsi="Arial" w:cs="Arial"/>
          <w:szCs w:val="20"/>
        </w:rPr>
        <w:t>ес-1625</w:t>
      </w:r>
      <w:r w:rsidR="00DB05DE">
        <w:rPr>
          <w:rFonts w:ascii="Arial" w:eastAsia="Gungsuh" w:hAnsi="Arial" w:cs="Arial"/>
          <w:szCs w:val="20"/>
        </w:rPr>
        <w:t>, како би</w:t>
      </w:r>
      <w:r w:rsidRPr="00DB05DE">
        <w:rPr>
          <w:rFonts w:ascii="Arial" w:eastAsia="Gungsuh" w:hAnsi="Arial" w:cs="Arial"/>
          <w:szCs w:val="20"/>
        </w:rPr>
        <w:t xml:space="preserve"> се исти могли опремити и неометано користити за редовне </w:t>
      </w:r>
      <w:proofErr w:type="gramStart"/>
      <w:r w:rsidRPr="00DB05DE">
        <w:rPr>
          <w:rFonts w:ascii="Arial" w:eastAsia="Gungsuh" w:hAnsi="Arial" w:cs="Arial"/>
          <w:szCs w:val="20"/>
        </w:rPr>
        <w:t>активности  предузећа</w:t>
      </w:r>
      <w:proofErr w:type="gramEnd"/>
      <w:r w:rsidRPr="00DB05DE">
        <w:rPr>
          <w:rFonts w:ascii="Arial" w:eastAsia="Gungsuh" w:hAnsi="Arial" w:cs="Arial"/>
          <w:szCs w:val="20"/>
        </w:rPr>
        <w:t>.</w:t>
      </w:r>
    </w:p>
    <w:p w:rsidR="003F2C77" w:rsidRPr="00615D53" w:rsidRDefault="003F2C77" w:rsidP="0021625F">
      <w:pPr>
        <w:tabs>
          <w:tab w:val="left" w:pos="1530"/>
        </w:tabs>
        <w:jc w:val="both"/>
        <w:rPr>
          <w:rFonts w:ascii="Arial" w:eastAsia="Gungsuh" w:hAnsi="Arial" w:cs="Arial"/>
          <w:bCs/>
          <w:sz w:val="20"/>
          <w:szCs w:val="20"/>
        </w:rPr>
      </w:pPr>
    </w:p>
    <w:p w:rsidR="00A3491B" w:rsidRPr="00A3491B" w:rsidRDefault="00A3491B" w:rsidP="0021625F">
      <w:pPr>
        <w:tabs>
          <w:tab w:val="left" w:pos="1530"/>
        </w:tabs>
        <w:jc w:val="both"/>
        <w:rPr>
          <w:rFonts w:ascii="Arial" w:eastAsia="Gungsuh"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ook w:val="04A0"/>
      </w:tblPr>
      <w:tblGrid>
        <w:gridCol w:w="9243"/>
      </w:tblGrid>
      <w:tr w:rsidR="0021625F" w:rsidRPr="00215C43" w:rsidTr="00AD24F8">
        <w:tc>
          <w:tcPr>
            <w:tcW w:w="9243" w:type="dxa"/>
            <w:shd w:val="clear" w:color="auto" w:fill="002060"/>
          </w:tcPr>
          <w:p w:rsidR="0021625F" w:rsidRPr="00215C43" w:rsidRDefault="0021625F" w:rsidP="00B568B8">
            <w:pPr>
              <w:ind w:left="360"/>
              <w:contextualSpacing/>
              <w:jc w:val="center"/>
              <w:rPr>
                <w:rFonts w:ascii="Arial" w:eastAsia="Gungsuh" w:hAnsi="Arial" w:cs="Arial"/>
                <w:b/>
                <w:sz w:val="40"/>
                <w:szCs w:val="40"/>
                <w:lang w:val="sl-SI"/>
              </w:rPr>
            </w:pPr>
            <w:r w:rsidRPr="00215C43">
              <w:rPr>
                <w:rFonts w:ascii="Arial" w:eastAsia="Gungsuh" w:hAnsi="Arial" w:cs="Arial"/>
                <w:b/>
                <w:sz w:val="40"/>
                <w:szCs w:val="40"/>
                <w:lang w:val="sl-SI"/>
              </w:rPr>
              <w:t>I</w:t>
            </w:r>
            <w:r>
              <w:rPr>
                <w:rFonts w:ascii="Arial" w:eastAsia="Gungsuh" w:hAnsi="Arial" w:cs="Arial"/>
                <w:b/>
                <w:sz w:val="40"/>
                <w:szCs w:val="40"/>
                <w:lang w:val="sl-SI"/>
              </w:rPr>
              <w:t xml:space="preserve">V  </w:t>
            </w:r>
            <w:r w:rsidR="00B568B8">
              <w:rPr>
                <w:rFonts w:ascii="Arial" w:eastAsia="Gungsuh" w:hAnsi="Arial" w:cs="Arial"/>
                <w:b/>
                <w:sz w:val="40"/>
                <w:szCs w:val="40"/>
              </w:rPr>
              <w:t>ЦИЉЕВИ</w:t>
            </w:r>
            <w:r>
              <w:rPr>
                <w:rFonts w:ascii="Arial" w:eastAsia="Gungsuh" w:hAnsi="Arial" w:cs="Arial"/>
                <w:b/>
                <w:sz w:val="40"/>
                <w:szCs w:val="40"/>
                <w:lang w:val="sl-SI"/>
              </w:rPr>
              <w:t xml:space="preserve"> </w:t>
            </w:r>
          </w:p>
        </w:tc>
      </w:tr>
    </w:tbl>
    <w:p w:rsidR="0021625F" w:rsidRDefault="0021625F" w:rsidP="0021625F">
      <w:pPr>
        <w:contextualSpacing/>
        <w:jc w:val="both"/>
        <w:rPr>
          <w:rFonts w:ascii="Arial" w:eastAsia="Gungsuh" w:hAnsi="Arial" w:cs="Arial"/>
          <w:b/>
          <w:lang w:val="sl-SI"/>
        </w:rPr>
      </w:pPr>
    </w:p>
    <w:p w:rsidR="0021625F" w:rsidRPr="001E2024" w:rsidRDefault="0021625F" w:rsidP="0021625F">
      <w:pPr>
        <w:contextualSpacing/>
        <w:jc w:val="both"/>
        <w:rPr>
          <w:rFonts w:ascii="Arial" w:eastAsia="Gungsuh" w:hAnsi="Arial" w:cs="Arial"/>
          <w:b/>
          <w:lang w:val="sl-SI"/>
        </w:rPr>
      </w:pPr>
    </w:p>
    <w:p w:rsidR="00B568B8" w:rsidRPr="00B568B8" w:rsidRDefault="00B568B8" w:rsidP="00B568B8">
      <w:pPr>
        <w:contextualSpacing/>
        <w:jc w:val="both"/>
        <w:rPr>
          <w:rFonts w:ascii="Arial" w:eastAsia="Gungsuh" w:hAnsi="Arial" w:cs="Arial"/>
          <w:b/>
          <w:lang w:val="sl-SI"/>
        </w:rPr>
      </w:pPr>
      <w:r w:rsidRPr="00B568B8">
        <w:rPr>
          <w:rFonts w:ascii="Arial" w:eastAsia="Gungsuh" w:hAnsi="Arial" w:cs="Arial"/>
          <w:b/>
          <w:lang w:val="sl-SI"/>
        </w:rPr>
        <w:t>1.</w:t>
      </w:r>
      <w:r w:rsidRPr="00B568B8">
        <w:rPr>
          <w:rFonts w:ascii="Arial" w:eastAsia="Gungsuh" w:hAnsi="Arial" w:cs="Arial"/>
          <w:b/>
          <w:lang w:val="sl-SI"/>
        </w:rPr>
        <w:tab/>
        <w:t>Спровођење програма Финансијске консолидације и стабилизације пословања привредног друштва у складу са усвојеним и прихваћеним програмом,  уз одржавање достигнутог нивоа стандарда запослених, као и набавка недостајуће и занављање старе</w:t>
      </w:r>
      <w:r>
        <w:rPr>
          <w:rFonts w:ascii="Arial" w:eastAsia="Gungsuh" w:hAnsi="Arial" w:cs="Arial"/>
          <w:b/>
        </w:rPr>
        <w:t xml:space="preserve"> </w:t>
      </w:r>
      <w:r w:rsidRPr="00B568B8">
        <w:rPr>
          <w:rFonts w:ascii="Arial" w:eastAsia="Gungsuh" w:hAnsi="Arial" w:cs="Arial"/>
          <w:b/>
          <w:lang w:val="sl-SI"/>
        </w:rPr>
        <w:t>опреме и возила.</w:t>
      </w:r>
    </w:p>
    <w:p w:rsidR="00B568B8" w:rsidRPr="00B568B8" w:rsidRDefault="00B568B8" w:rsidP="00B568B8">
      <w:pPr>
        <w:contextualSpacing/>
        <w:jc w:val="both"/>
        <w:rPr>
          <w:rFonts w:ascii="Arial" w:eastAsia="Gungsuh" w:hAnsi="Arial" w:cs="Arial"/>
          <w:b/>
          <w:lang w:val="sl-SI"/>
        </w:rPr>
      </w:pPr>
    </w:p>
    <w:p w:rsidR="00B568B8" w:rsidRPr="00B568B8" w:rsidRDefault="00B568B8" w:rsidP="00B568B8">
      <w:pPr>
        <w:contextualSpacing/>
        <w:jc w:val="both"/>
        <w:rPr>
          <w:rFonts w:ascii="Arial" w:eastAsia="Gungsuh" w:hAnsi="Arial" w:cs="Arial"/>
          <w:b/>
          <w:lang w:val="sl-SI"/>
        </w:rPr>
      </w:pPr>
      <w:r w:rsidRPr="00B568B8">
        <w:rPr>
          <w:rFonts w:ascii="Arial" w:eastAsia="Gungsuh" w:hAnsi="Arial" w:cs="Arial"/>
          <w:b/>
          <w:lang w:val="sl-SI"/>
        </w:rPr>
        <w:t>2.</w:t>
      </w:r>
      <w:r w:rsidRPr="00B568B8">
        <w:rPr>
          <w:rFonts w:ascii="Arial" w:eastAsia="Gungsuh" w:hAnsi="Arial" w:cs="Arial"/>
          <w:b/>
          <w:lang w:val="sl-SI"/>
        </w:rPr>
        <w:tab/>
        <w:t xml:space="preserve">Реконструкција објекта и уређење простора у улици </w:t>
      </w:r>
      <w:r>
        <w:rPr>
          <w:rFonts w:ascii="Arial" w:eastAsia="Gungsuh" w:hAnsi="Arial" w:cs="Arial"/>
          <w:b/>
        </w:rPr>
        <w:t>Драгише Радевића</w:t>
      </w:r>
      <w:r w:rsidRPr="00B568B8">
        <w:rPr>
          <w:rFonts w:ascii="Arial" w:eastAsia="Gungsuh" w:hAnsi="Arial" w:cs="Arial"/>
          <w:b/>
          <w:lang w:val="sl-SI"/>
        </w:rPr>
        <w:t>, за потребе оперативног дијела Друштва.</w:t>
      </w:r>
    </w:p>
    <w:p w:rsidR="00B568B8" w:rsidRPr="00B568B8" w:rsidRDefault="00B568B8" w:rsidP="00B568B8">
      <w:pPr>
        <w:contextualSpacing/>
        <w:jc w:val="both"/>
        <w:rPr>
          <w:rFonts w:ascii="Arial" w:eastAsia="Gungsuh" w:hAnsi="Arial" w:cs="Arial"/>
          <w:b/>
          <w:lang w:val="sl-SI"/>
        </w:rPr>
      </w:pPr>
    </w:p>
    <w:p w:rsidR="00B568B8" w:rsidRPr="00B568B8" w:rsidRDefault="00B568B8" w:rsidP="00B568B8">
      <w:pPr>
        <w:contextualSpacing/>
        <w:jc w:val="both"/>
        <w:rPr>
          <w:rFonts w:ascii="Arial" w:eastAsia="Gungsuh" w:hAnsi="Arial" w:cs="Arial"/>
          <w:b/>
          <w:lang w:val="sl-SI"/>
        </w:rPr>
      </w:pPr>
      <w:r w:rsidRPr="00B568B8">
        <w:rPr>
          <w:rFonts w:ascii="Arial" w:eastAsia="Gungsuh" w:hAnsi="Arial" w:cs="Arial"/>
          <w:b/>
          <w:lang w:val="sl-SI"/>
        </w:rPr>
        <w:t>3.</w:t>
      </w:r>
      <w:r w:rsidRPr="00B568B8">
        <w:rPr>
          <w:rFonts w:ascii="Arial" w:eastAsia="Gungsuh" w:hAnsi="Arial" w:cs="Arial"/>
          <w:b/>
          <w:lang w:val="sl-SI"/>
        </w:rPr>
        <w:tab/>
        <w:t>Усклађивање и израда нових нормативних докумената привредног друштва са законским прописима који се односе на пословање привредних друштава,</w:t>
      </w:r>
      <w:r>
        <w:rPr>
          <w:rFonts w:ascii="Arial" w:eastAsia="Gungsuh" w:hAnsi="Arial" w:cs="Arial"/>
          <w:b/>
        </w:rPr>
        <w:t xml:space="preserve"> </w:t>
      </w:r>
      <w:r w:rsidRPr="00B568B8">
        <w:rPr>
          <w:rFonts w:ascii="Arial" w:eastAsia="Gungsuh" w:hAnsi="Arial" w:cs="Arial"/>
          <w:b/>
          <w:lang w:val="sl-SI"/>
        </w:rPr>
        <w:t xml:space="preserve">уз реализацију планских активности на </w:t>
      </w:r>
      <w:r>
        <w:rPr>
          <w:rFonts w:ascii="Arial" w:eastAsia="Gungsuh" w:hAnsi="Arial" w:cs="Arial"/>
          <w:b/>
          <w:lang w:val="sl-SI"/>
        </w:rPr>
        <w:t>усклађивању колективних уговора</w:t>
      </w:r>
      <w:r w:rsidRPr="00B568B8">
        <w:rPr>
          <w:rFonts w:ascii="Arial" w:eastAsia="Gungsuh" w:hAnsi="Arial" w:cs="Arial"/>
          <w:b/>
          <w:lang w:val="sl-SI"/>
        </w:rPr>
        <w:t>.</w:t>
      </w:r>
    </w:p>
    <w:p w:rsidR="00B568B8" w:rsidRPr="00B568B8" w:rsidRDefault="00B568B8" w:rsidP="00B568B8">
      <w:pPr>
        <w:contextualSpacing/>
        <w:jc w:val="both"/>
        <w:rPr>
          <w:rFonts w:ascii="Arial" w:eastAsia="Gungsuh" w:hAnsi="Arial" w:cs="Arial"/>
          <w:b/>
          <w:lang w:val="sl-SI"/>
        </w:rPr>
      </w:pPr>
    </w:p>
    <w:p w:rsidR="00B568B8" w:rsidRPr="00B568B8" w:rsidRDefault="00B568B8" w:rsidP="00B568B8">
      <w:pPr>
        <w:contextualSpacing/>
        <w:jc w:val="both"/>
        <w:rPr>
          <w:rFonts w:ascii="Arial" w:eastAsia="Gungsuh" w:hAnsi="Arial" w:cs="Arial"/>
          <w:b/>
          <w:lang w:val="sl-SI"/>
        </w:rPr>
      </w:pPr>
      <w:r>
        <w:rPr>
          <w:rFonts w:ascii="Arial" w:eastAsia="Gungsuh" w:hAnsi="Arial" w:cs="Arial"/>
          <w:b/>
          <w:lang w:val="sl-SI"/>
        </w:rPr>
        <w:t>4.</w:t>
      </w:r>
      <w:r>
        <w:rPr>
          <w:rFonts w:ascii="Arial" w:eastAsia="Gungsuh" w:hAnsi="Arial" w:cs="Arial"/>
          <w:b/>
          <w:lang w:val="sl-SI"/>
        </w:rPr>
        <w:tab/>
        <w:t>Унапре</w:t>
      </w:r>
      <w:r>
        <w:rPr>
          <w:rFonts w:ascii="Arial" w:eastAsia="Gungsuh" w:hAnsi="Arial" w:cs="Arial"/>
          <w:b/>
        </w:rPr>
        <w:t>ђ</w:t>
      </w:r>
      <w:r w:rsidRPr="00B568B8">
        <w:rPr>
          <w:rFonts w:ascii="Arial" w:eastAsia="Gungsuh" w:hAnsi="Arial" w:cs="Arial"/>
          <w:b/>
          <w:lang w:val="sl-SI"/>
        </w:rPr>
        <w:t>ење нивоа и квалитета комуналних услуга  у условима ограничених финансијских могућности финансирања заједничке комуналне потрошње и очекиваног пада наплате услуга индивидуалне комуналне потрошње.</w:t>
      </w:r>
    </w:p>
    <w:p w:rsidR="00B568B8" w:rsidRPr="00B568B8" w:rsidRDefault="00B568B8" w:rsidP="00B568B8">
      <w:pPr>
        <w:contextualSpacing/>
        <w:jc w:val="both"/>
        <w:rPr>
          <w:rFonts w:ascii="Arial" w:eastAsia="Gungsuh" w:hAnsi="Arial" w:cs="Arial"/>
          <w:b/>
          <w:lang w:val="sl-SI"/>
        </w:rPr>
      </w:pPr>
    </w:p>
    <w:p w:rsidR="00B568B8" w:rsidRPr="00B568B8" w:rsidRDefault="00B568B8" w:rsidP="00B568B8">
      <w:pPr>
        <w:contextualSpacing/>
        <w:jc w:val="both"/>
        <w:rPr>
          <w:rFonts w:ascii="Arial" w:eastAsia="Gungsuh" w:hAnsi="Arial" w:cs="Arial"/>
          <w:b/>
          <w:lang w:val="sl-SI"/>
        </w:rPr>
      </w:pPr>
      <w:r w:rsidRPr="00B568B8">
        <w:rPr>
          <w:rFonts w:ascii="Arial" w:eastAsia="Gungsuh" w:hAnsi="Arial" w:cs="Arial"/>
          <w:b/>
          <w:lang w:val="sl-SI"/>
        </w:rPr>
        <w:t>5.</w:t>
      </w:r>
      <w:r w:rsidRPr="00B568B8">
        <w:rPr>
          <w:rFonts w:ascii="Arial" w:eastAsia="Gungsuh" w:hAnsi="Arial" w:cs="Arial"/>
          <w:b/>
          <w:lang w:val="sl-SI"/>
        </w:rPr>
        <w:tab/>
        <w:t>Усаглашавање пословања са важећим законским рјешењима из области комуналних дјелатности и радних односа .</w:t>
      </w:r>
    </w:p>
    <w:p w:rsidR="00B568B8" w:rsidRPr="00B568B8" w:rsidRDefault="00B568B8" w:rsidP="00B568B8">
      <w:pPr>
        <w:contextualSpacing/>
        <w:jc w:val="both"/>
        <w:rPr>
          <w:rFonts w:ascii="Arial" w:eastAsia="Gungsuh" w:hAnsi="Arial" w:cs="Arial"/>
          <w:b/>
          <w:lang w:val="sl-SI"/>
        </w:rPr>
      </w:pPr>
    </w:p>
    <w:p w:rsidR="00B568B8" w:rsidRPr="00B568B8" w:rsidRDefault="00B568B8" w:rsidP="00B568B8">
      <w:pPr>
        <w:contextualSpacing/>
        <w:jc w:val="both"/>
        <w:rPr>
          <w:rFonts w:ascii="Arial" w:eastAsia="Gungsuh" w:hAnsi="Arial" w:cs="Arial"/>
          <w:b/>
          <w:lang w:val="sl-SI"/>
        </w:rPr>
      </w:pPr>
      <w:r w:rsidRPr="00B568B8">
        <w:rPr>
          <w:rFonts w:ascii="Arial" w:eastAsia="Gungsuh" w:hAnsi="Arial" w:cs="Arial"/>
          <w:b/>
          <w:lang w:val="sl-SI"/>
        </w:rPr>
        <w:t>6.</w:t>
      </w:r>
      <w:r w:rsidRPr="00B568B8">
        <w:rPr>
          <w:rFonts w:ascii="Arial" w:eastAsia="Gungsuh" w:hAnsi="Arial" w:cs="Arial"/>
          <w:b/>
          <w:lang w:val="sl-SI"/>
        </w:rPr>
        <w:tab/>
        <w:t>Одржавање текуће ликвидности и солвентности предузећа</w:t>
      </w:r>
      <w:r>
        <w:rPr>
          <w:rFonts w:ascii="Arial" w:eastAsia="Gungsuh" w:hAnsi="Arial" w:cs="Arial"/>
          <w:b/>
          <w:lang w:val="sl-SI"/>
        </w:rPr>
        <w:t>, подизање нивоа наплате услуга</w:t>
      </w:r>
      <w:r w:rsidRPr="00B568B8">
        <w:rPr>
          <w:rFonts w:ascii="Arial" w:eastAsia="Gungsuh" w:hAnsi="Arial" w:cs="Arial"/>
          <w:b/>
          <w:lang w:val="sl-SI"/>
        </w:rPr>
        <w:t>,</w:t>
      </w:r>
      <w:r>
        <w:rPr>
          <w:rFonts w:ascii="Arial" w:eastAsia="Gungsuh" w:hAnsi="Arial" w:cs="Arial"/>
          <w:b/>
        </w:rPr>
        <w:t xml:space="preserve"> </w:t>
      </w:r>
      <w:r w:rsidRPr="00B568B8">
        <w:rPr>
          <w:rFonts w:ascii="Arial" w:eastAsia="Gungsuh" w:hAnsi="Arial" w:cs="Arial"/>
          <w:b/>
          <w:lang w:val="sl-SI"/>
        </w:rPr>
        <w:t xml:space="preserve">рјешавање </w:t>
      </w:r>
      <w:r>
        <w:rPr>
          <w:rFonts w:ascii="Arial" w:eastAsia="Gungsuh" w:hAnsi="Arial" w:cs="Arial"/>
          <w:b/>
          <w:lang w:val="sl-SI"/>
        </w:rPr>
        <w:t>потраживања од корисника услуга</w:t>
      </w:r>
      <w:r w:rsidRPr="00B568B8">
        <w:rPr>
          <w:rFonts w:ascii="Arial" w:eastAsia="Gungsuh" w:hAnsi="Arial" w:cs="Arial"/>
          <w:b/>
          <w:lang w:val="sl-SI"/>
        </w:rPr>
        <w:t>, те покретање судских поступака за наплату истих.</w:t>
      </w:r>
    </w:p>
    <w:p w:rsidR="00B568B8" w:rsidRPr="00B568B8" w:rsidRDefault="00B568B8" w:rsidP="00B568B8">
      <w:pPr>
        <w:contextualSpacing/>
        <w:jc w:val="both"/>
        <w:rPr>
          <w:rFonts w:ascii="Arial" w:eastAsia="Gungsuh" w:hAnsi="Arial" w:cs="Arial"/>
          <w:b/>
          <w:lang w:val="sl-SI"/>
        </w:rPr>
      </w:pPr>
    </w:p>
    <w:p w:rsidR="00B568B8" w:rsidRPr="00B568B8" w:rsidRDefault="00B568B8" w:rsidP="00B568B8">
      <w:pPr>
        <w:contextualSpacing/>
        <w:jc w:val="both"/>
        <w:rPr>
          <w:rFonts w:ascii="Arial" w:eastAsia="Gungsuh" w:hAnsi="Arial" w:cs="Arial"/>
          <w:b/>
          <w:lang w:val="sl-SI"/>
        </w:rPr>
      </w:pPr>
      <w:r w:rsidRPr="00B568B8">
        <w:rPr>
          <w:rFonts w:ascii="Arial" w:eastAsia="Gungsuh" w:hAnsi="Arial" w:cs="Arial"/>
          <w:b/>
          <w:lang w:val="sl-SI"/>
        </w:rPr>
        <w:t>7.</w:t>
      </w:r>
      <w:r w:rsidRPr="00B568B8">
        <w:rPr>
          <w:rFonts w:ascii="Arial" w:eastAsia="Gungsuh" w:hAnsi="Arial" w:cs="Arial"/>
          <w:b/>
          <w:lang w:val="sl-SI"/>
        </w:rPr>
        <w:tab/>
        <w:t>Припрема и увођење међународних стандарда менаџмента  (менаџмента</w:t>
      </w:r>
      <w:r>
        <w:rPr>
          <w:rFonts w:ascii="Arial" w:eastAsia="Gungsuh" w:hAnsi="Arial" w:cs="Arial"/>
          <w:b/>
        </w:rPr>
        <w:t xml:space="preserve"> </w:t>
      </w:r>
      <w:r w:rsidRPr="00B568B8">
        <w:rPr>
          <w:rFonts w:ascii="Arial" w:eastAsia="Gungsuh" w:hAnsi="Arial" w:cs="Arial"/>
          <w:b/>
          <w:lang w:val="sl-SI"/>
        </w:rPr>
        <w:t xml:space="preserve"> квалитетом</w:t>
      </w:r>
      <w:r>
        <w:rPr>
          <w:rFonts w:ascii="Arial" w:eastAsia="Gungsuh" w:hAnsi="Arial" w:cs="Arial"/>
          <w:b/>
        </w:rPr>
        <w:t xml:space="preserve"> </w:t>
      </w:r>
      <w:r w:rsidRPr="00B568B8">
        <w:rPr>
          <w:rFonts w:ascii="Arial" w:eastAsia="Gungsuh" w:hAnsi="Arial" w:cs="Arial"/>
          <w:b/>
          <w:lang w:val="sl-SI"/>
        </w:rPr>
        <w:t xml:space="preserve"> 9001, </w:t>
      </w:r>
      <w:r>
        <w:rPr>
          <w:rFonts w:ascii="Arial" w:eastAsia="Gungsuh" w:hAnsi="Arial" w:cs="Arial"/>
          <w:b/>
        </w:rPr>
        <w:t xml:space="preserve"> </w:t>
      </w:r>
      <w:r w:rsidRPr="00B568B8">
        <w:rPr>
          <w:rFonts w:ascii="Arial" w:eastAsia="Gungsuh" w:hAnsi="Arial" w:cs="Arial"/>
          <w:b/>
          <w:lang w:val="sl-SI"/>
        </w:rPr>
        <w:t>заштитом животне средине 14001  и заштитом на раду 18001) .</w:t>
      </w:r>
    </w:p>
    <w:p w:rsidR="00B568B8" w:rsidRPr="00B568B8" w:rsidRDefault="00B568B8" w:rsidP="00B568B8">
      <w:pPr>
        <w:contextualSpacing/>
        <w:jc w:val="both"/>
        <w:rPr>
          <w:rFonts w:ascii="Arial" w:eastAsia="Gungsuh" w:hAnsi="Arial" w:cs="Arial"/>
          <w:b/>
          <w:lang w:val="sl-SI"/>
        </w:rPr>
      </w:pPr>
    </w:p>
    <w:p w:rsidR="00D76CC9" w:rsidRDefault="00B568B8" w:rsidP="00B568B8">
      <w:pPr>
        <w:contextualSpacing/>
        <w:jc w:val="both"/>
        <w:rPr>
          <w:rFonts w:ascii="Arial" w:eastAsia="Gungsuh" w:hAnsi="Arial" w:cs="Arial"/>
          <w:b/>
          <w:lang w:val="sl-SI"/>
        </w:rPr>
      </w:pPr>
      <w:r w:rsidRPr="00B568B8">
        <w:rPr>
          <w:rFonts w:ascii="Arial" w:eastAsia="Gungsuh" w:hAnsi="Arial" w:cs="Arial"/>
          <w:b/>
          <w:lang w:val="sl-SI"/>
        </w:rPr>
        <w:t>8.</w:t>
      </w:r>
      <w:r w:rsidRPr="00B568B8">
        <w:rPr>
          <w:rFonts w:ascii="Arial" w:eastAsia="Gungsuh" w:hAnsi="Arial" w:cs="Arial"/>
          <w:b/>
          <w:lang w:val="sl-SI"/>
        </w:rPr>
        <w:tab/>
        <w:t>Учешће Друштва у изради анализе претходног и израда новог</w:t>
      </w:r>
      <w:r>
        <w:rPr>
          <w:rFonts w:ascii="Arial" w:eastAsia="Gungsuh" w:hAnsi="Arial" w:cs="Arial"/>
          <w:b/>
        </w:rPr>
        <w:t xml:space="preserve">  </w:t>
      </w:r>
      <w:r w:rsidRPr="00B568B8">
        <w:rPr>
          <w:rFonts w:ascii="Arial" w:eastAsia="Gungsuh" w:hAnsi="Arial" w:cs="Arial"/>
          <w:b/>
          <w:lang w:val="sl-SI"/>
        </w:rPr>
        <w:t>Локалног плана управљања комуналним и неопасним грађевинским от</w:t>
      </w:r>
      <w:r>
        <w:rPr>
          <w:rFonts w:ascii="Arial" w:eastAsia="Gungsuh" w:hAnsi="Arial" w:cs="Arial"/>
          <w:b/>
          <w:lang w:val="sl-SI"/>
        </w:rPr>
        <w:t>падом за период 2021-2026година</w:t>
      </w:r>
      <w:r w:rsidRPr="00B568B8">
        <w:rPr>
          <w:rFonts w:ascii="Arial" w:eastAsia="Gungsuh" w:hAnsi="Arial" w:cs="Arial"/>
          <w:b/>
          <w:lang w:val="sl-SI"/>
        </w:rPr>
        <w:t>, по доношењу новог државног плана.</w:t>
      </w:r>
    </w:p>
    <w:p w:rsidR="00BB76C7" w:rsidRPr="00BB76C7" w:rsidRDefault="00BB76C7" w:rsidP="0021625F">
      <w:pPr>
        <w:contextualSpacing/>
        <w:jc w:val="both"/>
        <w:rPr>
          <w:rFonts w:ascii="Arial" w:eastAsia="Gungsuh" w:hAnsi="Arial" w:cs="Arial"/>
          <w:b/>
        </w:rPr>
      </w:pPr>
    </w:p>
    <w:p w:rsidR="00F738C3" w:rsidRDefault="00F738C3" w:rsidP="0021625F">
      <w:pPr>
        <w:contextualSpacing/>
        <w:jc w:val="both"/>
        <w:rPr>
          <w:rFonts w:ascii="Arial" w:eastAsia="Gungsuh" w:hAnsi="Arial" w:cs="Arial"/>
          <w:b/>
          <w:lang w:val="sl-SI"/>
        </w:rPr>
      </w:pPr>
    </w:p>
    <w:p w:rsidR="00F738C3" w:rsidRDefault="00F738C3" w:rsidP="0021625F">
      <w:pPr>
        <w:contextualSpacing/>
        <w:jc w:val="both"/>
        <w:rPr>
          <w:rFonts w:ascii="Arial" w:eastAsia="Gungsuh" w:hAnsi="Arial" w:cs="Arial"/>
          <w:b/>
          <w:lang w:val="sl-SI"/>
        </w:rPr>
      </w:pPr>
    </w:p>
    <w:p w:rsidR="00D76CC9" w:rsidRDefault="00D76CC9" w:rsidP="0021625F">
      <w:pPr>
        <w:contextualSpacing/>
        <w:jc w:val="both"/>
        <w:rPr>
          <w:rFonts w:ascii="Arial" w:eastAsia="Gungsuh" w:hAnsi="Arial" w:cs="Arial"/>
          <w:b/>
        </w:rPr>
      </w:pPr>
    </w:p>
    <w:p w:rsidR="00BB76C7" w:rsidRPr="00BB76C7" w:rsidRDefault="00BB76C7" w:rsidP="0021625F">
      <w:pPr>
        <w:contextualSpacing/>
        <w:jc w:val="both"/>
        <w:rPr>
          <w:rFonts w:ascii="Arial" w:eastAsia="Gungsuh" w:hAnsi="Arial" w:cs="Arial"/>
          <w:b/>
        </w:rPr>
      </w:pPr>
    </w:p>
    <w:p w:rsidR="006C1A98" w:rsidRPr="00565159" w:rsidRDefault="006C1A98" w:rsidP="006C1A98">
      <w:pPr>
        <w:shd w:val="clear" w:color="auto" w:fill="002060"/>
        <w:contextualSpacing/>
        <w:jc w:val="center"/>
        <w:rPr>
          <w:rFonts w:ascii="Arial" w:eastAsia="Gungsuh" w:hAnsi="Arial" w:cs="Arial"/>
          <w:b/>
          <w:sz w:val="40"/>
          <w:szCs w:val="40"/>
        </w:rPr>
      </w:pPr>
      <w:r>
        <w:rPr>
          <w:rFonts w:ascii="Arial" w:eastAsia="Gungsuh" w:hAnsi="Arial" w:cs="Arial"/>
          <w:b/>
          <w:sz w:val="40"/>
          <w:szCs w:val="40"/>
          <w:lang w:val="sl-SI"/>
        </w:rPr>
        <w:lastRenderedPageBreak/>
        <w:t xml:space="preserve">V  </w:t>
      </w:r>
      <w:r w:rsidR="00565159">
        <w:rPr>
          <w:rFonts w:ascii="Arial" w:eastAsia="Gungsuh" w:hAnsi="Arial" w:cs="Arial"/>
          <w:b/>
          <w:sz w:val="40"/>
          <w:szCs w:val="40"/>
        </w:rPr>
        <w:t>ОСНОВЕ ЗА ИЗРАДУ ПРОГРАМА</w:t>
      </w:r>
    </w:p>
    <w:p w:rsidR="00286CE8" w:rsidRPr="007C08D9" w:rsidRDefault="00286CE8" w:rsidP="00E51FB2">
      <w:pPr>
        <w:jc w:val="center"/>
        <w:rPr>
          <w:rFonts w:ascii="Arial" w:hAnsi="Arial" w:cs="Arial"/>
          <w:sz w:val="28"/>
          <w:szCs w:val="28"/>
        </w:rPr>
      </w:pPr>
    </w:p>
    <w:p w:rsidR="00D76CC9" w:rsidRDefault="00565159" w:rsidP="00D76CC9">
      <w:pPr>
        <w:rPr>
          <w:rFonts w:ascii="Arial" w:hAnsi="Arial" w:cs="Arial"/>
          <w:b/>
          <w:u w:val="single"/>
        </w:rPr>
      </w:pPr>
      <w:proofErr w:type="gramStart"/>
      <w:r w:rsidRPr="00565159">
        <w:rPr>
          <w:rFonts w:ascii="Arial" w:hAnsi="Arial" w:cs="Arial"/>
          <w:b/>
          <w:u w:val="single"/>
        </w:rPr>
        <w:t xml:space="preserve">ПРЕГЛЕД </w:t>
      </w:r>
      <w:r w:rsidR="00A3491B">
        <w:rPr>
          <w:rFonts w:ascii="Arial" w:hAnsi="Arial" w:cs="Arial"/>
          <w:b/>
          <w:u w:val="single"/>
        </w:rPr>
        <w:t xml:space="preserve"> </w:t>
      </w:r>
      <w:r w:rsidRPr="00565159">
        <w:rPr>
          <w:rFonts w:ascii="Arial" w:hAnsi="Arial" w:cs="Arial"/>
          <w:b/>
          <w:u w:val="single"/>
        </w:rPr>
        <w:t>ФАКТУРИСАНЕ</w:t>
      </w:r>
      <w:proofErr w:type="gramEnd"/>
      <w:r w:rsidRPr="00565159">
        <w:rPr>
          <w:rFonts w:ascii="Arial" w:hAnsi="Arial" w:cs="Arial"/>
          <w:b/>
          <w:u w:val="single"/>
        </w:rPr>
        <w:t xml:space="preserve"> </w:t>
      </w:r>
      <w:r w:rsidR="00A3491B">
        <w:rPr>
          <w:rFonts w:ascii="Arial" w:hAnsi="Arial" w:cs="Arial"/>
          <w:b/>
          <w:u w:val="single"/>
        </w:rPr>
        <w:t xml:space="preserve"> </w:t>
      </w:r>
      <w:r w:rsidRPr="00565159">
        <w:rPr>
          <w:rFonts w:ascii="Arial" w:hAnsi="Arial" w:cs="Arial"/>
          <w:b/>
          <w:u w:val="single"/>
        </w:rPr>
        <w:t>РЕАЛИЗАЦИЈЕ</w:t>
      </w:r>
      <w:r w:rsidR="00A3491B">
        <w:rPr>
          <w:rFonts w:ascii="Arial" w:hAnsi="Arial" w:cs="Arial"/>
          <w:b/>
          <w:u w:val="single"/>
        </w:rPr>
        <w:t xml:space="preserve"> </w:t>
      </w:r>
      <w:r w:rsidRPr="00565159">
        <w:rPr>
          <w:rFonts w:ascii="Arial" w:hAnsi="Arial" w:cs="Arial"/>
          <w:b/>
          <w:u w:val="single"/>
        </w:rPr>
        <w:t xml:space="preserve"> УПОРЕДНА </w:t>
      </w:r>
      <w:r w:rsidR="00A3491B">
        <w:rPr>
          <w:rFonts w:ascii="Arial" w:hAnsi="Arial" w:cs="Arial"/>
          <w:b/>
          <w:u w:val="single"/>
        </w:rPr>
        <w:t xml:space="preserve"> </w:t>
      </w:r>
      <w:r w:rsidRPr="00565159">
        <w:rPr>
          <w:rFonts w:ascii="Arial" w:hAnsi="Arial" w:cs="Arial"/>
          <w:b/>
          <w:u w:val="single"/>
        </w:rPr>
        <w:t xml:space="preserve">ТАБЕЛА </w:t>
      </w:r>
      <w:r w:rsidR="00A3491B">
        <w:rPr>
          <w:rFonts w:ascii="Arial" w:hAnsi="Arial" w:cs="Arial"/>
          <w:b/>
          <w:u w:val="single"/>
        </w:rPr>
        <w:t xml:space="preserve"> </w:t>
      </w:r>
      <w:r w:rsidRPr="00565159">
        <w:rPr>
          <w:rFonts w:ascii="Arial" w:hAnsi="Arial" w:cs="Arial"/>
          <w:b/>
          <w:u w:val="single"/>
        </w:rPr>
        <w:t>2019 – 2020</w:t>
      </w:r>
    </w:p>
    <w:p w:rsidR="00565159" w:rsidRPr="00565159" w:rsidRDefault="00565159" w:rsidP="00D76CC9">
      <w:pPr>
        <w:rPr>
          <w:rFonts w:ascii="Arial" w:hAnsi="Arial" w:cs="Arial"/>
          <w:b/>
          <w:sz w:val="28"/>
          <w:szCs w:val="28"/>
          <w:u w:val="single"/>
        </w:rPr>
      </w:pPr>
    </w:p>
    <w:tbl>
      <w:tblPr>
        <w:tblStyle w:val="TableGrid"/>
        <w:tblW w:w="0" w:type="auto"/>
        <w:shd w:val="clear" w:color="auto" w:fill="B8CCE4" w:themeFill="accent1" w:themeFillTint="66"/>
        <w:tblLook w:val="04A0"/>
      </w:tblPr>
      <w:tblGrid>
        <w:gridCol w:w="2322"/>
        <w:gridCol w:w="2322"/>
        <w:gridCol w:w="2322"/>
        <w:gridCol w:w="2322"/>
      </w:tblGrid>
      <w:tr w:rsidR="00D76CC9" w:rsidRPr="007C08D9" w:rsidTr="00D76CC9">
        <w:tc>
          <w:tcPr>
            <w:tcW w:w="2322" w:type="dxa"/>
            <w:shd w:val="clear" w:color="auto" w:fill="B8CCE4" w:themeFill="accent1" w:themeFillTint="66"/>
          </w:tcPr>
          <w:p w:rsidR="00D76CC9" w:rsidRPr="00565159" w:rsidRDefault="00565159" w:rsidP="00D76CC9">
            <w:pPr>
              <w:jc w:val="center"/>
              <w:rPr>
                <w:rFonts w:ascii="Arial" w:hAnsi="Arial" w:cs="Arial"/>
                <w:b/>
              </w:rPr>
            </w:pPr>
            <w:r>
              <w:rPr>
                <w:rFonts w:ascii="Arial" w:hAnsi="Arial" w:cs="Arial"/>
                <w:b/>
              </w:rPr>
              <w:t>Година</w:t>
            </w:r>
          </w:p>
        </w:tc>
        <w:tc>
          <w:tcPr>
            <w:tcW w:w="2322" w:type="dxa"/>
            <w:shd w:val="clear" w:color="auto" w:fill="B8CCE4" w:themeFill="accent1" w:themeFillTint="66"/>
          </w:tcPr>
          <w:p w:rsidR="00D76CC9" w:rsidRPr="007C08D9" w:rsidRDefault="00565159" w:rsidP="00D76CC9">
            <w:pPr>
              <w:jc w:val="center"/>
              <w:rPr>
                <w:rFonts w:ascii="Arial" w:hAnsi="Arial" w:cs="Arial"/>
                <w:b/>
              </w:rPr>
            </w:pPr>
            <w:r>
              <w:rPr>
                <w:rFonts w:ascii="Arial" w:hAnsi="Arial" w:cs="Arial"/>
                <w:b/>
              </w:rPr>
              <w:t>Фактурисано у</w:t>
            </w:r>
            <w:r w:rsidR="0043184B" w:rsidRPr="007C08D9">
              <w:rPr>
                <w:rFonts w:ascii="Arial" w:hAnsi="Arial" w:cs="Arial"/>
                <w:b/>
              </w:rPr>
              <w:t xml:space="preserve"> </w:t>
            </w:r>
            <w:r w:rsidR="0043184B" w:rsidRPr="007C08D9">
              <w:rPr>
                <w:rFonts w:ascii="Arial" w:hAnsi="Arial" w:cs="Arial"/>
              </w:rPr>
              <w:t>€</w:t>
            </w:r>
          </w:p>
        </w:tc>
        <w:tc>
          <w:tcPr>
            <w:tcW w:w="2322" w:type="dxa"/>
            <w:shd w:val="clear" w:color="auto" w:fill="B8CCE4" w:themeFill="accent1" w:themeFillTint="66"/>
          </w:tcPr>
          <w:p w:rsidR="00D76CC9" w:rsidRPr="007C08D9" w:rsidRDefault="00565159" w:rsidP="00D76CC9">
            <w:pPr>
              <w:jc w:val="center"/>
              <w:rPr>
                <w:rFonts w:ascii="Arial" w:hAnsi="Arial" w:cs="Arial"/>
                <w:b/>
              </w:rPr>
            </w:pPr>
            <w:r>
              <w:rPr>
                <w:rFonts w:ascii="Arial" w:hAnsi="Arial" w:cs="Arial"/>
                <w:b/>
              </w:rPr>
              <w:t>Реализација у</w:t>
            </w:r>
            <w:r w:rsidR="0043184B" w:rsidRPr="007C08D9">
              <w:rPr>
                <w:rFonts w:ascii="Arial" w:hAnsi="Arial" w:cs="Arial"/>
                <w:b/>
              </w:rPr>
              <w:t xml:space="preserve"> </w:t>
            </w:r>
            <w:r w:rsidR="0043184B" w:rsidRPr="007C08D9">
              <w:rPr>
                <w:rFonts w:ascii="Arial" w:hAnsi="Arial" w:cs="Arial"/>
              </w:rPr>
              <w:t>€</w:t>
            </w:r>
          </w:p>
        </w:tc>
        <w:tc>
          <w:tcPr>
            <w:tcW w:w="2322" w:type="dxa"/>
            <w:shd w:val="clear" w:color="auto" w:fill="B8CCE4" w:themeFill="accent1" w:themeFillTint="66"/>
          </w:tcPr>
          <w:p w:rsidR="00D76CC9" w:rsidRPr="007C08D9" w:rsidRDefault="00565159" w:rsidP="00D76CC9">
            <w:pPr>
              <w:jc w:val="center"/>
              <w:rPr>
                <w:rFonts w:ascii="Arial" w:hAnsi="Arial" w:cs="Arial"/>
                <w:b/>
              </w:rPr>
            </w:pPr>
            <w:proofErr w:type="gramStart"/>
            <w:r>
              <w:rPr>
                <w:rFonts w:ascii="Arial" w:hAnsi="Arial" w:cs="Arial"/>
                <w:b/>
              </w:rPr>
              <w:t>Реализација</w:t>
            </w:r>
            <w:r w:rsidR="0001218C" w:rsidRPr="007C08D9">
              <w:rPr>
                <w:rFonts w:ascii="Arial" w:hAnsi="Arial" w:cs="Arial"/>
                <w:b/>
              </w:rPr>
              <w:t xml:space="preserve"> </w:t>
            </w:r>
            <w:r w:rsidR="00D76CC9" w:rsidRPr="007C08D9">
              <w:rPr>
                <w:rFonts w:ascii="Arial" w:hAnsi="Arial" w:cs="Arial"/>
                <w:b/>
              </w:rPr>
              <w:t xml:space="preserve"> (</w:t>
            </w:r>
            <w:proofErr w:type="gramEnd"/>
            <w:r w:rsidR="00D76CC9" w:rsidRPr="007C08D9">
              <w:rPr>
                <w:rFonts w:ascii="Arial" w:hAnsi="Arial" w:cs="Arial"/>
                <w:b/>
              </w:rPr>
              <w:t>%)</w:t>
            </w:r>
          </w:p>
        </w:tc>
      </w:tr>
    </w:tbl>
    <w:p w:rsidR="00D76CC9" w:rsidRPr="007C08D9" w:rsidRDefault="00D76CC9" w:rsidP="00D76CC9">
      <w:pPr>
        <w:rPr>
          <w:rFonts w:ascii="Arial" w:hAnsi="Arial" w:cs="Arial"/>
          <w:b/>
        </w:rPr>
      </w:pPr>
      <w:r w:rsidRPr="007C08D9">
        <w:rPr>
          <w:rFonts w:ascii="Arial" w:hAnsi="Arial" w:cs="Arial"/>
          <w:b/>
        </w:rPr>
        <w:t xml:space="preserve">A/ </w:t>
      </w:r>
      <w:r w:rsidR="00565159">
        <w:rPr>
          <w:rFonts w:ascii="Arial" w:hAnsi="Arial" w:cs="Arial"/>
          <w:b/>
        </w:rPr>
        <w:t>ФИЗИЧКА ЛИЦА</w:t>
      </w:r>
      <w:r w:rsidRPr="007C08D9">
        <w:rPr>
          <w:rFonts w:ascii="Arial" w:hAnsi="Arial" w:cs="Arial"/>
          <w:b/>
        </w:rPr>
        <w:t xml:space="preserve">                         </w:t>
      </w:r>
    </w:p>
    <w:tbl>
      <w:tblPr>
        <w:tblStyle w:val="TableGrid"/>
        <w:tblW w:w="0" w:type="auto"/>
        <w:tblLook w:val="04A0"/>
      </w:tblPr>
      <w:tblGrid>
        <w:gridCol w:w="2322"/>
        <w:gridCol w:w="2322"/>
        <w:gridCol w:w="2322"/>
        <w:gridCol w:w="2322"/>
      </w:tblGrid>
      <w:tr w:rsidR="00D76CC9" w:rsidRPr="007C08D9" w:rsidTr="00AD757D">
        <w:trPr>
          <w:trHeight w:val="310"/>
        </w:trPr>
        <w:tc>
          <w:tcPr>
            <w:tcW w:w="2322" w:type="dxa"/>
          </w:tcPr>
          <w:p w:rsidR="00D76CC9" w:rsidRPr="007C08D9" w:rsidRDefault="00D76CC9" w:rsidP="00D76CC9">
            <w:pPr>
              <w:jc w:val="center"/>
              <w:rPr>
                <w:rFonts w:ascii="Arial" w:hAnsi="Arial" w:cs="Arial"/>
                <w:b/>
                <w:bCs/>
                <w:kern w:val="2"/>
                <w:lang w:eastAsia="zh-CN"/>
              </w:rPr>
            </w:pPr>
            <w:r w:rsidRPr="007C08D9">
              <w:rPr>
                <w:rFonts w:ascii="Arial" w:hAnsi="Arial" w:cs="Arial"/>
                <w:b/>
                <w:bCs/>
                <w:kern w:val="2"/>
                <w:lang w:eastAsia="zh-CN"/>
              </w:rPr>
              <w:t>2019</w:t>
            </w:r>
          </w:p>
        </w:tc>
        <w:tc>
          <w:tcPr>
            <w:tcW w:w="2322" w:type="dxa"/>
          </w:tcPr>
          <w:p w:rsidR="00D76CC9" w:rsidRPr="0075263A" w:rsidRDefault="0075263A" w:rsidP="00D76CC9">
            <w:pPr>
              <w:jc w:val="center"/>
              <w:rPr>
                <w:rFonts w:ascii="Arial" w:hAnsi="Arial" w:cs="Arial"/>
                <w:b/>
                <w:bCs/>
                <w:kern w:val="2"/>
                <w:lang w:eastAsia="zh-CN"/>
              </w:rPr>
            </w:pPr>
            <w:r>
              <w:rPr>
                <w:rFonts w:ascii="Arial" w:hAnsi="Arial" w:cs="Arial"/>
                <w:b/>
                <w:bCs/>
                <w:kern w:val="2"/>
                <w:lang w:eastAsia="zh-CN"/>
              </w:rPr>
              <w:t>374</w:t>
            </w:r>
            <w:r w:rsidR="004C3DFB">
              <w:rPr>
                <w:rFonts w:ascii="Arial" w:hAnsi="Arial" w:cs="Arial"/>
                <w:b/>
                <w:bCs/>
                <w:kern w:val="2"/>
                <w:lang w:eastAsia="zh-CN"/>
              </w:rPr>
              <w:t>.471,75</w:t>
            </w:r>
          </w:p>
        </w:tc>
        <w:tc>
          <w:tcPr>
            <w:tcW w:w="2322" w:type="dxa"/>
          </w:tcPr>
          <w:p w:rsidR="00D76CC9" w:rsidRPr="004C3DFB" w:rsidRDefault="004C3DFB" w:rsidP="00D76CC9">
            <w:pPr>
              <w:jc w:val="center"/>
              <w:rPr>
                <w:rFonts w:ascii="Arial" w:hAnsi="Arial" w:cs="Arial"/>
                <w:b/>
                <w:bCs/>
                <w:kern w:val="2"/>
                <w:lang w:eastAsia="zh-CN"/>
              </w:rPr>
            </w:pPr>
            <w:r>
              <w:rPr>
                <w:rFonts w:ascii="Arial" w:hAnsi="Arial" w:cs="Arial"/>
                <w:b/>
                <w:bCs/>
                <w:kern w:val="2"/>
                <w:lang w:eastAsia="zh-CN"/>
              </w:rPr>
              <w:t>179.404,74</w:t>
            </w:r>
          </w:p>
        </w:tc>
        <w:tc>
          <w:tcPr>
            <w:tcW w:w="2322" w:type="dxa"/>
          </w:tcPr>
          <w:p w:rsidR="00D76CC9" w:rsidRPr="004C3DFB" w:rsidRDefault="004C3DFB" w:rsidP="0080491C">
            <w:pPr>
              <w:jc w:val="center"/>
              <w:rPr>
                <w:rFonts w:ascii="Arial" w:hAnsi="Arial" w:cs="Arial"/>
                <w:b/>
                <w:bCs/>
                <w:kern w:val="2"/>
                <w:lang w:eastAsia="zh-CN"/>
              </w:rPr>
            </w:pPr>
            <w:r>
              <w:rPr>
                <w:rFonts w:ascii="Arial" w:hAnsi="Arial" w:cs="Arial"/>
                <w:b/>
                <w:bCs/>
                <w:kern w:val="2"/>
                <w:lang w:eastAsia="zh-CN"/>
              </w:rPr>
              <w:t>47,91</w:t>
            </w:r>
            <w:r w:rsidRPr="007C08D9">
              <w:rPr>
                <w:rFonts w:ascii="Arial" w:hAnsi="Arial" w:cs="Arial"/>
                <w:b/>
              </w:rPr>
              <w:t>%</w:t>
            </w:r>
          </w:p>
        </w:tc>
      </w:tr>
      <w:tr w:rsidR="00D76CC9" w:rsidRPr="007C08D9" w:rsidTr="008A54F5">
        <w:tc>
          <w:tcPr>
            <w:tcW w:w="2322" w:type="dxa"/>
          </w:tcPr>
          <w:p w:rsidR="00D76CC9" w:rsidRPr="007C08D9" w:rsidRDefault="0085229A" w:rsidP="00D76CC9">
            <w:pPr>
              <w:jc w:val="center"/>
              <w:rPr>
                <w:rFonts w:ascii="Arial" w:hAnsi="Arial" w:cs="Arial"/>
                <w:b/>
                <w:bCs/>
                <w:kern w:val="2"/>
                <w:lang w:eastAsia="zh-CN"/>
              </w:rPr>
            </w:pPr>
            <w:r w:rsidRPr="007C08D9">
              <w:rPr>
                <w:rFonts w:ascii="Arial" w:hAnsi="Arial" w:cs="Arial"/>
                <w:b/>
                <w:bCs/>
                <w:kern w:val="2"/>
                <w:lang w:eastAsia="zh-CN"/>
              </w:rPr>
              <w:t>2020</w:t>
            </w:r>
          </w:p>
        </w:tc>
        <w:tc>
          <w:tcPr>
            <w:tcW w:w="2322" w:type="dxa"/>
            <w:shd w:val="clear" w:color="auto" w:fill="FFFFFF" w:themeFill="background1"/>
          </w:tcPr>
          <w:p w:rsidR="00D76CC9" w:rsidRPr="004C3DFB" w:rsidRDefault="004C3DFB" w:rsidP="00D76CC9">
            <w:pPr>
              <w:jc w:val="center"/>
              <w:rPr>
                <w:rFonts w:ascii="Arial" w:hAnsi="Arial" w:cs="Arial"/>
                <w:b/>
                <w:bCs/>
                <w:kern w:val="2"/>
                <w:highlight w:val="yellow"/>
                <w:lang w:eastAsia="zh-CN"/>
              </w:rPr>
            </w:pPr>
            <w:r>
              <w:rPr>
                <w:rFonts w:ascii="Arial" w:hAnsi="Arial" w:cs="Arial"/>
                <w:b/>
                <w:bCs/>
                <w:kern w:val="2"/>
                <w:highlight w:val="yellow"/>
                <w:lang w:eastAsia="zh-CN"/>
              </w:rPr>
              <w:t>334.212,21</w:t>
            </w:r>
          </w:p>
        </w:tc>
        <w:tc>
          <w:tcPr>
            <w:tcW w:w="2322" w:type="dxa"/>
          </w:tcPr>
          <w:p w:rsidR="00D76CC9" w:rsidRPr="004C3DFB" w:rsidRDefault="004C3DFB" w:rsidP="00D76CC9">
            <w:pPr>
              <w:jc w:val="center"/>
              <w:rPr>
                <w:rFonts w:ascii="Arial" w:hAnsi="Arial" w:cs="Arial"/>
                <w:b/>
                <w:bCs/>
                <w:kern w:val="2"/>
                <w:highlight w:val="yellow"/>
                <w:lang w:eastAsia="zh-CN"/>
              </w:rPr>
            </w:pPr>
            <w:r>
              <w:rPr>
                <w:rFonts w:ascii="Arial" w:hAnsi="Arial" w:cs="Arial"/>
                <w:b/>
                <w:bCs/>
                <w:kern w:val="2"/>
                <w:highlight w:val="yellow"/>
                <w:lang w:eastAsia="zh-CN"/>
              </w:rPr>
              <w:t>152.160,54</w:t>
            </w:r>
          </w:p>
        </w:tc>
        <w:tc>
          <w:tcPr>
            <w:tcW w:w="2322" w:type="dxa"/>
          </w:tcPr>
          <w:p w:rsidR="00D76CC9" w:rsidRPr="004C3DFB" w:rsidRDefault="004C3DFB" w:rsidP="0080491C">
            <w:pPr>
              <w:jc w:val="center"/>
              <w:rPr>
                <w:rFonts w:ascii="Arial" w:hAnsi="Arial" w:cs="Arial"/>
                <w:b/>
                <w:bCs/>
                <w:kern w:val="2"/>
                <w:highlight w:val="yellow"/>
                <w:lang w:eastAsia="zh-CN"/>
              </w:rPr>
            </w:pPr>
            <w:r>
              <w:rPr>
                <w:rFonts w:ascii="Arial" w:hAnsi="Arial" w:cs="Arial"/>
                <w:b/>
                <w:bCs/>
                <w:kern w:val="2"/>
                <w:highlight w:val="yellow"/>
                <w:lang w:eastAsia="zh-CN"/>
              </w:rPr>
              <w:t>45,53</w:t>
            </w:r>
            <w:r w:rsidRPr="007C08D9">
              <w:rPr>
                <w:rFonts w:ascii="Arial" w:hAnsi="Arial" w:cs="Arial"/>
                <w:b/>
              </w:rPr>
              <w:t>%</w:t>
            </w:r>
          </w:p>
        </w:tc>
      </w:tr>
    </w:tbl>
    <w:p w:rsidR="00D76CC9" w:rsidRPr="00565159" w:rsidRDefault="00565159" w:rsidP="00D76CC9">
      <w:pPr>
        <w:rPr>
          <w:rFonts w:ascii="Arial" w:hAnsi="Arial" w:cs="Arial"/>
          <w:b/>
        </w:rPr>
      </w:pPr>
      <w:r>
        <w:rPr>
          <w:rFonts w:ascii="Arial" w:hAnsi="Arial" w:cs="Arial"/>
          <w:b/>
        </w:rPr>
        <w:t>Б</w:t>
      </w:r>
      <w:r w:rsidR="00D76CC9" w:rsidRPr="007C08D9">
        <w:rPr>
          <w:rFonts w:ascii="Arial" w:hAnsi="Arial" w:cs="Arial"/>
          <w:b/>
        </w:rPr>
        <w:t xml:space="preserve">/ </w:t>
      </w:r>
      <w:r>
        <w:rPr>
          <w:rFonts w:ascii="Arial" w:hAnsi="Arial" w:cs="Arial"/>
          <w:b/>
        </w:rPr>
        <w:t>ПРАВНА ЛИЦА</w:t>
      </w:r>
    </w:p>
    <w:tbl>
      <w:tblPr>
        <w:tblStyle w:val="TableGrid"/>
        <w:tblW w:w="0" w:type="auto"/>
        <w:tblLook w:val="04A0"/>
      </w:tblPr>
      <w:tblGrid>
        <w:gridCol w:w="2322"/>
        <w:gridCol w:w="2322"/>
        <w:gridCol w:w="2322"/>
        <w:gridCol w:w="2322"/>
      </w:tblGrid>
      <w:tr w:rsidR="00D76CC9" w:rsidRPr="007C08D9" w:rsidTr="00D76CC9">
        <w:tc>
          <w:tcPr>
            <w:tcW w:w="2322" w:type="dxa"/>
          </w:tcPr>
          <w:p w:rsidR="00D76CC9" w:rsidRPr="00F12E34" w:rsidRDefault="00F12E34" w:rsidP="00D76CC9">
            <w:pPr>
              <w:jc w:val="center"/>
              <w:rPr>
                <w:rFonts w:ascii="Arial" w:hAnsi="Arial" w:cs="Arial"/>
                <w:b/>
                <w:bCs/>
                <w:kern w:val="2"/>
                <w:lang w:eastAsia="zh-CN"/>
              </w:rPr>
            </w:pPr>
            <w:r>
              <w:rPr>
                <w:rFonts w:ascii="Arial" w:hAnsi="Arial" w:cs="Arial"/>
                <w:b/>
                <w:bCs/>
                <w:kern w:val="2"/>
                <w:lang w:eastAsia="zh-CN"/>
              </w:rPr>
              <w:t>2019</w:t>
            </w:r>
          </w:p>
        </w:tc>
        <w:tc>
          <w:tcPr>
            <w:tcW w:w="2322" w:type="dxa"/>
          </w:tcPr>
          <w:p w:rsidR="00D76CC9" w:rsidRPr="004C3DFB" w:rsidRDefault="004C3DFB" w:rsidP="00D76CC9">
            <w:pPr>
              <w:jc w:val="center"/>
              <w:rPr>
                <w:rFonts w:ascii="Arial" w:hAnsi="Arial" w:cs="Arial"/>
                <w:b/>
                <w:bCs/>
                <w:kern w:val="2"/>
                <w:lang w:eastAsia="zh-CN"/>
              </w:rPr>
            </w:pPr>
            <w:r>
              <w:rPr>
                <w:rFonts w:ascii="Arial" w:hAnsi="Arial" w:cs="Arial"/>
                <w:b/>
                <w:bCs/>
                <w:kern w:val="2"/>
                <w:lang w:eastAsia="zh-CN"/>
              </w:rPr>
              <w:t>335.991,09</w:t>
            </w:r>
          </w:p>
        </w:tc>
        <w:tc>
          <w:tcPr>
            <w:tcW w:w="2322" w:type="dxa"/>
          </w:tcPr>
          <w:p w:rsidR="00D76CC9" w:rsidRPr="004C3DFB" w:rsidRDefault="004C3DFB" w:rsidP="00D76CC9">
            <w:pPr>
              <w:jc w:val="center"/>
              <w:rPr>
                <w:rFonts w:ascii="Arial" w:hAnsi="Arial" w:cs="Arial"/>
                <w:b/>
                <w:bCs/>
                <w:kern w:val="2"/>
                <w:lang w:eastAsia="zh-CN"/>
              </w:rPr>
            </w:pPr>
            <w:r>
              <w:rPr>
                <w:rFonts w:ascii="Arial" w:hAnsi="Arial" w:cs="Arial"/>
                <w:b/>
                <w:bCs/>
                <w:kern w:val="2"/>
                <w:lang w:eastAsia="zh-CN"/>
              </w:rPr>
              <w:t>210.439,09</w:t>
            </w:r>
          </w:p>
        </w:tc>
        <w:tc>
          <w:tcPr>
            <w:tcW w:w="2322" w:type="dxa"/>
          </w:tcPr>
          <w:p w:rsidR="00D76CC9" w:rsidRPr="004C3DFB" w:rsidRDefault="004C3DFB" w:rsidP="004648A2">
            <w:pPr>
              <w:jc w:val="center"/>
              <w:rPr>
                <w:rFonts w:ascii="Arial" w:hAnsi="Arial" w:cs="Arial"/>
                <w:b/>
                <w:bCs/>
                <w:kern w:val="2"/>
                <w:lang w:eastAsia="zh-CN"/>
              </w:rPr>
            </w:pPr>
            <w:r>
              <w:rPr>
                <w:rFonts w:ascii="Arial" w:hAnsi="Arial" w:cs="Arial"/>
                <w:b/>
                <w:bCs/>
                <w:kern w:val="2"/>
                <w:lang w:eastAsia="zh-CN"/>
              </w:rPr>
              <w:t>62,63</w:t>
            </w:r>
            <w:r w:rsidRPr="007C08D9">
              <w:rPr>
                <w:rFonts w:ascii="Arial" w:hAnsi="Arial" w:cs="Arial"/>
                <w:b/>
              </w:rPr>
              <w:t>%</w:t>
            </w:r>
          </w:p>
        </w:tc>
      </w:tr>
      <w:tr w:rsidR="00D76CC9" w:rsidRPr="007C08D9" w:rsidTr="00AE211F">
        <w:tc>
          <w:tcPr>
            <w:tcW w:w="2322" w:type="dxa"/>
          </w:tcPr>
          <w:p w:rsidR="00D76CC9" w:rsidRPr="007C08D9" w:rsidRDefault="00D76CC9" w:rsidP="00D76CC9">
            <w:pPr>
              <w:jc w:val="center"/>
              <w:rPr>
                <w:rFonts w:ascii="Arial" w:hAnsi="Arial" w:cs="Arial"/>
                <w:b/>
                <w:bCs/>
                <w:kern w:val="2"/>
                <w:lang w:eastAsia="zh-CN"/>
              </w:rPr>
            </w:pPr>
            <w:r w:rsidRPr="007C08D9">
              <w:rPr>
                <w:rFonts w:ascii="Arial" w:hAnsi="Arial" w:cs="Arial"/>
                <w:b/>
                <w:bCs/>
                <w:kern w:val="2"/>
                <w:lang w:eastAsia="zh-CN"/>
              </w:rPr>
              <w:t>2020</w:t>
            </w:r>
          </w:p>
        </w:tc>
        <w:tc>
          <w:tcPr>
            <w:tcW w:w="2322" w:type="dxa"/>
          </w:tcPr>
          <w:p w:rsidR="00D76CC9" w:rsidRPr="004C3DFB" w:rsidRDefault="004C3DFB" w:rsidP="00D76CC9">
            <w:pPr>
              <w:jc w:val="center"/>
              <w:rPr>
                <w:rFonts w:ascii="Arial" w:hAnsi="Arial" w:cs="Arial"/>
                <w:b/>
                <w:bCs/>
                <w:kern w:val="2"/>
                <w:highlight w:val="yellow"/>
                <w:lang w:eastAsia="zh-CN"/>
              </w:rPr>
            </w:pPr>
            <w:r>
              <w:rPr>
                <w:rFonts w:ascii="Arial" w:hAnsi="Arial" w:cs="Arial"/>
                <w:b/>
                <w:bCs/>
                <w:kern w:val="2"/>
                <w:highlight w:val="yellow"/>
                <w:lang w:eastAsia="zh-CN"/>
              </w:rPr>
              <w:t>328.667,70</w:t>
            </w:r>
          </w:p>
        </w:tc>
        <w:tc>
          <w:tcPr>
            <w:tcW w:w="2322" w:type="dxa"/>
          </w:tcPr>
          <w:p w:rsidR="00D76CC9" w:rsidRPr="004C3DFB" w:rsidRDefault="004C3DFB" w:rsidP="00D76CC9">
            <w:pPr>
              <w:jc w:val="center"/>
              <w:rPr>
                <w:rFonts w:ascii="Arial" w:hAnsi="Arial" w:cs="Arial"/>
                <w:b/>
                <w:bCs/>
                <w:kern w:val="2"/>
                <w:highlight w:val="yellow"/>
                <w:lang w:eastAsia="zh-CN"/>
              </w:rPr>
            </w:pPr>
            <w:r>
              <w:rPr>
                <w:rFonts w:ascii="Arial" w:hAnsi="Arial" w:cs="Arial"/>
                <w:b/>
                <w:bCs/>
                <w:kern w:val="2"/>
                <w:highlight w:val="yellow"/>
                <w:lang w:eastAsia="zh-CN"/>
              </w:rPr>
              <w:t>199.310,57</w:t>
            </w:r>
          </w:p>
        </w:tc>
        <w:tc>
          <w:tcPr>
            <w:tcW w:w="2322" w:type="dxa"/>
            <w:shd w:val="clear" w:color="auto" w:fill="FFFFFF" w:themeFill="background1"/>
          </w:tcPr>
          <w:p w:rsidR="00D76CC9" w:rsidRPr="004C3DFB" w:rsidRDefault="004C3DFB" w:rsidP="00D76CC9">
            <w:pPr>
              <w:jc w:val="center"/>
              <w:rPr>
                <w:rFonts w:ascii="Arial" w:hAnsi="Arial" w:cs="Arial"/>
                <w:b/>
                <w:bCs/>
                <w:kern w:val="2"/>
                <w:highlight w:val="yellow"/>
                <w:lang w:eastAsia="zh-CN"/>
              </w:rPr>
            </w:pPr>
            <w:r>
              <w:rPr>
                <w:rFonts w:ascii="Arial" w:hAnsi="Arial" w:cs="Arial"/>
                <w:b/>
                <w:bCs/>
                <w:kern w:val="2"/>
                <w:highlight w:val="yellow"/>
                <w:lang w:eastAsia="zh-CN"/>
              </w:rPr>
              <w:t>60,64</w:t>
            </w:r>
            <w:r w:rsidRPr="007C08D9">
              <w:rPr>
                <w:rFonts w:ascii="Arial" w:hAnsi="Arial" w:cs="Arial"/>
                <w:b/>
              </w:rPr>
              <w:t>%</w:t>
            </w:r>
          </w:p>
        </w:tc>
      </w:tr>
    </w:tbl>
    <w:p w:rsidR="00D76CC9" w:rsidRPr="00565159" w:rsidRDefault="00565159" w:rsidP="00D76CC9">
      <w:pPr>
        <w:rPr>
          <w:rFonts w:ascii="Arial" w:hAnsi="Arial" w:cs="Arial"/>
          <w:b/>
        </w:rPr>
      </w:pPr>
      <w:r>
        <w:rPr>
          <w:rFonts w:ascii="Arial" w:hAnsi="Arial" w:cs="Arial"/>
          <w:b/>
        </w:rPr>
        <w:t>Ц</w:t>
      </w:r>
      <w:r w:rsidR="00D76CC9" w:rsidRPr="007C08D9">
        <w:rPr>
          <w:rFonts w:ascii="Arial" w:hAnsi="Arial" w:cs="Arial"/>
          <w:b/>
        </w:rPr>
        <w:t xml:space="preserve">/ </w:t>
      </w:r>
      <w:r>
        <w:rPr>
          <w:rFonts w:ascii="Arial" w:hAnsi="Arial" w:cs="Arial"/>
          <w:b/>
        </w:rPr>
        <w:t>ОПШТИНА БЕРАНЕ</w:t>
      </w:r>
    </w:p>
    <w:tbl>
      <w:tblPr>
        <w:tblStyle w:val="TableGrid"/>
        <w:tblW w:w="0" w:type="auto"/>
        <w:tblLook w:val="04A0"/>
      </w:tblPr>
      <w:tblGrid>
        <w:gridCol w:w="2322"/>
        <w:gridCol w:w="2322"/>
        <w:gridCol w:w="2322"/>
        <w:gridCol w:w="2322"/>
      </w:tblGrid>
      <w:tr w:rsidR="00AD757D" w:rsidRPr="007C08D9" w:rsidTr="00D76CC9">
        <w:tc>
          <w:tcPr>
            <w:tcW w:w="2322" w:type="dxa"/>
          </w:tcPr>
          <w:p w:rsidR="00AD757D" w:rsidRPr="007C08D9" w:rsidRDefault="00AD757D" w:rsidP="00D76CC9">
            <w:pPr>
              <w:jc w:val="center"/>
              <w:rPr>
                <w:rFonts w:ascii="Arial" w:hAnsi="Arial" w:cs="Arial"/>
                <w:b/>
                <w:bCs/>
                <w:kern w:val="2"/>
                <w:lang w:eastAsia="zh-CN"/>
              </w:rPr>
            </w:pPr>
          </w:p>
        </w:tc>
        <w:tc>
          <w:tcPr>
            <w:tcW w:w="2322" w:type="dxa"/>
          </w:tcPr>
          <w:p w:rsidR="00AD757D" w:rsidRPr="004C3DFB" w:rsidRDefault="004C3DFB" w:rsidP="00D76CC9">
            <w:pPr>
              <w:jc w:val="center"/>
              <w:rPr>
                <w:rFonts w:ascii="Arial" w:hAnsi="Arial" w:cs="Arial"/>
                <w:b/>
                <w:bCs/>
                <w:kern w:val="2"/>
                <w:lang w:eastAsia="zh-CN"/>
              </w:rPr>
            </w:pPr>
            <w:r>
              <w:rPr>
                <w:rFonts w:ascii="Arial" w:hAnsi="Arial" w:cs="Arial"/>
                <w:b/>
                <w:bCs/>
                <w:kern w:val="2"/>
                <w:lang w:eastAsia="zh-CN"/>
              </w:rPr>
              <w:t>270.000,00</w:t>
            </w:r>
          </w:p>
        </w:tc>
        <w:tc>
          <w:tcPr>
            <w:tcW w:w="2322" w:type="dxa"/>
          </w:tcPr>
          <w:p w:rsidR="00AD757D" w:rsidRPr="004C3DFB" w:rsidRDefault="004C3DFB" w:rsidP="00D76CC9">
            <w:pPr>
              <w:jc w:val="center"/>
              <w:rPr>
                <w:rFonts w:ascii="Arial" w:hAnsi="Arial" w:cs="Arial"/>
                <w:b/>
                <w:bCs/>
                <w:kern w:val="2"/>
                <w:lang w:eastAsia="zh-CN"/>
              </w:rPr>
            </w:pPr>
            <w:r>
              <w:rPr>
                <w:rFonts w:ascii="Arial" w:hAnsi="Arial" w:cs="Arial"/>
                <w:b/>
                <w:bCs/>
                <w:kern w:val="2"/>
                <w:lang w:eastAsia="zh-CN"/>
              </w:rPr>
              <w:t>270.000,00</w:t>
            </w:r>
          </w:p>
        </w:tc>
        <w:tc>
          <w:tcPr>
            <w:tcW w:w="2322" w:type="dxa"/>
          </w:tcPr>
          <w:p w:rsidR="00AD757D" w:rsidRPr="004C3DFB" w:rsidRDefault="004C3DFB" w:rsidP="00D76CC9">
            <w:pPr>
              <w:jc w:val="center"/>
              <w:rPr>
                <w:rFonts w:ascii="Arial" w:hAnsi="Arial" w:cs="Arial"/>
                <w:b/>
                <w:bCs/>
                <w:kern w:val="2"/>
                <w:lang w:eastAsia="zh-CN"/>
              </w:rPr>
            </w:pPr>
            <w:r>
              <w:rPr>
                <w:rFonts w:ascii="Arial" w:hAnsi="Arial" w:cs="Arial"/>
                <w:b/>
                <w:bCs/>
                <w:kern w:val="2"/>
                <w:lang w:eastAsia="zh-CN"/>
              </w:rPr>
              <w:t>100</w:t>
            </w:r>
            <w:r w:rsidRPr="007C08D9">
              <w:rPr>
                <w:rFonts w:ascii="Arial" w:hAnsi="Arial" w:cs="Arial"/>
                <w:b/>
              </w:rPr>
              <w:t>%</w:t>
            </w:r>
          </w:p>
        </w:tc>
      </w:tr>
      <w:tr w:rsidR="00AD757D" w:rsidRPr="007C08D9" w:rsidTr="00D76CC9">
        <w:tc>
          <w:tcPr>
            <w:tcW w:w="2322" w:type="dxa"/>
          </w:tcPr>
          <w:p w:rsidR="00AD757D" w:rsidRPr="007C08D9" w:rsidRDefault="00AD757D" w:rsidP="00D76CC9">
            <w:pPr>
              <w:jc w:val="center"/>
              <w:rPr>
                <w:rFonts w:ascii="Arial" w:hAnsi="Arial" w:cs="Arial"/>
                <w:b/>
                <w:bCs/>
                <w:kern w:val="2"/>
                <w:lang w:eastAsia="zh-CN"/>
              </w:rPr>
            </w:pPr>
          </w:p>
        </w:tc>
        <w:tc>
          <w:tcPr>
            <w:tcW w:w="2322" w:type="dxa"/>
          </w:tcPr>
          <w:p w:rsidR="00AD757D" w:rsidRPr="007C08D9" w:rsidRDefault="00AD757D" w:rsidP="00D76CC9">
            <w:pPr>
              <w:jc w:val="center"/>
              <w:rPr>
                <w:rFonts w:ascii="Arial" w:hAnsi="Arial" w:cs="Arial"/>
                <w:b/>
                <w:bCs/>
                <w:kern w:val="2"/>
                <w:lang w:eastAsia="zh-CN"/>
              </w:rPr>
            </w:pPr>
          </w:p>
        </w:tc>
        <w:tc>
          <w:tcPr>
            <w:tcW w:w="2322" w:type="dxa"/>
          </w:tcPr>
          <w:p w:rsidR="00AD757D" w:rsidRPr="007C08D9" w:rsidRDefault="00AD757D" w:rsidP="00D76CC9">
            <w:pPr>
              <w:jc w:val="center"/>
              <w:rPr>
                <w:rFonts w:ascii="Arial" w:hAnsi="Arial" w:cs="Arial"/>
                <w:b/>
                <w:bCs/>
                <w:kern w:val="2"/>
                <w:lang w:eastAsia="zh-CN"/>
              </w:rPr>
            </w:pPr>
          </w:p>
        </w:tc>
        <w:tc>
          <w:tcPr>
            <w:tcW w:w="2322" w:type="dxa"/>
          </w:tcPr>
          <w:p w:rsidR="00AD757D" w:rsidRPr="007C08D9" w:rsidRDefault="00AD757D" w:rsidP="00D76CC9">
            <w:pPr>
              <w:jc w:val="center"/>
              <w:rPr>
                <w:rFonts w:ascii="Arial" w:hAnsi="Arial" w:cs="Arial"/>
                <w:b/>
                <w:bCs/>
                <w:kern w:val="2"/>
                <w:lang w:eastAsia="zh-CN"/>
              </w:rPr>
            </w:pPr>
          </w:p>
        </w:tc>
      </w:tr>
    </w:tbl>
    <w:p w:rsidR="00D76CC9" w:rsidRPr="007C08D9" w:rsidRDefault="00D76CC9" w:rsidP="00D76CC9">
      <w:pPr>
        <w:rPr>
          <w:rFonts w:ascii="Arial" w:hAnsi="Arial" w:cs="Arial"/>
          <w:b/>
          <w:sz w:val="28"/>
          <w:szCs w:val="28"/>
          <w:u w:val="single"/>
        </w:rPr>
      </w:pPr>
    </w:p>
    <w:tbl>
      <w:tblPr>
        <w:tblStyle w:val="TableGrid"/>
        <w:tblW w:w="0" w:type="auto"/>
        <w:shd w:val="clear" w:color="auto" w:fill="FFFF00"/>
        <w:tblLook w:val="04A0"/>
      </w:tblPr>
      <w:tblGrid>
        <w:gridCol w:w="2322"/>
        <w:gridCol w:w="2322"/>
        <w:gridCol w:w="2322"/>
        <w:gridCol w:w="2322"/>
      </w:tblGrid>
      <w:tr w:rsidR="00D76CC9" w:rsidRPr="007C08D9" w:rsidTr="00EA41DF">
        <w:tc>
          <w:tcPr>
            <w:tcW w:w="2322" w:type="dxa"/>
            <w:tcBorders>
              <w:top w:val="single" w:sz="18" w:space="0" w:color="auto"/>
              <w:left w:val="single" w:sz="18" w:space="0" w:color="auto"/>
              <w:bottom w:val="single" w:sz="18" w:space="0" w:color="auto"/>
            </w:tcBorders>
            <w:shd w:val="clear" w:color="auto" w:fill="FFFFFF" w:themeFill="background1"/>
          </w:tcPr>
          <w:p w:rsidR="00D76CC9" w:rsidRPr="007C08D9" w:rsidRDefault="00D76CC9" w:rsidP="00D76CC9">
            <w:pPr>
              <w:jc w:val="center"/>
              <w:rPr>
                <w:rFonts w:ascii="Arial" w:hAnsi="Arial" w:cs="Arial"/>
                <w:b/>
                <w:bCs/>
                <w:kern w:val="2"/>
                <w:lang w:eastAsia="zh-CN"/>
              </w:rPr>
            </w:pPr>
          </w:p>
        </w:tc>
        <w:tc>
          <w:tcPr>
            <w:tcW w:w="2322" w:type="dxa"/>
            <w:tcBorders>
              <w:top w:val="single" w:sz="18" w:space="0" w:color="auto"/>
              <w:bottom w:val="single" w:sz="18" w:space="0" w:color="auto"/>
            </w:tcBorders>
            <w:shd w:val="clear" w:color="auto" w:fill="FFFFFF" w:themeFill="background1"/>
          </w:tcPr>
          <w:p w:rsidR="00D76CC9" w:rsidRPr="007C08D9" w:rsidRDefault="00D76CC9" w:rsidP="00D76CC9">
            <w:pPr>
              <w:jc w:val="center"/>
              <w:rPr>
                <w:rFonts w:ascii="Arial" w:hAnsi="Arial" w:cs="Arial"/>
                <w:b/>
                <w:bCs/>
                <w:kern w:val="2"/>
                <w:lang w:eastAsia="zh-CN"/>
              </w:rPr>
            </w:pPr>
          </w:p>
        </w:tc>
        <w:tc>
          <w:tcPr>
            <w:tcW w:w="2322" w:type="dxa"/>
            <w:tcBorders>
              <w:top w:val="single" w:sz="18" w:space="0" w:color="auto"/>
              <w:bottom w:val="single" w:sz="18" w:space="0" w:color="auto"/>
            </w:tcBorders>
            <w:shd w:val="clear" w:color="auto" w:fill="FFFFFF" w:themeFill="background1"/>
          </w:tcPr>
          <w:p w:rsidR="00D76CC9" w:rsidRPr="007C08D9" w:rsidRDefault="00D76CC9" w:rsidP="00D76CC9">
            <w:pPr>
              <w:jc w:val="center"/>
              <w:rPr>
                <w:rFonts w:ascii="Arial" w:hAnsi="Arial" w:cs="Arial"/>
                <w:b/>
                <w:bCs/>
                <w:kern w:val="2"/>
                <w:lang w:eastAsia="zh-CN"/>
              </w:rPr>
            </w:pPr>
          </w:p>
        </w:tc>
        <w:tc>
          <w:tcPr>
            <w:tcW w:w="2322" w:type="dxa"/>
            <w:tcBorders>
              <w:top w:val="single" w:sz="18" w:space="0" w:color="auto"/>
              <w:bottom w:val="single" w:sz="18" w:space="0" w:color="auto"/>
              <w:right w:val="single" w:sz="18" w:space="0" w:color="auto"/>
            </w:tcBorders>
            <w:shd w:val="clear" w:color="auto" w:fill="FFFFFF" w:themeFill="background1"/>
          </w:tcPr>
          <w:p w:rsidR="00D76CC9" w:rsidRPr="007C08D9" w:rsidRDefault="00D76CC9" w:rsidP="00D76CC9">
            <w:pPr>
              <w:jc w:val="center"/>
              <w:rPr>
                <w:rFonts w:ascii="Arial" w:hAnsi="Arial" w:cs="Arial"/>
                <w:b/>
                <w:bCs/>
                <w:kern w:val="2"/>
                <w:lang w:eastAsia="zh-CN"/>
              </w:rPr>
            </w:pPr>
          </w:p>
        </w:tc>
      </w:tr>
      <w:tr w:rsidR="00D76CC9" w:rsidRPr="007C08D9" w:rsidTr="00EA41DF">
        <w:tc>
          <w:tcPr>
            <w:tcW w:w="2322" w:type="dxa"/>
            <w:tcBorders>
              <w:top w:val="single" w:sz="18" w:space="0" w:color="auto"/>
              <w:left w:val="single" w:sz="18" w:space="0" w:color="auto"/>
              <w:bottom w:val="single" w:sz="18" w:space="0" w:color="auto"/>
            </w:tcBorders>
            <w:shd w:val="clear" w:color="auto" w:fill="FFFFFF" w:themeFill="background1"/>
          </w:tcPr>
          <w:p w:rsidR="00D76CC9" w:rsidRPr="007C08D9" w:rsidRDefault="00D76CC9" w:rsidP="00D76CC9">
            <w:pPr>
              <w:jc w:val="center"/>
              <w:rPr>
                <w:rFonts w:ascii="Arial" w:hAnsi="Arial" w:cs="Arial"/>
                <w:b/>
                <w:bCs/>
                <w:kern w:val="2"/>
                <w:lang w:eastAsia="zh-CN"/>
              </w:rPr>
            </w:pPr>
          </w:p>
        </w:tc>
        <w:tc>
          <w:tcPr>
            <w:tcW w:w="2322" w:type="dxa"/>
            <w:tcBorders>
              <w:top w:val="single" w:sz="18" w:space="0" w:color="auto"/>
              <w:bottom w:val="single" w:sz="18" w:space="0" w:color="auto"/>
            </w:tcBorders>
            <w:shd w:val="clear" w:color="auto" w:fill="FFFFFF" w:themeFill="background1"/>
          </w:tcPr>
          <w:p w:rsidR="00D76CC9" w:rsidRPr="007C08D9" w:rsidRDefault="00D76CC9" w:rsidP="00D76CC9">
            <w:pPr>
              <w:jc w:val="center"/>
              <w:rPr>
                <w:rFonts w:ascii="Arial" w:hAnsi="Arial" w:cs="Arial"/>
                <w:b/>
                <w:bCs/>
                <w:kern w:val="2"/>
                <w:lang w:eastAsia="zh-CN"/>
              </w:rPr>
            </w:pPr>
          </w:p>
        </w:tc>
        <w:tc>
          <w:tcPr>
            <w:tcW w:w="2322" w:type="dxa"/>
            <w:tcBorders>
              <w:top w:val="single" w:sz="18" w:space="0" w:color="auto"/>
              <w:bottom w:val="single" w:sz="18" w:space="0" w:color="auto"/>
            </w:tcBorders>
            <w:shd w:val="clear" w:color="auto" w:fill="FFFFFF" w:themeFill="background1"/>
          </w:tcPr>
          <w:p w:rsidR="00D76CC9" w:rsidRPr="007C08D9" w:rsidRDefault="00D76CC9" w:rsidP="00D76CC9">
            <w:pPr>
              <w:jc w:val="center"/>
              <w:rPr>
                <w:rFonts w:ascii="Arial" w:hAnsi="Arial" w:cs="Arial"/>
                <w:b/>
                <w:bCs/>
                <w:kern w:val="2"/>
                <w:lang w:eastAsia="zh-CN"/>
              </w:rPr>
            </w:pPr>
          </w:p>
        </w:tc>
        <w:tc>
          <w:tcPr>
            <w:tcW w:w="2322" w:type="dxa"/>
            <w:tcBorders>
              <w:top w:val="single" w:sz="18" w:space="0" w:color="auto"/>
              <w:bottom w:val="single" w:sz="18" w:space="0" w:color="auto"/>
              <w:right w:val="single" w:sz="18" w:space="0" w:color="auto"/>
            </w:tcBorders>
            <w:shd w:val="clear" w:color="auto" w:fill="FFFFFF" w:themeFill="background1"/>
          </w:tcPr>
          <w:p w:rsidR="00D76CC9" w:rsidRPr="007C08D9" w:rsidRDefault="00D76CC9" w:rsidP="00D76CC9">
            <w:pPr>
              <w:jc w:val="center"/>
              <w:rPr>
                <w:rFonts w:ascii="Arial" w:hAnsi="Arial" w:cs="Arial"/>
                <w:b/>
                <w:bCs/>
                <w:kern w:val="2"/>
                <w:lang w:eastAsia="zh-CN"/>
              </w:rPr>
            </w:pPr>
          </w:p>
        </w:tc>
      </w:tr>
    </w:tbl>
    <w:p w:rsidR="009D36F0" w:rsidRDefault="009D36F0" w:rsidP="00644FFF">
      <w:pPr>
        <w:rPr>
          <w:rFonts w:ascii="Arial" w:hAnsi="Arial" w:cs="Arial"/>
          <w:color w:val="FF0000"/>
          <w:sz w:val="28"/>
          <w:szCs w:val="28"/>
        </w:rPr>
      </w:pPr>
    </w:p>
    <w:p w:rsidR="00723BF1" w:rsidRPr="007C08D9" w:rsidRDefault="00723BF1" w:rsidP="00644FFF">
      <w:pPr>
        <w:rPr>
          <w:rFonts w:ascii="Arial" w:hAnsi="Arial" w:cs="Arial"/>
          <w:b/>
          <w:sz w:val="30"/>
          <w:szCs w:val="30"/>
          <w:lang w:val="sr-Latn-CS"/>
        </w:rPr>
      </w:pPr>
    </w:p>
    <w:p w:rsidR="009D36F0" w:rsidRPr="00565159" w:rsidRDefault="00565159" w:rsidP="00316CC4">
      <w:pPr>
        <w:shd w:val="clear" w:color="auto" w:fill="002060"/>
        <w:jc w:val="center"/>
        <w:rPr>
          <w:rFonts w:ascii="Arial" w:hAnsi="Arial" w:cs="Arial"/>
          <w:b/>
          <w:sz w:val="30"/>
          <w:szCs w:val="30"/>
        </w:rPr>
      </w:pPr>
      <w:r>
        <w:rPr>
          <w:rFonts w:ascii="Arial" w:hAnsi="Arial" w:cs="Arial"/>
          <w:b/>
          <w:sz w:val="30"/>
          <w:szCs w:val="30"/>
        </w:rPr>
        <w:t>ИНВЕСТИЦИОНА УЛАГАЊА</w:t>
      </w:r>
    </w:p>
    <w:p w:rsidR="009D36F0" w:rsidRPr="007C08D9" w:rsidRDefault="009D36F0" w:rsidP="00644FFF">
      <w:pPr>
        <w:rPr>
          <w:rFonts w:ascii="Arial" w:hAnsi="Arial" w:cs="Arial"/>
          <w:b/>
          <w:sz w:val="30"/>
          <w:szCs w:val="30"/>
          <w:lang w:val="sr-Latn-CS"/>
        </w:rPr>
      </w:pPr>
    </w:p>
    <w:p w:rsidR="00D97A6F" w:rsidRPr="007C08D9" w:rsidRDefault="00D97A6F" w:rsidP="00D97A6F">
      <w:pPr>
        <w:rPr>
          <w:rFonts w:ascii="Arial" w:hAnsi="Arial" w:cs="Arial"/>
        </w:rPr>
      </w:pPr>
    </w:p>
    <w:p w:rsidR="00D97A6F" w:rsidRPr="007C08D9" w:rsidRDefault="00565159" w:rsidP="00DE4A1B">
      <w:pPr>
        <w:jc w:val="center"/>
        <w:rPr>
          <w:rFonts w:ascii="Arial" w:hAnsi="Arial" w:cs="Arial"/>
          <w:b/>
          <w:sz w:val="30"/>
          <w:szCs w:val="30"/>
          <w:lang w:val="sr-Latn-CS"/>
        </w:rPr>
      </w:pPr>
      <w:proofErr w:type="gramStart"/>
      <w:r>
        <w:rPr>
          <w:rFonts w:ascii="Arial" w:hAnsi="Arial" w:cs="Arial"/>
          <w:b/>
          <w:sz w:val="30"/>
          <w:szCs w:val="30"/>
        </w:rPr>
        <w:t>ПЛАН ИНВЕСТИЦИОНИХ УЛАГАЊА У 2021.</w:t>
      </w:r>
      <w:proofErr w:type="gramEnd"/>
      <w:r>
        <w:rPr>
          <w:rFonts w:ascii="Arial" w:hAnsi="Arial" w:cs="Arial"/>
          <w:b/>
          <w:sz w:val="30"/>
          <w:szCs w:val="30"/>
        </w:rPr>
        <w:t xml:space="preserve"> ГОДИНИ</w:t>
      </w:r>
    </w:p>
    <w:tbl>
      <w:tblPr>
        <w:tblW w:w="8380" w:type="dxa"/>
        <w:tblInd w:w="95" w:type="dxa"/>
        <w:tblLook w:val="04A0"/>
      </w:tblPr>
      <w:tblGrid>
        <w:gridCol w:w="580"/>
        <w:gridCol w:w="5620"/>
        <w:gridCol w:w="1600"/>
        <w:gridCol w:w="580"/>
      </w:tblGrid>
      <w:tr w:rsidR="00D97A6F" w:rsidRPr="007C08D9" w:rsidTr="00DE4A1B">
        <w:trPr>
          <w:gridAfter w:val="1"/>
          <w:wAfter w:w="580" w:type="dxa"/>
          <w:trHeight w:val="465"/>
        </w:trPr>
        <w:tc>
          <w:tcPr>
            <w:tcW w:w="6200" w:type="dxa"/>
            <w:gridSpan w:val="2"/>
            <w:tcBorders>
              <w:bottom w:val="single" w:sz="18" w:space="0" w:color="auto"/>
            </w:tcBorders>
            <w:noWrap/>
            <w:vAlign w:val="bottom"/>
            <w:hideMark/>
          </w:tcPr>
          <w:p w:rsidR="00D97A6F" w:rsidRPr="007C08D9" w:rsidRDefault="00D97A6F" w:rsidP="00DE4A1B">
            <w:pPr>
              <w:spacing w:line="276" w:lineRule="auto"/>
              <w:rPr>
                <w:rFonts w:ascii="Arial" w:hAnsi="Arial" w:cs="Arial"/>
                <w:b/>
                <w:bCs/>
                <w:color w:val="000000"/>
              </w:rPr>
            </w:pPr>
          </w:p>
        </w:tc>
        <w:tc>
          <w:tcPr>
            <w:tcW w:w="1600" w:type="dxa"/>
            <w:tcBorders>
              <w:bottom w:val="single" w:sz="18" w:space="0" w:color="auto"/>
            </w:tcBorders>
          </w:tcPr>
          <w:p w:rsidR="00D97A6F" w:rsidRPr="007C08D9" w:rsidRDefault="00D97A6F" w:rsidP="00DE4A1B">
            <w:pPr>
              <w:spacing w:line="276" w:lineRule="auto"/>
              <w:rPr>
                <w:rFonts w:ascii="Arial" w:hAnsi="Arial" w:cs="Arial"/>
                <w:color w:val="000000"/>
              </w:rPr>
            </w:pPr>
          </w:p>
        </w:tc>
      </w:tr>
      <w:tr w:rsidR="00D97A6F" w:rsidRPr="007C08D9" w:rsidTr="00AA22F4">
        <w:trPr>
          <w:gridBefore w:val="1"/>
          <w:wBefore w:w="580" w:type="dxa"/>
          <w:trHeight w:val="315"/>
        </w:trPr>
        <w:tc>
          <w:tcPr>
            <w:tcW w:w="5620" w:type="dxa"/>
            <w:tcBorders>
              <w:top w:val="single" w:sz="18" w:space="0" w:color="auto"/>
              <w:left w:val="single" w:sz="18" w:space="0" w:color="auto"/>
              <w:bottom w:val="single" w:sz="18" w:space="0" w:color="auto"/>
              <w:right w:val="single" w:sz="18" w:space="0" w:color="auto"/>
            </w:tcBorders>
            <w:shd w:val="clear" w:color="auto" w:fill="DAEEF3" w:themeFill="accent5" w:themeFillTint="33"/>
            <w:noWrap/>
            <w:vAlign w:val="bottom"/>
          </w:tcPr>
          <w:p w:rsidR="00D97A6F" w:rsidRPr="00AA22F4" w:rsidRDefault="00AA22F4" w:rsidP="00DE4A1B">
            <w:pPr>
              <w:spacing w:line="276" w:lineRule="auto"/>
              <w:rPr>
                <w:rFonts w:ascii="Arial" w:hAnsi="Arial" w:cs="Arial"/>
              </w:rPr>
            </w:pPr>
            <w:r>
              <w:rPr>
                <w:rFonts w:ascii="Arial" w:hAnsi="Arial" w:cs="Arial"/>
              </w:rPr>
              <w:t>Хидраулична четка за снијег</w:t>
            </w:r>
          </w:p>
        </w:tc>
        <w:tc>
          <w:tcPr>
            <w:tcW w:w="2180" w:type="dxa"/>
            <w:gridSpan w:val="2"/>
            <w:tcBorders>
              <w:top w:val="single" w:sz="18" w:space="0" w:color="auto"/>
              <w:left w:val="single" w:sz="18" w:space="0" w:color="auto"/>
              <w:bottom w:val="single" w:sz="18" w:space="0" w:color="auto"/>
              <w:right w:val="single" w:sz="18" w:space="0" w:color="auto"/>
            </w:tcBorders>
            <w:shd w:val="clear" w:color="auto" w:fill="DAEEF3" w:themeFill="accent5" w:themeFillTint="33"/>
            <w:hideMark/>
          </w:tcPr>
          <w:p w:rsidR="00D97A6F" w:rsidRPr="00AA22F4" w:rsidRDefault="00AA22F4" w:rsidP="00DE4A1B">
            <w:pPr>
              <w:spacing w:line="276" w:lineRule="auto"/>
              <w:rPr>
                <w:rFonts w:ascii="Arial" w:hAnsi="Arial" w:cs="Arial"/>
                <w:b/>
                <w:bCs/>
              </w:rPr>
            </w:pPr>
            <w:r>
              <w:rPr>
                <w:rFonts w:ascii="Arial" w:hAnsi="Arial" w:cs="Arial"/>
                <w:b/>
                <w:bCs/>
                <w:sz w:val="22"/>
              </w:rPr>
              <w:t xml:space="preserve">    </w:t>
            </w:r>
            <w:r w:rsidRPr="00AA22F4">
              <w:rPr>
                <w:rFonts w:ascii="Arial" w:hAnsi="Arial" w:cs="Arial"/>
                <w:b/>
                <w:bCs/>
                <w:sz w:val="22"/>
              </w:rPr>
              <w:t>6.000,00 са ПДВ</w:t>
            </w:r>
          </w:p>
        </w:tc>
      </w:tr>
      <w:tr w:rsidR="00D97A6F" w:rsidRPr="007C08D9" w:rsidTr="00AA22F4">
        <w:trPr>
          <w:gridBefore w:val="1"/>
          <w:wBefore w:w="580" w:type="dxa"/>
          <w:trHeight w:val="315"/>
        </w:trPr>
        <w:tc>
          <w:tcPr>
            <w:tcW w:w="5620" w:type="dxa"/>
            <w:tcBorders>
              <w:top w:val="nil"/>
              <w:left w:val="single" w:sz="18" w:space="0" w:color="auto"/>
              <w:bottom w:val="single" w:sz="4" w:space="0" w:color="auto"/>
              <w:right w:val="single" w:sz="18" w:space="0" w:color="auto"/>
            </w:tcBorders>
            <w:shd w:val="clear" w:color="auto" w:fill="auto"/>
            <w:noWrap/>
            <w:vAlign w:val="bottom"/>
            <w:hideMark/>
          </w:tcPr>
          <w:p w:rsidR="00D97A6F" w:rsidRPr="00AA22F4" w:rsidRDefault="00AA22F4" w:rsidP="00DE4A1B">
            <w:pPr>
              <w:spacing w:line="276" w:lineRule="auto"/>
              <w:rPr>
                <w:rFonts w:ascii="Arial" w:hAnsi="Arial" w:cs="Arial"/>
              </w:rPr>
            </w:pPr>
            <w:r>
              <w:rPr>
                <w:rFonts w:ascii="Arial" w:hAnsi="Arial" w:cs="Arial"/>
              </w:rPr>
              <w:t>Ауто чистилица за чишћење улица</w:t>
            </w:r>
          </w:p>
        </w:tc>
        <w:tc>
          <w:tcPr>
            <w:tcW w:w="2180" w:type="dxa"/>
            <w:gridSpan w:val="2"/>
            <w:tcBorders>
              <w:top w:val="nil"/>
              <w:left w:val="single" w:sz="18" w:space="0" w:color="auto"/>
              <w:bottom w:val="single" w:sz="4" w:space="0" w:color="auto"/>
              <w:right w:val="single" w:sz="18" w:space="0" w:color="auto"/>
            </w:tcBorders>
            <w:shd w:val="clear" w:color="auto" w:fill="auto"/>
          </w:tcPr>
          <w:p w:rsidR="00F738C3" w:rsidRPr="00AA22F4" w:rsidRDefault="00AA22F4" w:rsidP="00DE4A1B">
            <w:pPr>
              <w:spacing w:line="276" w:lineRule="auto"/>
              <w:rPr>
                <w:rFonts w:ascii="Arial" w:hAnsi="Arial" w:cs="Arial"/>
                <w:b/>
                <w:bCs/>
              </w:rPr>
            </w:pPr>
            <w:r w:rsidRPr="00AA22F4">
              <w:rPr>
                <w:rFonts w:ascii="Arial" w:hAnsi="Arial" w:cs="Arial"/>
                <w:b/>
                <w:bCs/>
                <w:sz w:val="22"/>
              </w:rPr>
              <w:t>140.000,00 са ПДВ</w:t>
            </w:r>
          </w:p>
        </w:tc>
      </w:tr>
      <w:tr w:rsidR="00F738C3" w:rsidRPr="007C08D9" w:rsidTr="00AA22F4">
        <w:trPr>
          <w:gridBefore w:val="1"/>
          <w:wBefore w:w="580" w:type="dxa"/>
          <w:trHeight w:val="315"/>
        </w:trPr>
        <w:tc>
          <w:tcPr>
            <w:tcW w:w="5620" w:type="dxa"/>
            <w:tcBorders>
              <w:top w:val="nil"/>
              <w:left w:val="single" w:sz="18" w:space="0" w:color="auto"/>
              <w:bottom w:val="single" w:sz="4" w:space="0" w:color="auto"/>
              <w:right w:val="single" w:sz="18" w:space="0" w:color="auto"/>
            </w:tcBorders>
            <w:shd w:val="clear" w:color="auto" w:fill="auto"/>
            <w:noWrap/>
            <w:vAlign w:val="bottom"/>
          </w:tcPr>
          <w:p w:rsidR="00F738C3" w:rsidRPr="00AA22F4" w:rsidRDefault="00AA22F4" w:rsidP="00DE4A1B">
            <w:pPr>
              <w:spacing w:line="276" w:lineRule="auto"/>
              <w:rPr>
                <w:rFonts w:ascii="Arial" w:hAnsi="Arial" w:cs="Arial"/>
              </w:rPr>
            </w:pPr>
            <w:r>
              <w:rPr>
                <w:rFonts w:ascii="Arial" w:hAnsi="Arial" w:cs="Arial"/>
              </w:rPr>
              <w:t xml:space="preserve">Специјализовано пол. </w:t>
            </w:r>
            <w:proofErr w:type="gramStart"/>
            <w:r>
              <w:rPr>
                <w:rFonts w:ascii="Arial" w:hAnsi="Arial" w:cs="Arial"/>
              </w:rPr>
              <w:t>воз</w:t>
            </w:r>
            <w:proofErr w:type="gramEnd"/>
            <w:r>
              <w:rPr>
                <w:rFonts w:ascii="Arial" w:hAnsi="Arial" w:cs="Arial"/>
              </w:rPr>
              <w:t>. Камион-кипер</w:t>
            </w:r>
          </w:p>
        </w:tc>
        <w:tc>
          <w:tcPr>
            <w:tcW w:w="2180" w:type="dxa"/>
            <w:gridSpan w:val="2"/>
            <w:tcBorders>
              <w:top w:val="nil"/>
              <w:left w:val="single" w:sz="18" w:space="0" w:color="auto"/>
              <w:bottom w:val="single" w:sz="4" w:space="0" w:color="auto"/>
              <w:right w:val="single" w:sz="18" w:space="0" w:color="auto"/>
            </w:tcBorders>
            <w:shd w:val="clear" w:color="auto" w:fill="auto"/>
          </w:tcPr>
          <w:p w:rsidR="00F738C3" w:rsidRPr="00AA22F4" w:rsidRDefault="00AA22F4" w:rsidP="00DE4A1B">
            <w:pPr>
              <w:spacing w:line="276" w:lineRule="auto"/>
              <w:rPr>
                <w:rFonts w:ascii="Arial" w:hAnsi="Arial" w:cs="Arial"/>
                <w:b/>
                <w:bCs/>
              </w:rPr>
            </w:pPr>
            <w:r>
              <w:rPr>
                <w:rFonts w:ascii="Arial" w:hAnsi="Arial" w:cs="Arial"/>
                <w:b/>
                <w:bCs/>
                <w:sz w:val="22"/>
              </w:rPr>
              <w:t xml:space="preserve"> </w:t>
            </w:r>
            <w:r w:rsidRPr="00AA22F4">
              <w:rPr>
                <w:rFonts w:ascii="Arial" w:hAnsi="Arial" w:cs="Arial"/>
                <w:b/>
                <w:bCs/>
                <w:sz w:val="22"/>
              </w:rPr>
              <w:t xml:space="preserve"> 25.000,00 са ПДВ</w:t>
            </w:r>
          </w:p>
        </w:tc>
      </w:tr>
      <w:tr w:rsidR="00D97A6F" w:rsidRPr="007C08D9" w:rsidTr="00AA22F4">
        <w:trPr>
          <w:gridBefore w:val="1"/>
          <w:wBefore w:w="580" w:type="dxa"/>
          <w:trHeight w:val="315"/>
        </w:trPr>
        <w:tc>
          <w:tcPr>
            <w:tcW w:w="5620" w:type="dxa"/>
            <w:tcBorders>
              <w:top w:val="nil"/>
              <w:left w:val="single" w:sz="18" w:space="0" w:color="auto"/>
              <w:bottom w:val="single" w:sz="4" w:space="0" w:color="auto"/>
              <w:right w:val="single" w:sz="18" w:space="0" w:color="auto"/>
            </w:tcBorders>
            <w:shd w:val="clear" w:color="auto" w:fill="DBE5F1" w:themeFill="accent1" w:themeFillTint="33"/>
            <w:vAlign w:val="bottom"/>
            <w:hideMark/>
          </w:tcPr>
          <w:p w:rsidR="00D97A6F" w:rsidRPr="00AA22F4" w:rsidRDefault="00AA22F4" w:rsidP="00AA22F4">
            <w:pPr>
              <w:rPr>
                <w:rFonts w:ascii="Arial" w:hAnsi="Arial" w:cs="Arial"/>
              </w:rPr>
            </w:pPr>
            <w:r w:rsidRPr="00AA22F4">
              <w:rPr>
                <w:rFonts w:ascii="Arial" w:hAnsi="Arial" w:cs="Arial"/>
              </w:rPr>
              <w:t>Плуг</w:t>
            </w:r>
            <w:r>
              <w:rPr>
                <w:rFonts w:ascii="Arial" w:hAnsi="Arial" w:cs="Arial"/>
              </w:rPr>
              <w:t xml:space="preserve"> </w:t>
            </w:r>
            <w:r w:rsidR="00D55438">
              <w:rPr>
                <w:rFonts w:ascii="Arial" w:hAnsi="Arial" w:cs="Arial"/>
              </w:rPr>
              <w:t>–раван са прикључцима-сњегочистач</w:t>
            </w:r>
          </w:p>
        </w:tc>
        <w:tc>
          <w:tcPr>
            <w:tcW w:w="2180" w:type="dxa"/>
            <w:gridSpan w:val="2"/>
            <w:tcBorders>
              <w:top w:val="nil"/>
              <w:left w:val="single" w:sz="18" w:space="0" w:color="auto"/>
              <w:bottom w:val="single" w:sz="4" w:space="0" w:color="auto"/>
              <w:right w:val="single" w:sz="18" w:space="0" w:color="auto"/>
            </w:tcBorders>
            <w:shd w:val="clear" w:color="auto" w:fill="DBE5F1" w:themeFill="accent1" w:themeFillTint="33"/>
          </w:tcPr>
          <w:p w:rsidR="00D97A6F" w:rsidRPr="00D55438" w:rsidRDefault="00D55438" w:rsidP="00DE4A1B">
            <w:pPr>
              <w:spacing w:line="276" w:lineRule="auto"/>
              <w:rPr>
                <w:rFonts w:ascii="Arial" w:hAnsi="Arial" w:cs="Arial"/>
                <w:iCs/>
              </w:rPr>
            </w:pPr>
            <w:r w:rsidRPr="00D55438">
              <w:rPr>
                <w:rFonts w:ascii="Arial" w:hAnsi="Arial" w:cs="Arial"/>
                <w:b/>
                <w:iCs/>
                <w:sz w:val="22"/>
              </w:rPr>
              <w:t xml:space="preserve">    4.000,00</w:t>
            </w:r>
            <w:r w:rsidRPr="00D55438">
              <w:rPr>
                <w:rFonts w:ascii="Arial" w:hAnsi="Arial" w:cs="Arial"/>
                <w:b/>
                <w:bCs/>
                <w:sz w:val="20"/>
              </w:rPr>
              <w:t xml:space="preserve"> </w:t>
            </w:r>
            <w:r w:rsidRPr="00AA22F4">
              <w:rPr>
                <w:rFonts w:ascii="Arial" w:hAnsi="Arial" w:cs="Arial"/>
                <w:b/>
                <w:bCs/>
                <w:sz w:val="22"/>
              </w:rPr>
              <w:t>са ПДВ</w:t>
            </w:r>
          </w:p>
        </w:tc>
      </w:tr>
      <w:tr w:rsidR="00334475" w:rsidRPr="007C08D9" w:rsidTr="00AA22F4">
        <w:trPr>
          <w:gridBefore w:val="1"/>
          <w:wBefore w:w="580" w:type="dxa"/>
          <w:trHeight w:val="315"/>
        </w:trPr>
        <w:tc>
          <w:tcPr>
            <w:tcW w:w="5620" w:type="dxa"/>
            <w:tcBorders>
              <w:top w:val="nil"/>
              <w:left w:val="single" w:sz="18" w:space="0" w:color="auto"/>
              <w:bottom w:val="single" w:sz="4" w:space="0" w:color="auto"/>
              <w:right w:val="single" w:sz="18" w:space="0" w:color="auto"/>
            </w:tcBorders>
            <w:shd w:val="clear" w:color="auto" w:fill="auto"/>
            <w:vAlign w:val="bottom"/>
            <w:hideMark/>
          </w:tcPr>
          <w:p w:rsidR="00334475" w:rsidRPr="007C08D9" w:rsidRDefault="00334475" w:rsidP="00DE4A1B">
            <w:pPr>
              <w:spacing w:line="276" w:lineRule="auto"/>
              <w:rPr>
                <w:rFonts w:ascii="Arial" w:hAnsi="Arial" w:cs="Arial"/>
                <w:i/>
                <w:iCs/>
              </w:rPr>
            </w:pPr>
          </w:p>
        </w:tc>
        <w:tc>
          <w:tcPr>
            <w:tcW w:w="2180" w:type="dxa"/>
            <w:gridSpan w:val="2"/>
            <w:tcBorders>
              <w:top w:val="nil"/>
              <w:left w:val="single" w:sz="18" w:space="0" w:color="auto"/>
              <w:bottom w:val="single" w:sz="4" w:space="0" w:color="auto"/>
              <w:right w:val="single" w:sz="18" w:space="0" w:color="auto"/>
            </w:tcBorders>
            <w:shd w:val="clear" w:color="auto" w:fill="auto"/>
          </w:tcPr>
          <w:p w:rsidR="00334475" w:rsidRPr="005D5C2C" w:rsidRDefault="00334475" w:rsidP="00DE4A1B">
            <w:pPr>
              <w:spacing w:line="276" w:lineRule="auto"/>
              <w:rPr>
                <w:rFonts w:ascii="Arial" w:hAnsi="Arial" w:cs="Arial"/>
                <w:iCs/>
              </w:rPr>
            </w:pPr>
          </w:p>
        </w:tc>
      </w:tr>
      <w:tr w:rsidR="00D97A6F" w:rsidRPr="007C08D9" w:rsidTr="00AA22F4">
        <w:trPr>
          <w:gridBefore w:val="1"/>
          <w:wBefore w:w="580" w:type="dxa"/>
          <w:trHeight w:val="315"/>
        </w:trPr>
        <w:tc>
          <w:tcPr>
            <w:tcW w:w="5620" w:type="dxa"/>
            <w:tcBorders>
              <w:top w:val="nil"/>
              <w:left w:val="single" w:sz="18" w:space="0" w:color="auto"/>
              <w:bottom w:val="single" w:sz="4" w:space="0" w:color="auto"/>
              <w:right w:val="single" w:sz="18" w:space="0" w:color="auto"/>
            </w:tcBorders>
            <w:vAlign w:val="bottom"/>
            <w:hideMark/>
          </w:tcPr>
          <w:p w:rsidR="00D97A6F" w:rsidRPr="007C08D9" w:rsidRDefault="00D97A6F" w:rsidP="00DE4A1B">
            <w:pPr>
              <w:spacing w:line="276" w:lineRule="auto"/>
              <w:rPr>
                <w:rFonts w:ascii="Arial" w:hAnsi="Arial" w:cs="Arial"/>
                <w:i/>
                <w:iCs/>
              </w:rPr>
            </w:pPr>
          </w:p>
        </w:tc>
        <w:tc>
          <w:tcPr>
            <w:tcW w:w="2180" w:type="dxa"/>
            <w:gridSpan w:val="2"/>
            <w:tcBorders>
              <w:top w:val="nil"/>
              <w:left w:val="single" w:sz="18" w:space="0" w:color="auto"/>
              <w:bottom w:val="single" w:sz="4" w:space="0" w:color="auto"/>
              <w:right w:val="single" w:sz="18" w:space="0" w:color="auto"/>
            </w:tcBorders>
          </w:tcPr>
          <w:p w:rsidR="00D97A6F" w:rsidRPr="005D5C2C" w:rsidRDefault="00D97A6F" w:rsidP="00DE4A1B">
            <w:pPr>
              <w:spacing w:line="276" w:lineRule="auto"/>
              <w:rPr>
                <w:rFonts w:ascii="Arial" w:hAnsi="Arial" w:cs="Arial"/>
                <w:iCs/>
              </w:rPr>
            </w:pPr>
          </w:p>
        </w:tc>
      </w:tr>
      <w:tr w:rsidR="00D97A6F" w:rsidRPr="007C08D9" w:rsidTr="00AA22F4">
        <w:trPr>
          <w:gridBefore w:val="1"/>
          <w:wBefore w:w="580" w:type="dxa"/>
          <w:trHeight w:val="315"/>
        </w:trPr>
        <w:tc>
          <w:tcPr>
            <w:tcW w:w="5620" w:type="dxa"/>
            <w:tcBorders>
              <w:top w:val="nil"/>
              <w:left w:val="single" w:sz="18" w:space="0" w:color="auto"/>
              <w:bottom w:val="single" w:sz="4" w:space="0" w:color="auto"/>
              <w:right w:val="single" w:sz="18" w:space="0" w:color="auto"/>
            </w:tcBorders>
            <w:vAlign w:val="bottom"/>
            <w:hideMark/>
          </w:tcPr>
          <w:p w:rsidR="00D97A6F" w:rsidRPr="007C08D9" w:rsidRDefault="00D97A6F" w:rsidP="00DE4A1B">
            <w:pPr>
              <w:spacing w:line="276" w:lineRule="auto"/>
              <w:rPr>
                <w:rFonts w:ascii="Arial" w:hAnsi="Arial" w:cs="Arial"/>
                <w:i/>
                <w:iCs/>
              </w:rPr>
            </w:pPr>
          </w:p>
        </w:tc>
        <w:tc>
          <w:tcPr>
            <w:tcW w:w="2180" w:type="dxa"/>
            <w:gridSpan w:val="2"/>
            <w:tcBorders>
              <w:top w:val="nil"/>
              <w:left w:val="single" w:sz="18" w:space="0" w:color="auto"/>
              <w:bottom w:val="single" w:sz="4" w:space="0" w:color="auto"/>
              <w:right w:val="single" w:sz="18" w:space="0" w:color="auto"/>
            </w:tcBorders>
          </w:tcPr>
          <w:p w:rsidR="00D97A6F" w:rsidRPr="007C08D9" w:rsidRDefault="00D97A6F" w:rsidP="00DE4A1B">
            <w:pPr>
              <w:spacing w:line="276" w:lineRule="auto"/>
              <w:rPr>
                <w:rFonts w:ascii="Arial" w:hAnsi="Arial" w:cs="Arial"/>
                <w:iCs/>
              </w:rPr>
            </w:pPr>
          </w:p>
        </w:tc>
      </w:tr>
      <w:tr w:rsidR="00D97A6F" w:rsidRPr="007C08D9" w:rsidTr="00AA22F4">
        <w:trPr>
          <w:gridBefore w:val="1"/>
          <w:wBefore w:w="580" w:type="dxa"/>
          <w:trHeight w:val="315"/>
        </w:trPr>
        <w:tc>
          <w:tcPr>
            <w:tcW w:w="5620" w:type="dxa"/>
            <w:tcBorders>
              <w:top w:val="nil"/>
              <w:left w:val="single" w:sz="18" w:space="0" w:color="auto"/>
              <w:bottom w:val="single" w:sz="4" w:space="0" w:color="auto"/>
              <w:right w:val="single" w:sz="18" w:space="0" w:color="auto"/>
            </w:tcBorders>
            <w:vAlign w:val="bottom"/>
            <w:hideMark/>
          </w:tcPr>
          <w:p w:rsidR="00D97A6F" w:rsidRPr="00720AED" w:rsidRDefault="00D97A6F" w:rsidP="00DE4A1B">
            <w:pPr>
              <w:spacing w:line="276" w:lineRule="auto"/>
              <w:rPr>
                <w:rFonts w:ascii="Arial" w:hAnsi="Arial" w:cs="Arial"/>
                <w:i/>
                <w:iCs/>
              </w:rPr>
            </w:pPr>
          </w:p>
        </w:tc>
        <w:tc>
          <w:tcPr>
            <w:tcW w:w="2180" w:type="dxa"/>
            <w:gridSpan w:val="2"/>
            <w:tcBorders>
              <w:top w:val="nil"/>
              <w:left w:val="single" w:sz="18" w:space="0" w:color="auto"/>
              <w:bottom w:val="single" w:sz="4" w:space="0" w:color="auto"/>
              <w:right w:val="single" w:sz="18" w:space="0" w:color="auto"/>
            </w:tcBorders>
          </w:tcPr>
          <w:p w:rsidR="00D97A6F" w:rsidRPr="007C08D9" w:rsidRDefault="00D97A6F" w:rsidP="00DE4A1B">
            <w:pPr>
              <w:spacing w:line="276" w:lineRule="auto"/>
              <w:rPr>
                <w:rFonts w:ascii="Arial" w:hAnsi="Arial" w:cs="Arial"/>
                <w:iCs/>
              </w:rPr>
            </w:pPr>
          </w:p>
        </w:tc>
      </w:tr>
      <w:tr w:rsidR="00D97A6F" w:rsidRPr="007C08D9" w:rsidTr="00AA22F4">
        <w:trPr>
          <w:gridBefore w:val="1"/>
          <w:wBefore w:w="580" w:type="dxa"/>
          <w:trHeight w:val="315"/>
        </w:trPr>
        <w:tc>
          <w:tcPr>
            <w:tcW w:w="5620" w:type="dxa"/>
            <w:tcBorders>
              <w:top w:val="nil"/>
              <w:left w:val="single" w:sz="18" w:space="0" w:color="auto"/>
              <w:bottom w:val="single" w:sz="4" w:space="0" w:color="auto"/>
              <w:right w:val="single" w:sz="18" w:space="0" w:color="auto"/>
            </w:tcBorders>
            <w:vAlign w:val="bottom"/>
            <w:hideMark/>
          </w:tcPr>
          <w:p w:rsidR="00D97A6F" w:rsidRPr="007C08D9" w:rsidRDefault="00D97A6F" w:rsidP="00DE4A1B">
            <w:pPr>
              <w:spacing w:line="276" w:lineRule="auto"/>
              <w:rPr>
                <w:rFonts w:ascii="Arial" w:hAnsi="Arial" w:cs="Arial"/>
                <w:i/>
                <w:iCs/>
              </w:rPr>
            </w:pPr>
          </w:p>
        </w:tc>
        <w:tc>
          <w:tcPr>
            <w:tcW w:w="2180" w:type="dxa"/>
            <w:gridSpan w:val="2"/>
            <w:tcBorders>
              <w:top w:val="nil"/>
              <w:left w:val="single" w:sz="18" w:space="0" w:color="auto"/>
              <w:bottom w:val="single" w:sz="4" w:space="0" w:color="auto"/>
              <w:right w:val="single" w:sz="18" w:space="0" w:color="auto"/>
            </w:tcBorders>
          </w:tcPr>
          <w:p w:rsidR="00D97A6F" w:rsidRPr="007C08D9" w:rsidRDefault="00D97A6F" w:rsidP="00DE4A1B">
            <w:pPr>
              <w:spacing w:line="276" w:lineRule="auto"/>
              <w:rPr>
                <w:rFonts w:ascii="Arial" w:hAnsi="Arial" w:cs="Arial"/>
                <w:iCs/>
              </w:rPr>
            </w:pPr>
          </w:p>
        </w:tc>
      </w:tr>
      <w:tr w:rsidR="00D97A6F" w:rsidRPr="007C08D9" w:rsidTr="00AA22F4">
        <w:trPr>
          <w:gridBefore w:val="1"/>
          <w:wBefore w:w="580" w:type="dxa"/>
          <w:trHeight w:val="315"/>
        </w:trPr>
        <w:tc>
          <w:tcPr>
            <w:tcW w:w="5620" w:type="dxa"/>
            <w:tcBorders>
              <w:top w:val="nil"/>
              <w:left w:val="single" w:sz="18" w:space="0" w:color="auto"/>
              <w:bottom w:val="single" w:sz="4" w:space="0" w:color="auto"/>
              <w:right w:val="single" w:sz="18" w:space="0" w:color="auto"/>
            </w:tcBorders>
            <w:vAlign w:val="bottom"/>
            <w:hideMark/>
          </w:tcPr>
          <w:p w:rsidR="00D97A6F" w:rsidRPr="007C08D9" w:rsidRDefault="00D97A6F" w:rsidP="00DE4A1B">
            <w:pPr>
              <w:spacing w:line="276" w:lineRule="auto"/>
              <w:rPr>
                <w:rFonts w:ascii="Arial" w:hAnsi="Arial" w:cs="Arial"/>
                <w:i/>
                <w:iCs/>
              </w:rPr>
            </w:pPr>
          </w:p>
        </w:tc>
        <w:tc>
          <w:tcPr>
            <w:tcW w:w="2180" w:type="dxa"/>
            <w:gridSpan w:val="2"/>
            <w:tcBorders>
              <w:top w:val="nil"/>
              <w:left w:val="single" w:sz="18" w:space="0" w:color="auto"/>
              <w:bottom w:val="single" w:sz="4" w:space="0" w:color="auto"/>
              <w:right w:val="single" w:sz="18" w:space="0" w:color="auto"/>
            </w:tcBorders>
          </w:tcPr>
          <w:p w:rsidR="00D97A6F" w:rsidRPr="007C08D9" w:rsidRDefault="00D97A6F" w:rsidP="00DE4A1B">
            <w:pPr>
              <w:spacing w:line="276" w:lineRule="auto"/>
              <w:rPr>
                <w:rFonts w:ascii="Arial" w:hAnsi="Arial" w:cs="Arial"/>
                <w:iCs/>
              </w:rPr>
            </w:pPr>
          </w:p>
        </w:tc>
      </w:tr>
      <w:tr w:rsidR="00D97A6F" w:rsidRPr="007C08D9" w:rsidTr="00AA22F4">
        <w:trPr>
          <w:gridBefore w:val="1"/>
          <w:wBefore w:w="580" w:type="dxa"/>
          <w:trHeight w:val="346"/>
        </w:trPr>
        <w:tc>
          <w:tcPr>
            <w:tcW w:w="5620" w:type="dxa"/>
            <w:tcBorders>
              <w:top w:val="nil"/>
              <w:left w:val="single" w:sz="18" w:space="0" w:color="auto"/>
              <w:bottom w:val="single" w:sz="4" w:space="0" w:color="auto"/>
              <w:right w:val="single" w:sz="18" w:space="0" w:color="auto"/>
            </w:tcBorders>
            <w:shd w:val="clear" w:color="auto" w:fill="auto"/>
            <w:vAlign w:val="bottom"/>
            <w:hideMark/>
          </w:tcPr>
          <w:p w:rsidR="00D97A6F" w:rsidRPr="007C08D9" w:rsidRDefault="00D97A6F" w:rsidP="00DE4A1B">
            <w:pPr>
              <w:spacing w:line="276" w:lineRule="auto"/>
              <w:rPr>
                <w:rFonts w:ascii="Arial" w:hAnsi="Arial" w:cs="Arial"/>
                <w:i/>
                <w:iCs/>
              </w:rPr>
            </w:pPr>
          </w:p>
        </w:tc>
        <w:tc>
          <w:tcPr>
            <w:tcW w:w="2180" w:type="dxa"/>
            <w:gridSpan w:val="2"/>
            <w:tcBorders>
              <w:top w:val="nil"/>
              <w:left w:val="single" w:sz="18" w:space="0" w:color="auto"/>
              <w:bottom w:val="single" w:sz="4" w:space="0" w:color="auto"/>
              <w:right w:val="single" w:sz="18" w:space="0" w:color="auto"/>
            </w:tcBorders>
            <w:shd w:val="clear" w:color="auto" w:fill="auto"/>
          </w:tcPr>
          <w:p w:rsidR="00D97A6F" w:rsidRPr="007C08D9" w:rsidRDefault="00D97A6F" w:rsidP="00DE4A1B">
            <w:pPr>
              <w:spacing w:line="276" w:lineRule="auto"/>
              <w:rPr>
                <w:rFonts w:ascii="Arial" w:hAnsi="Arial" w:cs="Arial"/>
                <w:iCs/>
              </w:rPr>
            </w:pPr>
          </w:p>
        </w:tc>
      </w:tr>
      <w:tr w:rsidR="00D97A6F" w:rsidRPr="007C08D9" w:rsidTr="00AA22F4">
        <w:trPr>
          <w:gridBefore w:val="1"/>
          <w:wBefore w:w="580" w:type="dxa"/>
          <w:trHeight w:val="315"/>
        </w:trPr>
        <w:tc>
          <w:tcPr>
            <w:tcW w:w="5620" w:type="dxa"/>
            <w:tcBorders>
              <w:top w:val="nil"/>
              <w:left w:val="single" w:sz="18" w:space="0" w:color="auto"/>
              <w:bottom w:val="single" w:sz="4" w:space="0" w:color="auto"/>
              <w:right w:val="single" w:sz="18" w:space="0" w:color="auto"/>
            </w:tcBorders>
            <w:vAlign w:val="bottom"/>
            <w:hideMark/>
          </w:tcPr>
          <w:p w:rsidR="00D97A6F" w:rsidRPr="007C08D9" w:rsidRDefault="00D97A6F" w:rsidP="00DE4A1B">
            <w:pPr>
              <w:spacing w:line="276" w:lineRule="auto"/>
              <w:rPr>
                <w:rFonts w:ascii="Arial" w:hAnsi="Arial" w:cs="Arial"/>
                <w:i/>
                <w:iCs/>
              </w:rPr>
            </w:pPr>
          </w:p>
        </w:tc>
        <w:tc>
          <w:tcPr>
            <w:tcW w:w="2180" w:type="dxa"/>
            <w:gridSpan w:val="2"/>
            <w:tcBorders>
              <w:top w:val="nil"/>
              <w:left w:val="single" w:sz="18" w:space="0" w:color="auto"/>
              <w:bottom w:val="single" w:sz="4" w:space="0" w:color="auto"/>
              <w:right w:val="single" w:sz="18" w:space="0" w:color="auto"/>
            </w:tcBorders>
          </w:tcPr>
          <w:p w:rsidR="00D97A6F" w:rsidRPr="007C08D9" w:rsidRDefault="00D97A6F" w:rsidP="00DE4A1B">
            <w:pPr>
              <w:spacing w:line="276" w:lineRule="auto"/>
              <w:rPr>
                <w:rFonts w:ascii="Arial" w:hAnsi="Arial" w:cs="Arial"/>
                <w:iCs/>
              </w:rPr>
            </w:pPr>
          </w:p>
        </w:tc>
      </w:tr>
      <w:tr w:rsidR="00D97A6F" w:rsidRPr="007C08D9" w:rsidTr="00AA22F4">
        <w:trPr>
          <w:gridBefore w:val="1"/>
          <w:wBefore w:w="580" w:type="dxa"/>
          <w:trHeight w:val="315"/>
        </w:trPr>
        <w:tc>
          <w:tcPr>
            <w:tcW w:w="5620" w:type="dxa"/>
            <w:tcBorders>
              <w:top w:val="nil"/>
              <w:left w:val="single" w:sz="18" w:space="0" w:color="auto"/>
              <w:bottom w:val="single" w:sz="4" w:space="0" w:color="auto"/>
              <w:right w:val="single" w:sz="18" w:space="0" w:color="auto"/>
            </w:tcBorders>
            <w:noWrap/>
            <w:vAlign w:val="bottom"/>
            <w:hideMark/>
          </w:tcPr>
          <w:p w:rsidR="00D97A6F" w:rsidRPr="007C08D9" w:rsidRDefault="00D97A6F" w:rsidP="00DE4A1B">
            <w:pPr>
              <w:spacing w:line="276" w:lineRule="auto"/>
              <w:rPr>
                <w:rFonts w:ascii="Arial" w:hAnsi="Arial" w:cs="Arial"/>
                <w:i/>
                <w:iCs/>
              </w:rPr>
            </w:pPr>
          </w:p>
        </w:tc>
        <w:tc>
          <w:tcPr>
            <w:tcW w:w="2180" w:type="dxa"/>
            <w:gridSpan w:val="2"/>
            <w:tcBorders>
              <w:top w:val="nil"/>
              <w:left w:val="single" w:sz="18" w:space="0" w:color="auto"/>
              <w:bottom w:val="single" w:sz="4" w:space="0" w:color="auto"/>
              <w:right w:val="single" w:sz="18" w:space="0" w:color="auto"/>
            </w:tcBorders>
          </w:tcPr>
          <w:p w:rsidR="00D97A6F" w:rsidRPr="007C08D9" w:rsidRDefault="00D97A6F" w:rsidP="00DE4A1B">
            <w:pPr>
              <w:spacing w:line="276" w:lineRule="auto"/>
              <w:rPr>
                <w:rFonts w:ascii="Arial" w:hAnsi="Arial" w:cs="Arial"/>
                <w:iCs/>
              </w:rPr>
            </w:pPr>
          </w:p>
        </w:tc>
      </w:tr>
      <w:tr w:rsidR="00D97A6F" w:rsidRPr="007C08D9" w:rsidTr="00AA22F4">
        <w:trPr>
          <w:gridBefore w:val="1"/>
          <w:wBefore w:w="580" w:type="dxa"/>
          <w:trHeight w:val="315"/>
        </w:trPr>
        <w:tc>
          <w:tcPr>
            <w:tcW w:w="5620" w:type="dxa"/>
            <w:tcBorders>
              <w:top w:val="nil"/>
              <w:left w:val="single" w:sz="18" w:space="0" w:color="auto"/>
              <w:bottom w:val="single" w:sz="4" w:space="0" w:color="auto"/>
              <w:right w:val="single" w:sz="18" w:space="0" w:color="auto"/>
            </w:tcBorders>
            <w:noWrap/>
            <w:vAlign w:val="bottom"/>
            <w:hideMark/>
          </w:tcPr>
          <w:p w:rsidR="00D97A6F" w:rsidRPr="007C08D9" w:rsidRDefault="00D97A6F" w:rsidP="00DE4A1B">
            <w:pPr>
              <w:spacing w:line="276" w:lineRule="auto"/>
              <w:rPr>
                <w:rFonts w:ascii="Arial" w:hAnsi="Arial" w:cs="Arial"/>
                <w:i/>
                <w:iCs/>
              </w:rPr>
            </w:pPr>
          </w:p>
        </w:tc>
        <w:tc>
          <w:tcPr>
            <w:tcW w:w="2180" w:type="dxa"/>
            <w:gridSpan w:val="2"/>
            <w:tcBorders>
              <w:top w:val="nil"/>
              <w:left w:val="single" w:sz="18" w:space="0" w:color="auto"/>
              <w:bottom w:val="single" w:sz="4" w:space="0" w:color="auto"/>
              <w:right w:val="single" w:sz="18" w:space="0" w:color="auto"/>
            </w:tcBorders>
          </w:tcPr>
          <w:p w:rsidR="00D97A6F" w:rsidRPr="007C08D9" w:rsidRDefault="00D97A6F" w:rsidP="00DE4A1B">
            <w:pPr>
              <w:spacing w:line="276" w:lineRule="auto"/>
              <w:rPr>
                <w:rFonts w:ascii="Arial" w:hAnsi="Arial" w:cs="Arial"/>
                <w:iCs/>
              </w:rPr>
            </w:pPr>
          </w:p>
        </w:tc>
      </w:tr>
      <w:tr w:rsidR="00D97A6F" w:rsidRPr="007C08D9" w:rsidTr="00AA22F4">
        <w:trPr>
          <w:gridBefore w:val="1"/>
          <w:wBefore w:w="580" w:type="dxa"/>
          <w:trHeight w:val="390"/>
        </w:trPr>
        <w:tc>
          <w:tcPr>
            <w:tcW w:w="5620" w:type="dxa"/>
            <w:tcBorders>
              <w:top w:val="single" w:sz="18" w:space="0" w:color="auto"/>
              <w:left w:val="single" w:sz="18" w:space="0" w:color="auto"/>
              <w:bottom w:val="single" w:sz="18" w:space="0" w:color="auto"/>
              <w:right w:val="single" w:sz="18" w:space="0" w:color="auto"/>
            </w:tcBorders>
            <w:noWrap/>
            <w:vAlign w:val="bottom"/>
            <w:hideMark/>
          </w:tcPr>
          <w:p w:rsidR="00D97A6F" w:rsidRPr="007C08D9" w:rsidRDefault="00D97A6F" w:rsidP="00DE4A1B">
            <w:pPr>
              <w:spacing w:line="276" w:lineRule="auto"/>
              <w:rPr>
                <w:rFonts w:ascii="Arial" w:hAnsi="Arial" w:cs="Arial"/>
                <w:b/>
                <w:bCs/>
                <w:i/>
                <w:iCs/>
              </w:rPr>
            </w:pPr>
          </w:p>
        </w:tc>
        <w:tc>
          <w:tcPr>
            <w:tcW w:w="2180" w:type="dxa"/>
            <w:gridSpan w:val="2"/>
            <w:tcBorders>
              <w:top w:val="single" w:sz="18" w:space="0" w:color="auto"/>
              <w:left w:val="single" w:sz="18" w:space="0" w:color="auto"/>
              <w:bottom w:val="single" w:sz="18" w:space="0" w:color="auto"/>
              <w:right w:val="single" w:sz="18" w:space="0" w:color="auto"/>
            </w:tcBorders>
          </w:tcPr>
          <w:p w:rsidR="00D97A6F" w:rsidRPr="007C08D9" w:rsidRDefault="00D97A6F" w:rsidP="00DE4A1B">
            <w:pPr>
              <w:spacing w:line="276" w:lineRule="auto"/>
              <w:rPr>
                <w:rFonts w:ascii="Arial" w:hAnsi="Arial" w:cs="Arial"/>
                <w:b/>
                <w:bCs/>
                <w:iCs/>
              </w:rPr>
            </w:pPr>
          </w:p>
        </w:tc>
      </w:tr>
    </w:tbl>
    <w:p w:rsidR="00D97A6F" w:rsidRPr="007C08D9" w:rsidRDefault="00D97A6F" w:rsidP="00DE4A1B">
      <w:pPr>
        <w:rPr>
          <w:rFonts w:ascii="Arial" w:hAnsi="Arial" w:cs="Arial"/>
        </w:rPr>
      </w:pPr>
    </w:p>
    <w:p w:rsidR="00286CE8" w:rsidRPr="007C08D9" w:rsidRDefault="00286CE8" w:rsidP="00DB183A">
      <w:pPr>
        <w:rPr>
          <w:rFonts w:ascii="Arial" w:hAnsi="Arial" w:cs="Arial"/>
          <w:sz w:val="28"/>
          <w:szCs w:val="28"/>
        </w:rPr>
      </w:pPr>
    </w:p>
    <w:p w:rsidR="00565159" w:rsidRDefault="00565159" w:rsidP="002F7AD3">
      <w:pPr>
        <w:rPr>
          <w:rFonts w:ascii="Arial" w:hAnsi="Arial" w:cs="Arial"/>
          <w:b/>
          <w:sz w:val="28"/>
          <w:szCs w:val="28"/>
          <w:u w:val="single"/>
        </w:rPr>
      </w:pPr>
      <w:proofErr w:type="gramStart"/>
      <w:r w:rsidRPr="00565159">
        <w:rPr>
          <w:rFonts w:ascii="Arial" w:hAnsi="Arial" w:cs="Arial"/>
          <w:b/>
          <w:sz w:val="28"/>
          <w:szCs w:val="28"/>
          <w:u w:val="single"/>
        </w:rPr>
        <w:t xml:space="preserve">ПОСТУПЦИ </w:t>
      </w:r>
      <w:r>
        <w:rPr>
          <w:rFonts w:ascii="Arial" w:hAnsi="Arial" w:cs="Arial"/>
          <w:b/>
          <w:sz w:val="28"/>
          <w:szCs w:val="28"/>
          <w:u w:val="single"/>
        </w:rPr>
        <w:t xml:space="preserve"> </w:t>
      </w:r>
      <w:r w:rsidRPr="00565159">
        <w:rPr>
          <w:rFonts w:ascii="Arial" w:hAnsi="Arial" w:cs="Arial"/>
          <w:b/>
          <w:sz w:val="28"/>
          <w:szCs w:val="28"/>
          <w:u w:val="single"/>
        </w:rPr>
        <w:t>УТУЖЕЊА</w:t>
      </w:r>
      <w:proofErr w:type="gramEnd"/>
      <w:r w:rsidRPr="00565159">
        <w:rPr>
          <w:rFonts w:ascii="Arial" w:hAnsi="Arial" w:cs="Arial"/>
          <w:b/>
          <w:sz w:val="28"/>
          <w:szCs w:val="28"/>
          <w:u w:val="single"/>
        </w:rPr>
        <w:t xml:space="preserve"> </w:t>
      </w:r>
      <w:r>
        <w:rPr>
          <w:rFonts w:ascii="Arial" w:hAnsi="Arial" w:cs="Arial"/>
          <w:b/>
          <w:sz w:val="28"/>
          <w:szCs w:val="28"/>
          <w:u w:val="single"/>
        </w:rPr>
        <w:t xml:space="preserve"> </w:t>
      </w:r>
      <w:r w:rsidRPr="00565159">
        <w:rPr>
          <w:rFonts w:ascii="Arial" w:hAnsi="Arial" w:cs="Arial"/>
          <w:b/>
          <w:sz w:val="28"/>
          <w:szCs w:val="28"/>
          <w:u w:val="single"/>
        </w:rPr>
        <w:t xml:space="preserve">КОРИСНИКА </w:t>
      </w:r>
      <w:r>
        <w:rPr>
          <w:rFonts w:ascii="Arial" w:hAnsi="Arial" w:cs="Arial"/>
          <w:b/>
          <w:sz w:val="28"/>
          <w:szCs w:val="28"/>
          <w:u w:val="single"/>
        </w:rPr>
        <w:t xml:space="preserve"> </w:t>
      </w:r>
      <w:r w:rsidRPr="00565159">
        <w:rPr>
          <w:rFonts w:ascii="Arial" w:hAnsi="Arial" w:cs="Arial"/>
          <w:b/>
          <w:sz w:val="28"/>
          <w:szCs w:val="28"/>
          <w:u w:val="single"/>
        </w:rPr>
        <w:t>УСЛУГА</w:t>
      </w:r>
    </w:p>
    <w:p w:rsidR="002F7AD3" w:rsidRDefault="002F7AD3" w:rsidP="002F7AD3">
      <w:pPr>
        <w:rPr>
          <w:rFonts w:ascii="Arial" w:hAnsi="Arial" w:cs="Arial"/>
          <w:b/>
        </w:rPr>
      </w:pPr>
      <w:r w:rsidRPr="007C08D9">
        <w:rPr>
          <w:rFonts w:ascii="Arial" w:hAnsi="Arial" w:cs="Arial"/>
          <w:b/>
        </w:rPr>
        <w:t xml:space="preserve">A/ </w:t>
      </w:r>
      <w:r w:rsidR="00565159">
        <w:rPr>
          <w:rFonts w:ascii="Arial" w:hAnsi="Arial" w:cs="Arial"/>
          <w:b/>
        </w:rPr>
        <w:t>Правна лица</w:t>
      </w:r>
      <w:r w:rsidRPr="007C08D9">
        <w:rPr>
          <w:rFonts w:ascii="Arial" w:hAnsi="Arial" w:cs="Arial"/>
          <w:b/>
        </w:rPr>
        <w:t xml:space="preserve"> </w:t>
      </w:r>
    </w:p>
    <w:p w:rsidR="00D55438" w:rsidRPr="00D55438" w:rsidRDefault="00D55438" w:rsidP="00D55438">
      <w:pPr>
        <w:pStyle w:val="ListParagraph"/>
        <w:numPr>
          <w:ilvl w:val="0"/>
          <w:numId w:val="45"/>
        </w:numPr>
        <w:rPr>
          <w:rFonts w:ascii="Arial" w:hAnsi="Arial" w:cs="Arial"/>
          <w:b/>
          <w:color w:val="FF0000"/>
        </w:rPr>
      </w:pPr>
      <w:r>
        <w:rPr>
          <w:rFonts w:ascii="Arial" w:hAnsi="Arial" w:cs="Arial"/>
          <w:b/>
        </w:rPr>
        <w:t>Сходно утврђеном чињеничном ста</w:t>
      </w:r>
      <w:r w:rsidR="0083576E">
        <w:rPr>
          <w:rFonts w:ascii="Arial" w:hAnsi="Arial" w:cs="Arial"/>
          <w:b/>
        </w:rPr>
        <w:t>њ</w:t>
      </w:r>
      <w:r>
        <w:rPr>
          <w:rFonts w:ascii="Arial" w:hAnsi="Arial" w:cs="Arial"/>
          <w:b/>
        </w:rPr>
        <w:t>у</w:t>
      </w:r>
      <w:r w:rsidR="0083576E">
        <w:rPr>
          <w:rFonts w:ascii="Arial" w:hAnsi="Arial" w:cs="Arial"/>
          <w:b/>
        </w:rPr>
        <w:t xml:space="preserve"> дуга</w:t>
      </w:r>
      <w:r>
        <w:rPr>
          <w:rFonts w:ascii="Arial" w:hAnsi="Arial" w:cs="Arial"/>
          <w:b/>
        </w:rPr>
        <w:t xml:space="preserve"> на дан 01.12.2020.год. планира се утуж</w:t>
      </w:r>
      <w:r w:rsidR="0083576E">
        <w:rPr>
          <w:rFonts w:ascii="Arial" w:hAnsi="Arial" w:cs="Arial"/>
          <w:b/>
        </w:rPr>
        <w:t>ење од 30-70 правних лица</w:t>
      </w:r>
    </w:p>
    <w:p w:rsidR="002F7AD3" w:rsidRPr="007C08D9" w:rsidRDefault="00565159" w:rsidP="002F7AD3">
      <w:pPr>
        <w:rPr>
          <w:rFonts w:ascii="Arial" w:hAnsi="Arial" w:cs="Arial"/>
          <w:b/>
        </w:rPr>
      </w:pPr>
      <w:r>
        <w:rPr>
          <w:rFonts w:ascii="Arial" w:hAnsi="Arial" w:cs="Arial"/>
          <w:b/>
        </w:rPr>
        <w:t>Б</w:t>
      </w:r>
      <w:r w:rsidR="002F7AD3" w:rsidRPr="007C08D9">
        <w:rPr>
          <w:rFonts w:ascii="Arial" w:hAnsi="Arial" w:cs="Arial"/>
          <w:b/>
        </w:rPr>
        <w:t xml:space="preserve">/ </w:t>
      </w:r>
      <w:r>
        <w:rPr>
          <w:rFonts w:ascii="Arial" w:hAnsi="Arial" w:cs="Arial"/>
          <w:b/>
        </w:rPr>
        <w:t>Физичка лица</w:t>
      </w:r>
      <w:r w:rsidR="002F7AD3" w:rsidRPr="007C08D9">
        <w:rPr>
          <w:rFonts w:ascii="Arial" w:hAnsi="Arial" w:cs="Arial"/>
          <w:b/>
        </w:rPr>
        <w:t xml:space="preserve"> </w:t>
      </w:r>
    </w:p>
    <w:p w:rsidR="0083576E" w:rsidRPr="00D55438" w:rsidRDefault="0083576E" w:rsidP="0083576E">
      <w:pPr>
        <w:pStyle w:val="ListParagraph"/>
        <w:numPr>
          <w:ilvl w:val="0"/>
          <w:numId w:val="45"/>
        </w:numPr>
        <w:rPr>
          <w:rFonts w:ascii="Arial" w:hAnsi="Arial" w:cs="Arial"/>
          <w:b/>
          <w:color w:val="FF0000"/>
        </w:rPr>
      </w:pPr>
      <w:r>
        <w:rPr>
          <w:rFonts w:ascii="Arial" w:hAnsi="Arial" w:cs="Arial"/>
          <w:b/>
        </w:rPr>
        <w:t>Сходно утврђеном чињеничном стању дуга на дан 01.12.2020.год. планира се утужење од 200-400 физичких лица</w:t>
      </w:r>
    </w:p>
    <w:p w:rsidR="0083576E" w:rsidRPr="0083576E" w:rsidRDefault="0083576E" w:rsidP="0083576E">
      <w:pPr>
        <w:rPr>
          <w:rFonts w:ascii="Arial" w:hAnsi="Arial" w:cs="Arial"/>
          <w:sz w:val="28"/>
          <w:szCs w:val="28"/>
        </w:rPr>
      </w:pPr>
    </w:p>
    <w:p w:rsidR="00644FFF" w:rsidRPr="007C08D9" w:rsidRDefault="00644FFF" w:rsidP="00903C16">
      <w:pPr>
        <w:rPr>
          <w:rFonts w:ascii="Arial" w:hAnsi="Arial" w:cs="Arial"/>
          <w:sz w:val="28"/>
          <w:szCs w:val="28"/>
        </w:rPr>
      </w:pPr>
    </w:p>
    <w:p w:rsidR="003F2C77" w:rsidRPr="00561B64" w:rsidRDefault="003F2C77" w:rsidP="00BB1218">
      <w:pPr>
        <w:rPr>
          <w:rFonts w:ascii="Arial" w:hAnsi="Arial" w:cs="Arial"/>
          <w:b/>
          <w:bCs/>
          <w:kern w:val="2"/>
          <w:sz w:val="20"/>
          <w:szCs w:val="20"/>
          <w:lang w:eastAsia="zh-CN"/>
        </w:rPr>
      </w:pPr>
    </w:p>
    <w:p w:rsidR="003F2C77" w:rsidRDefault="003F2C77" w:rsidP="00BB1218">
      <w:pPr>
        <w:rPr>
          <w:rFonts w:ascii="Arial" w:hAnsi="Arial" w:cs="Arial"/>
          <w:b/>
          <w:bCs/>
          <w:kern w:val="2"/>
          <w:sz w:val="20"/>
          <w:szCs w:val="20"/>
          <w:lang w:eastAsia="zh-CN"/>
        </w:rPr>
      </w:pPr>
    </w:p>
    <w:p w:rsidR="003F2C77" w:rsidRDefault="003F2C77" w:rsidP="00BB1218">
      <w:pPr>
        <w:rPr>
          <w:rFonts w:ascii="Arial" w:hAnsi="Arial" w:cs="Arial"/>
          <w:b/>
          <w:bCs/>
          <w:kern w:val="2"/>
          <w:sz w:val="20"/>
          <w:szCs w:val="20"/>
          <w:lang w:eastAsia="zh-CN"/>
        </w:rPr>
      </w:pPr>
    </w:p>
    <w:p w:rsidR="003F2C77" w:rsidRPr="003F2C77" w:rsidRDefault="003F2C77" w:rsidP="00BB1218">
      <w:pPr>
        <w:rPr>
          <w:rFonts w:ascii="Arial" w:hAnsi="Arial" w:cs="Arial"/>
          <w:b/>
          <w:bCs/>
          <w:kern w:val="2"/>
          <w:sz w:val="20"/>
          <w:szCs w:val="20"/>
          <w:lang w:eastAsia="zh-CN"/>
        </w:rPr>
      </w:pPr>
    </w:p>
    <w:p w:rsidR="006C1A98" w:rsidRPr="00154432" w:rsidRDefault="006C1A98" w:rsidP="006C1A98">
      <w:pPr>
        <w:shd w:val="clear" w:color="auto" w:fill="002060"/>
        <w:contextualSpacing/>
        <w:jc w:val="center"/>
        <w:rPr>
          <w:rFonts w:ascii="Arial" w:eastAsia="Gungsuh" w:hAnsi="Arial" w:cs="Arial"/>
          <w:b/>
          <w:sz w:val="40"/>
          <w:szCs w:val="40"/>
          <w:lang w:val="sl-SI"/>
        </w:rPr>
      </w:pPr>
      <w:r w:rsidRPr="00154432">
        <w:rPr>
          <w:rFonts w:ascii="Arial" w:eastAsia="Gungsuh" w:hAnsi="Arial" w:cs="Arial"/>
          <w:b/>
          <w:sz w:val="40"/>
          <w:szCs w:val="40"/>
          <w:lang w:val="sl-SI"/>
        </w:rPr>
        <w:t xml:space="preserve">VI   </w:t>
      </w:r>
      <w:r w:rsidR="00154432" w:rsidRPr="00154432">
        <w:rPr>
          <w:rFonts w:ascii="Arial" w:eastAsia="Gungsuh" w:hAnsi="Arial" w:cs="Arial"/>
          <w:b/>
          <w:sz w:val="40"/>
          <w:szCs w:val="40"/>
          <w:lang w:val="sl-SI"/>
        </w:rPr>
        <w:t>ПЛАНИРАНИ ФИЗИЧКИ ОБИМ АКТИВНОСТИ</w:t>
      </w:r>
    </w:p>
    <w:p w:rsidR="00286CE8" w:rsidRDefault="00286CE8" w:rsidP="00E51FB2">
      <w:pPr>
        <w:jc w:val="center"/>
        <w:rPr>
          <w:sz w:val="28"/>
          <w:szCs w:val="28"/>
        </w:rPr>
      </w:pPr>
    </w:p>
    <w:p w:rsidR="006C1A98" w:rsidRDefault="006C1A98" w:rsidP="006C1A98">
      <w:pPr>
        <w:ind w:firstLine="720"/>
        <w:jc w:val="center"/>
        <w:rPr>
          <w:b/>
          <w:sz w:val="28"/>
          <w:szCs w:val="28"/>
          <w:lang w:val="sr-Latn-CS"/>
        </w:rPr>
      </w:pPr>
    </w:p>
    <w:p w:rsidR="00154432" w:rsidRPr="001D2B9C" w:rsidRDefault="00154432" w:rsidP="001D2B9C">
      <w:pPr>
        <w:jc w:val="center"/>
        <w:rPr>
          <w:rFonts w:ascii="Arial" w:hAnsi="Arial" w:cs="Arial"/>
          <w:b/>
          <w:sz w:val="28"/>
          <w:szCs w:val="28"/>
        </w:rPr>
      </w:pPr>
      <w:r w:rsidRPr="00154432">
        <w:rPr>
          <w:rFonts w:ascii="Arial" w:hAnsi="Arial" w:cs="Arial"/>
          <w:b/>
          <w:sz w:val="28"/>
          <w:szCs w:val="28"/>
        </w:rPr>
        <w:t xml:space="preserve">РЈ </w:t>
      </w:r>
      <w:r w:rsidR="001D2B9C">
        <w:rPr>
          <w:rFonts w:ascii="Arial" w:hAnsi="Arial" w:cs="Arial"/>
          <w:b/>
          <w:sz w:val="28"/>
          <w:szCs w:val="28"/>
        </w:rPr>
        <w:t>МЕХАНИЗАЦИЈА И ОДВОЗ ОТПАДА</w:t>
      </w:r>
    </w:p>
    <w:p w:rsidR="00154432" w:rsidRPr="00154432" w:rsidRDefault="00154432" w:rsidP="001D2B9C">
      <w:pPr>
        <w:jc w:val="center"/>
        <w:rPr>
          <w:rFonts w:ascii="Arial" w:hAnsi="Arial" w:cs="Arial"/>
          <w:b/>
          <w:sz w:val="28"/>
          <w:szCs w:val="28"/>
        </w:rPr>
      </w:pPr>
      <w:proofErr w:type="gramStart"/>
      <w:r w:rsidRPr="00154432">
        <w:rPr>
          <w:rFonts w:ascii="Arial" w:hAnsi="Arial" w:cs="Arial"/>
          <w:b/>
          <w:sz w:val="28"/>
          <w:szCs w:val="28"/>
        </w:rPr>
        <w:t>ФИЗИЧКИ ОБИМ ДИНАМИКА И РЕЈОНИЗАЦИЈА АКТИВНОСТИ ЗА 2021.ГОД.</w:t>
      </w:r>
      <w:proofErr w:type="gramEnd"/>
    </w:p>
    <w:p w:rsidR="00154432" w:rsidRPr="00154432" w:rsidRDefault="00154432" w:rsidP="00154432">
      <w:pPr>
        <w:rPr>
          <w:rFonts w:ascii="Arial" w:hAnsi="Arial" w:cs="Arial"/>
          <w:b/>
          <w:sz w:val="28"/>
          <w:szCs w:val="28"/>
        </w:rPr>
      </w:pPr>
    </w:p>
    <w:p w:rsidR="00154432" w:rsidRPr="00154432" w:rsidRDefault="00154432" w:rsidP="00154432">
      <w:pPr>
        <w:rPr>
          <w:rFonts w:ascii="Arial" w:hAnsi="Arial" w:cs="Arial"/>
          <w:szCs w:val="28"/>
        </w:rPr>
      </w:pPr>
      <w:r w:rsidRPr="00154432">
        <w:rPr>
          <w:rFonts w:ascii="Arial" w:hAnsi="Arial" w:cs="Arial"/>
          <w:szCs w:val="28"/>
        </w:rPr>
        <w:t xml:space="preserve">Прикупљање отпада специјалним возилима из комуналних посуда за </w:t>
      </w:r>
      <w:proofErr w:type="gramStart"/>
      <w:r w:rsidRPr="00154432">
        <w:rPr>
          <w:rFonts w:ascii="Arial" w:hAnsi="Arial" w:cs="Arial"/>
          <w:szCs w:val="28"/>
        </w:rPr>
        <w:t>отпад ,</w:t>
      </w:r>
      <w:proofErr w:type="gramEnd"/>
      <w:r w:rsidRPr="00154432">
        <w:rPr>
          <w:rFonts w:ascii="Arial" w:hAnsi="Arial" w:cs="Arial"/>
          <w:szCs w:val="28"/>
        </w:rPr>
        <w:t xml:space="preserve"> контејнери 1,1 м3,  и посуде 80 -250 л.</w:t>
      </w:r>
    </w:p>
    <w:p w:rsidR="00154432" w:rsidRPr="00154432" w:rsidRDefault="00154432" w:rsidP="00154432">
      <w:pPr>
        <w:rPr>
          <w:rFonts w:ascii="Arial" w:hAnsi="Arial" w:cs="Arial"/>
          <w:szCs w:val="28"/>
        </w:rPr>
      </w:pPr>
    </w:p>
    <w:p w:rsidR="00154432" w:rsidRPr="00154432" w:rsidRDefault="00154432" w:rsidP="00154432">
      <w:pPr>
        <w:rPr>
          <w:rFonts w:ascii="Arial" w:hAnsi="Arial" w:cs="Arial"/>
          <w:szCs w:val="28"/>
        </w:rPr>
      </w:pPr>
      <w:r w:rsidRPr="00154432">
        <w:rPr>
          <w:rFonts w:ascii="Arial" w:hAnsi="Arial" w:cs="Arial"/>
          <w:szCs w:val="28"/>
        </w:rPr>
        <w:t>ПОНЕДЕЉАК:</w:t>
      </w:r>
    </w:p>
    <w:p w:rsidR="00154432" w:rsidRPr="00154432" w:rsidRDefault="00154432" w:rsidP="00154432">
      <w:pPr>
        <w:rPr>
          <w:rFonts w:ascii="Arial" w:hAnsi="Arial" w:cs="Arial"/>
          <w:szCs w:val="28"/>
        </w:rPr>
      </w:pPr>
    </w:p>
    <w:p w:rsidR="00154432" w:rsidRPr="00154432" w:rsidRDefault="00072354" w:rsidP="00154432">
      <w:pPr>
        <w:rPr>
          <w:rFonts w:ascii="Arial" w:hAnsi="Arial" w:cs="Arial"/>
          <w:szCs w:val="28"/>
        </w:rPr>
      </w:pPr>
      <w:r>
        <w:rPr>
          <w:rFonts w:ascii="Arial" w:hAnsi="Arial" w:cs="Arial"/>
          <w:szCs w:val="28"/>
        </w:rPr>
        <w:t>-Прва смјена од 06</w:t>
      </w:r>
      <w:r w:rsidR="0008239F">
        <w:rPr>
          <w:rFonts w:ascii="Arial" w:hAnsi="Arial" w:cs="Arial"/>
          <w:szCs w:val="28"/>
        </w:rPr>
        <w:t xml:space="preserve"> </w:t>
      </w:r>
      <w:r>
        <w:rPr>
          <w:rFonts w:ascii="Arial" w:hAnsi="Arial" w:cs="Arial"/>
          <w:szCs w:val="28"/>
        </w:rPr>
        <w:t>до 14</w:t>
      </w:r>
      <w:r w:rsidR="00154432" w:rsidRPr="00154432">
        <w:rPr>
          <w:rFonts w:ascii="Arial" w:hAnsi="Arial" w:cs="Arial"/>
          <w:szCs w:val="28"/>
        </w:rPr>
        <w:t xml:space="preserve"> часова (пражњење контејнера и кућних посуда),</w:t>
      </w:r>
    </w:p>
    <w:p w:rsidR="00154432" w:rsidRPr="00072354" w:rsidRDefault="00154432" w:rsidP="00154432">
      <w:pPr>
        <w:rPr>
          <w:rFonts w:ascii="Arial" w:hAnsi="Arial" w:cs="Arial"/>
          <w:szCs w:val="28"/>
        </w:rPr>
      </w:pPr>
    </w:p>
    <w:p w:rsidR="00154432" w:rsidRPr="00154432" w:rsidRDefault="00154432" w:rsidP="00154432">
      <w:pPr>
        <w:rPr>
          <w:rFonts w:ascii="Arial" w:hAnsi="Arial" w:cs="Arial"/>
          <w:szCs w:val="28"/>
        </w:rPr>
      </w:pPr>
      <w:r w:rsidRPr="00154432">
        <w:rPr>
          <w:rFonts w:ascii="Arial" w:hAnsi="Arial" w:cs="Arial"/>
          <w:szCs w:val="28"/>
        </w:rPr>
        <w:t xml:space="preserve">НАСЕЉА И УЛИЦЕ: </w:t>
      </w:r>
    </w:p>
    <w:p w:rsidR="00154432" w:rsidRPr="00154432" w:rsidRDefault="00154432" w:rsidP="00154432">
      <w:pPr>
        <w:rPr>
          <w:rFonts w:ascii="Arial" w:hAnsi="Arial" w:cs="Arial"/>
          <w:szCs w:val="28"/>
        </w:rPr>
      </w:pPr>
    </w:p>
    <w:p w:rsidR="00154432" w:rsidRDefault="00154432" w:rsidP="000029D8">
      <w:pPr>
        <w:rPr>
          <w:rFonts w:ascii="Arial" w:hAnsi="Arial" w:cs="Arial"/>
          <w:szCs w:val="28"/>
        </w:rPr>
      </w:pPr>
      <w:r w:rsidRPr="00154432">
        <w:rPr>
          <w:rFonts w:ascii="Arial" w:hAnsi="Arial" w:cs="Arial"/>
          <w:szCs w:val="28"/>
        </w:rPr>
        <w:t xml:space="preserve">- </w:t>
      </w:r>
      <w:r w:rsidR="00072354">
        <w:rPr>
          <w:rFonts w:ascii="Arial" w:hAnsi="Arial" w:cs="Arial"/>
          <w:szCs w:val="28"/>
        </w:rPr>
        <w:t xml:space="preserve">Горњи Талум до моста, Драгише </w:t>
      </w:r>
      <w:proofErr w:type="gramStart"/>
      <w:r w:rsidR="00072354">
        <w:rPr>
          <w:rFonts w:ascii="Arial" w:hAnsi="Arial" w:cs="Arial"/>
          <w:szCs w:val="28"/>
        </w:rPr>
        <w:t xml:space="preserve">Радевића </w:t>
      </w:r>
      <w:r w:rsidRPr="00154432">
        <w:rPr>
          <w:rFonts w:ascii="Arial" w:hAnsi="Arial" w:cs="Arial"/>
          <w:szCs w:val="28"/>
        </w:rPr>
        <w:t>,</w:t>
      </w:r>
      <w:r w:rsidR="00072354">
        <w:rPr>
          <w:rFonts w:ascii="Arial" w:hAnsi="Arial" w:cs="Arial"/>
          <w:szCs w:val="28"/>
        </w:rPr>
        <w:t>Светог</w:t>
      </w:r>
      <w:proofErr w:type="gramEnd"/>
      <w:r w:rsidR="00072354">
        <w:rPr>
          <w:rFonts w:ascii="Arial" w:hAnsi="Arial" w:cs="Arial"/>
          <w:szCs w:val="28"/>
        </w:rPr>
        <w:t xml:space="preserve"> Саве</w:t>
      </w:r>
      <w:r w:rsidRPr="00154432">
        <w:rPr>
          <w:rFonts w:ascii="Arial" w:hAnsi="Arial" w:cs="Arial"/>
          <w:szCs w:val="28"/>
        </w:rPr>
        <w:t>,</w:t>
      </w:r>
      <w:r w:rsidR="00072354">
        <w:rPr>
          <w:rFonts w:ascii="Arial" w:hAnsi="Arial" w:cs="Arial"/>
          <w:szCs w:val="28"/>
        </w:rPr>
        <w:t xml:space="preserve">Његочев трг, 8 Црногорске, Миљана Томичића, 13. </w:t>
      </w:r>
      <w:proofErr w:type="gramStart"/>
      <w:r w:rsidR="00072354">
        <w:rPr>
          <w:rFonts w:ascii="Arial" w:hAnsi="Arial" w:cs="Arial"/>
          <w:szCs w:val="28"/>
        </w:rPr>
        <w:t>Јула, Трг 21.</w:t>
      </w:r>
      <w:proofErr w:type="gramEnd"/>
      <w:r w:rsidR="00072354">
        <w:rPr>
          <w:rFonts w:ascii="Arial" w:hAnsi="Arial" w:cs="Arial"/>
          <w:szCs w:val="28"/>
        </w:rPr>
        <w:t xml:space="preserve"> Јул</w:t>
      </w:r>
      <w:proofErr w:type="gramStart"/>
      <w:r w:rsidR="00072354">
        <w:rPr>
          <w:rFonts w:ascii="Arial" w:hAnsi="Arial" w:cs="Arial"/>
          <w:szCs w:val="28"/>
        </w:rPr>
        <w:t>,IV</w:t>
      </w:r>
      <w:proofErr w:type="gramEnd"/>
      <w:r w:rsidR="00072354">
        <w:rPr>
          <w:rFonts w:ascii="Arial" w:hAnsi="Arial" w:cs="Arial"/>
          <w:szCs w:val="28"/>
        </w:rPr>
        <w:t xml:space="preserve"> Црногорске, Терамска ул. Полимска, </w:t>
      </w:r>
      <w:r w:rsidR="00072354" w:rsidRPr="00072354">
        <w:rPr>
          <w:rFonts w:ascii="Arial" w:hAnsi="Arial" w:cs="Arial"/>
          <w:szCs w:val="28"/>
          <w:u w:val="single"/>
        </w:rPr>
        <w:t>Омладинска</w:t>
      </w:r>
      <w:proofErr w:type="gramStart"/>
      <w:r w:rsidR="00072354">
        <w:rPr>
          <w:rFonts w:ascii="Arial" w:hAnsi="Arial" w:cs="Arial"/>
          <w:szCs w:val="28"/>
        </w:rPr>
        <w:t xml:space="preserve">, </w:t>
      </w:r>
      <w:r w:rsidRPr="00154432">
        <w:rPr>
          <w:rFonts w:ascii="Arial" w:hAnsi="Arial" w:cs="Arial"/>
          <w:szCs w:val="28"/>
        </w:rPr>
        <w:t xml:space="preserve"> </w:t>
      </w:r>
      <w:r w:rsidR="00072354">
        <w:rPr>
          <w:rFonts w:ascii="Arial" w:hAnsi="Arial" w:cs="Arial"/>
          <w:szCs w:val="28"/>
        </w:rPr>
        <w:t>29</w:t>
      </w:r>
      <w:proofErr w:type="gramEnd"/>
      <w:r w:rsidR="00072354">
        <w:rPr>
          <w:rFonts w:ascii="Arial" w:hAnsi="Arial" w:cs="Arial"/>
          <w:szCs w:val="28"/>
        </w:rPr>
        <w:t xml:space="preserve">. Новембар, Тодора Ђеда Војводића, Воја Масловарића, Јасиковачка, </w:t>
      </w:r>
      <w:r w:rsidR="000029D8">
        <w:rPr>
          <w:rFonts w:ascii="Arial" w:hAnsi="Arial" w:cs="Arial"/>
          <w:szCs w:val="28"/>
        </w:rPr>
        <w:t>Беранско –андријевачког батаљона</w:t>
      </w:r>
      <w:r w:rsidR="00072354">
        <w:rPr>
          <w:rFonts w:ascii="Arial" w:hAnsi="Arial" w:cs="Arial"/>
          <w:szCs w:val="28"/>
        </w:rPr>
        <w:t>, Милорада Јованчевића, Лушка доња и горња, Рудеш 1, Рудеш 2, Магистрални пут до новог рудника у Дапсићу, Мотел Буче, Сувоваре, Шећерана,Лубнички пут до Лушца</w:t>
      </w:r>
    </w:p>
    <w:p w:rsidR="000029D8" w:rsidRDefault="000029D8" w:rsidP="000029D8">
      <w:pPr>
        <w:rPr>
          <w:rFonts w:ascii="Arial" w:hAnsi="Arial" w:cs="Arial"/>
          <w:szCs w:val="28"/>
        </w:rPr>
      </w:pPr>
    </w:p>
    <w:p w:rsidR="000029D8" w:rsidRPr="000029D8" w:rsidRDefault="000029D8" w:rsidP="000029D8">
      <w:pPr>
        <w:rPr>
          <w:rFonts w:ascii="Arial" w:hAnsi="Arial" w:cs="Arial"/>
          <w:szCs w:val="28"/>
        </w:rPr>
      </w:pPr>
      <w:r>
        <w:rPr>
          <w:rFonts w:ascii="Arial" w:hAnsi="Arial" w:cs="Arial"/>
          <w:szCs w:val="28"/>
        </w:rPr>
        <w:t>Будимља (комплет), Петњик (комплет), Долац (улица уз писту), Горњи дио Пешаца око гробља и мјесног дома, насеље десно од огледала уз Лубнички пут до краја писте, Берансело (контејнери), тунел Ти</w:t>
      </w:r>
      <w:r w:rsidR="0036452D">
        <w:rPr>
          <w:rFonts w:ascii="Arial" w:hAnsi="Arial" w:cs="Arial"/>
          <w:szCs w:val="28"/>
        </w:rPr>
        <w:t>вран, Кораћки мост, Доње Луге(ново насење код стрелишта),Мирка Арсенијевића, Устаничка, Еписк</w:t>
      </w:r>
      <w:r w:rsidR="00F92F6A">
        <w:rPr>
          <w:rFonts w:ascii="Arial" w:hAnsi="Arial" w:cs="Arial"/>
          <w:szCs w:val="28"/>
        </w:rPr>
        <w:t>оп</w:t>
      </w:r>
      <w:r w:rsidR="0036452D">
        <w:rPr>
          <w:rFonts w:ascii="Arial" w:hAnsi="Arial" w:cs="Arial"/>
          <w:szCs w:val="28"/>
        </w:rPr>
        <w:t xml:space="preserve">а Теофила.  </w:t>
      </w:r>
    </w:p>
    <w:p w:rsidR="00154432" w:rsidRPr="00154432" w:rsidRDefault="00154432" w:rsidP="00154432">
      <w:pPr>
        <w:rPr>
          <w:rFonts w:ascii="Arial" w:hAnsi="Arial" w:cs="Arial"/>
          <w:szCs w:val="28"/>
        </w:rPr>
      </w:pPr>
    </w:p>
    <w:p w:rsidR="00154432" w:rsidRPr="00154432" w:rsidRDefault="00154432" w:rsidP="00154432">
      <w:pPr>
        <w:rPr>
          <w:rFonts w:ascii="Arial" w:hAnsi="Arial" w:cs="Arial"/>
          <w:szCs w:val="28"/>
        </w:rPr>
      </w:pPr>
      <w:r w:rsidRPr="00154432">
        <w:rPr>
          <w:rFonts w:ascii="Arial" w:hAnsi="Arial" w:cs="Arial"/>
          <w:szCs w:val="28"/>
        </w:rPr>
        <w:t>УТОРАК:</w:t>
      </w:r>
    </w:p>
    <w:p w:rsidR="00154432" w:rsidRPr="00154432" w:rsidRDefault="00154432" w:rsidP="00154432">
      <w:pPr>
        <w:rPr>
          <w:rFonts w:ascii="Arial" w:hAnsi="Arial" w:cs="Arial"/>
          <w:szCs w:val="28"/>
        </w:rPr>
      </w:pPr>
    </w:p>
    <w:p w:rsidR="0036452D" w:rsidRPr="00154432" w:rsidRDefault="0036452D" w:rsidP="0036452D">
      <w:pPr>
        <w:rPr>
          <w:rFonts w:ascii="Arial" w:hAnsi="Arial" w:cs="Arial"/>
          <w:szCs w:val="28"/>
        </w:rPr>
      </w:pPr>
      <w:r>
        <w:rPr>
          <w:rFonts w:ascii="Arial" w:hAnsi="Arial" w:cs="Arial"/>
          <w:szCs w:val="28"/>
        </w:rPr>
        <w:t>-Прва смјена од 06</w:t>
      </w:r>
      <w:r w:rsidR="0008239F">
        <w:rPr>
          <w:rFonts w:ascii="Arial" w:hAnsi="Arial" w:cs="Arial"/>
          <w:szCs w:val="28"/>
        </w:rPr>
        <w:t xml:space="preserve"> </w:t>
      </w:r>
      <w:r>
        <w:rPr>
          <w:rFonts w:ascii="Arial" w:hAnsi="Arial" w:cs="Arial"/>
          <w:szCs w:val="28"/>
        </w:rPr>
        <w:t>до 14</w:t>
      </w:r>
      <w:r w:rsidRPr="00154432">
        <w:rPr>
          <w:rFonts w:ascii="Arial" w:hAnsi="Arial" w:cs="Arial"/>
          <w:szCs w:val="28"/>
        </w:rPr>
        <w:t xml:space="preserve"> часова (пражњење контејнера и кућних посуда),</w:t>
      </w:r>
    </w:p>
    <w:p w:rsidR="00154432" w:rsidRPr="00154432" w:rsidRDefault="00154432" w:rsidP="00154432">
      <w:pPr>
        <w:rPr>
          <w:rFonts w:ascii="Arial" w:hAnsi="Arial" w:cs="Arial"/>
          <w:szCs w:val="28"/>
        </w:rPr>
      </w:pPr>
      <w:r w:rsidRPr="00154432">
        <w:rPr>
          <w:rFonts w:ascii="Arial" w:hAnsi="Arial" w:cs="Arial"/>
          <w:szCs w:val="28"/>
        </w:rPr>
        <w:tab/>
      </w:r>
    </w:p>
    <w:p w:rsidR="00154432" w:rsidRPr="00154432" w:rsidRDefault="00154432" w:rsidP="00154432">
      <w:pPr>
        <w:rPr>
          <w:rFonts w:ascii="Arial" w:hAnsi="Arial" w:cs="Arial"/>
          <w:szCs w:val="28"/>
        </w:rPr>
      </w:pPr>
      <w:r w:rsidRPr="00154432">
        <w:rPr>
          <w:rFonts w:ascii="Arial" w:hAnsi="Arial" w:cs="Arial"/>
          <w:szCs w:val="28"/>
        </w:rPr>
        <w:t>НАСЕЉА И УЛИЦЕ:</w:t>
      </w:r>
    </w:p>
    <w:p w:rsidR="00154432" w:rsidRPr="00154432" w:rsidRDefault="00154432" w:rsidP="00154432">
      <w:pPr>
        <w:rPr>
          <w:rFonts w:ascii="Arial" w:hAnsi="Arial" w:cs="Arial"/>
          <w:szCs w:val="28"/>
        </w:rPr>
      </w:pPr>
    </w:p>
    <w:p w:rsidR="0036452D" w:rsidRDefault="0036452D" w:rsidP="0036452D">
      <w:pPr>
        <w:rPr>
          <w:rFonts w:ascii="Arial" w:hAnsi="Arial" w:cs="Arial"/>
          <w:szCs w:val="28"/>
        </w:rPr>
      </w:pPr>
      <w:r w:rsidRPr="00154432">
        <w:rPr>
          <w:rFonts w:ascii="Arial" w:hAnsi="Arial" w:cs="Arial"/>
          <w:szCs w:val="28"/>
        </w:rPr>
        <w:t xml:space="preserve">- </w:t>
      </w:r>
      <w:r>
        <w:rPr>
          <w:rFonts w:ascii="Arial" w:hAnsi="Arial" w:cs="Arial"/>
          <w:szCs w:val="28"/>
        </w:rPr>
        <w:t xml:space="preserve">Горњи Талум до моста, Драгише </w:t>
      </w:r>
      <w:proofErr w:type="gramStart"/>
      <w:r>
        <w:rPr>
          <w:rFonts w:ascii="Arial" w:hAnsi="Arial" w:cs="Arial"/>
          <w:szCs w:val="28"/>
        </w:rPr>
        <w:t xml:space="preserve">Радевића </w:t>
      </w:r>
      <w:r w:rsidRPr="00154432">
        <w:rPr>
          <w:rFonts w:ascii="Arial" w:hAnsi="Arial" w:cs="Arial"/>
          <w:szCs w:val="28"/>
        </w:rPr>
        <w:t>,</w:t>
      </w:r>
      <w:r>
        <w:rPr>
          <w:rFonts w:ascii="Arial" w:hAnsi="Arial" w:cs="Arial"/>
          <w:szCs w:val="28"/>
        </w:rPr>
        <w:t>Светог</w:t>
      </w:r>
      <w:proofErr w:type="gramEnd"/>
      <w:r>
        <w:rPr>
          <w:rFonts w:ascii="Arial" w:hAnsi="Arial" w:cs="Arial"/>
          <w:szCs w:val="28"/>
        </w:rPr>
        <w:t xml:space="preserve"> Саве</w:t>
      </w:r>
      <w:r w:rsidRPr="00154432">
        <w:rPr>
          <w:rFonts w:ascii="Arial" w:hAnsi="Arial" w:cs="Arial"/>
          <w:szCs w:val="28"/>
        </w:rPr>
        <w:t>,</w:t>
      </w:r>
      <w:r>
        <w:rPr>
          <w:rFonts w:ascii="Arial" w:hAnsi="Arial" w:cs="Arial"/>
          <w:szCs w:val="28"/>
        </w:rPr>
        <w:t xml:space="preserve">Његочев трг, 8 Црногорске, Миљана Томичића, 13. </w:t>
      </w:r>
      <w:proofErr w:type="gramStart"/>
      <w:r>
        <w:rPr>
          <w:rFonts w:ascii="Arial" w:hAnsi="Arial" w:cs="Arial"/>
          <w:szCs w:val="28"/>
        </w:rPr>
        <w:t>Јула, Трг 21.</w:t>
      </w:r>
      <w:proofErr w:type="gramEnd"/>
      <w:r>
        <w:rPr>
          <w:rFonts w:ascii="Arial" w:hAnsi="Arial" w:cs="Arial"/>
          <w:szCs w:val="28"/>
        </w:rPr>
        <w:t xml:space="preserve"> Јул</w:t>
      </w:r>
      <w:proofErr w:type="gramStart"/>
      <w:r>
        <w:rPr>
          <w:rFonts w:ascii="Arial" w:hAnsi="Arial" w:cs="Arial"/>
          <w:szCs w:val="28"/>
        </w:rPr>
        <w:t>,IV</w:t>
      </w:r>
      <w:proofErr w:type="gramEnd"/>
      <w:r>
        <w:rPr>
          <w:rFonts w:ascii="Arial" w:hAnsi="Arial" w:cs="Arial"/>
          <w:szCs w:val="28"/>
        </w:rPr>
        <w:t xml:space="preserve"> Црногорске, Терамска ул. Полимска, </w:t>
      </w:r>
      <w:r w:rsidRPr="00072354">
        <w:rPr>
          <w:rFonts w:ascii="Arial" w:hAnsi="Arial" w:cs="Arial"/>
          <w:szCs w:val="28"/>
          <w:u w:val="single"/>
        </w:rPr>
        <w:t>Омладинска</w:t>
      </w:r>
      <w:proofErr w:type="gramStart"/>
      <w:r>
        <w:rPr>
          <w:rFonts w:ascii="Arial" w:hAnsi="Arial" w:cs="Arial"/>
          <w:szCs w:val="28"/>
        </w:rPr>
        <w:t xml:space="preserve">, </w:t>
      </w:r>
      <w:r w:rsidRPr="00154432">
        <w:rPr>
          <w:rFonts w:ascii="Arial" w:hAnsi="Arial" w:cs="Arial"/>
          <w:szCs w:val="28"/>
        </w:rPr>
        <w:t xml:space="preserve"> </w:t>
      </w:r>
      <w:r>
        <w:rPr>
          <w:rFonts w:ascii="Arial" w:hAnsi="Arial" w:cs="Arial"/>
          <w:szCs w:val="28"/>
        </w:rPr>
        <w:t>29</w:t>
      </w:r>
      <w:proofErr w:type="gramEnd"/>
      <w:r>
        <w:rPr>
          <w:rFonts w:ascii="Arial" w:hAnsi="Arial" w:cs="Arial"/>
          <w:szCs w:val="28"/>
        </w:rPr>
        <w:t>. Новембар, Тодора Ђеда Војводића, Воја Масловарића, Јасиковачка, Беранско –андријевачког батаљона, Милорада Јованчевића, Лушка доња и горња, Рудеш 1, Рудеш 2, Магистрални пут до новог рудника у Дапсићу, Мотел Буче, Сувоваре, Шећерана,Лубнички пут до Лушца</w:t>
      </w:r>
    </w:p>
    <w:p w:rsidR="0036452D" w:rsidRDefault="0036452D" w:rsidP="0036452D">
      <w:pPr>
        <w:rPr>
          <w:rFonts w:ascii="Arial" w:hAnsi="Arial" w:cs="Arial"/>
          <w:szCs w:val="28"/>
        </w:rPr>
      </w:pPr>
    </w:p>
    <w:p w:rsidR="0036452D" w:rsidRDefault="0036452D" w:rsidP="0036452D">
      <w:pPr>
        <w:rPr>
          <w:rFonts w:ascii="Arial" w:hAnsi="Arial" w:cs="Arial"/>
          <w:szCs w:val="28"/>
        </w:rPr>
      </w:pPr>
      <w:r>
        <w:rPr>
          <w:rFonts w:ascii="Arial" w:hAnsi="Arial" w:cs="Arial"/>
          <w:szCs w:val="28"/>
        </w:rPr>
        <w:t>Милана Куча, Вука Караџића, Туфика Софтића, Јанка Вукотића, Крста Бајића, Скандинавија до ватрогасног дома, Лубнице, Доња Рженица комплентна, Загорје комплетно, Хареме попречне улице, Долац главна улица</w:t>
      </w:r>
      <w:r w:rsidR="006C5485">
        <w:rPr>
          <w:rFonts w:ascii="Arial" w:hAnsi="Arial" w:cs="Arial"/>
          <w:szCs w:val="28"/>
        </w:rPr>
        <w:t>,  Берансело (контејнери), тунел Тивран.</w:t>
      </w:r>
    </w:p>
    <w:p w:rsidR="00F702DF" w:rsidRDefault="00F702DF" w:rsidP="006C1A98">
      <w:pPr>
        <w:rPr>
          <w:rFonts w:ascii="Arial" w:hAnsi="Arial" w:cs="Arial"/>
          <w:sz w:val="20"/>
        </w:rPr>
      </w:pPr>
    </w:p>
    <w:p w:rsidR="0036452D" w:rsidRDefault="0036452D" w:rsidP="006C1A98">
      <w:pPr>
        <w:rPr>
          <w:rFonts w:ascii="Arial" w:hAnsi="Arial" w:cs="Arial"/>
          <w:sz w:val="20"/>
        </w:rPr>
      </w:pPr>
    </w:p>
    <w:p w:rsidR="0036452D" w:rsidRPr="0036452D" w:rsidRDefault="0036452D" w:rsidP="006C1A98">
      <w:pPr>
        <w:rPr>
          <w:rFonts w:ascii="Arial" w:hAnsi="Arial" w:cs="Arial"/>
          <w:sz w:val="20"/>
        </w:rPr>
      </w:pPr>
    </w:p>
    <w:p w:rsidR="00C850AA" w:rsidRPr="00C850AA" w:rsidRDefault="00C850AA" w:rsidP="00C850AA">
      <w:pPr>
        <w:jc w:val="both"/>
        <w:rPr>
          <w:rFonts w:ascii="Arial" w:hAnsi="Arial" w:cs="Arial"/>
        </w:rPr>
      </w:pPr>
      <w:r w:rsidRPr="00C850AA">
        <w:rPr>
          <w:rFonts w:ascii="Arial" w:hAnsi="Arial" w:cs="Arial"/>
        </w:rPr>
        <w:t>СРИЈЕДА:</w:t>
      </w:r>
    </w:p>
    <w:p w:rsidR="00C850AA" w:rsidRPr="00C850AA" w:rsidRDefault="00C850AA" w:rsidP="00C850AA">
      <w:pPr>
        <w:jc w:val="both"/>
        <w:rPr>
          <w:rFonts w:ascii="Arial" w:hAnsi="Arial" w:cs="Arial"/>
        </w:rPr>
      </w:pPr>
    </w:p>
    <w:p w:rsidR="00C850AA" w:rsidRPr="00C850AA" w:rsidRDefault="006C5485" w:rsidP="00C850AA">
      <w:pPr>
        <w:jc w:val="both"/>
        <w:rPr>
          <w:rFonts w:ascii="Arial" w:hAnsi="Arial" w:cs="Arial"/>
        </w:rPr>
      </w:pPr>
      <w:r>
        <w:rPr>
          <w:rFonts w:ascii="Arial" w:hAnsi="Arial" w:cs="Arial"/>
        </w:rPr>
        <w:t>-Прва смјена од 06 до 14</w:t>
      </w:r>
      <w:r w:rsidR="00C850AA" w:rsidRPr="00C850AA">
        <w:rPr>
          <w:rFonts w:ascii="Arial" w:hAnsi="Arial" w:cs="Arial"/>
        </w:rPr>
        <w:t xml:space="preserve"> часова (пражњење контејнера и кућних посуда),</w:t>
      </w:r>
    </w:p>
    <w:p w:rsidR="00C850AA" w:rsidRPr="006C5485" w:rsidRDefault="00C850AA" w:rsidP="00C850AA">
      <w:pPr>
        <w:jc w:val="both"/>
        <w:rPr>
          <w:rFonts w:ascii="Arial" w:hAnsi="Arial" w:cs="Arial"/>
        </w:rPr>
      </w:pPr>
    </w:p>
    <w:p w:rsidR="00C850AA" w:rsidRPr="00C850AA" w:rsidRDefault="00C850AA" w:rsidP="00C850AA">
      <w:pPr>
        <w:jc w:val="both"/>
        <w:rPr>
          <w:rFonts w:ascii="Arial" w:hAnsi="Arial" w:cs="Arial"/>
        </w:rPr>
      </w:pPr>
      <w:r w:rsidRPr="00C850AA">
        <w:rPr>
          <w:rFonts w:ascii="Arial" w:hAnsi="Arial" w:cs="Arial"/>
        </w:rPr>
        <w:t>НАСЕЉА И УЛИЦЕ:</w:t>
      </w:r>
    </w:p>
    <w:p w:rsidR="00C850AA" w:rsidRPr="00C850AA" w:rsidRDefault="00C850AA" w:rsidP="00C850AA">
      <w:pPr>
        <w:jc w:val="both"/>
        <w:rPr>
          <w:rFonts w:ascii="Arial" w:hAnsi="Arial" w:cs="Arial"/>
        </w:rPr>
      </w:pPr>
    </w:p>
    <w:p w:rsidR="006C5485" w:rsidRDefault="006C5485" w:rsidP="006C5485">
      <w:pPr>
        <w:rPr>
          <w:rFonts w:ascii="Arial" w:hAnsi="Arial" w:cs="Arial"/>
          <w:szCs w:val="28"/>
        </w:rPr>
      </w:pPr>
      <w:r w:rsidRPr="00154432">
        <w:rPr>
          <w:rFonts w:ascii="Arial" w:hAnsi="Arial" w:cs="Arial"/>
          <w:szCs w:val="28"/>
        </w:rPr>
        <w:t xml:space="preserve">- </w:t>
      </w:r>
      <w:r>
        <w:rPr>
          <w:rFonts w:ascii="Arial" w:hAnsi="Arial" w:cs="Arial"/>
          <w:szCs w:val="28"/>
        </w:rPr>
        <w:t xml:space="preserve">Горњи Талум до моста, Драгише </w:t>
      </w:r>
      <w:proofErr w:type="gramStart"/>
      <w:r>
        <w:rPr>
          <w:rFonts w:ascii="Arial" w:hAnsi="Arial" w:cs="Arial"/>
          <w:szCs w:val="28"/>
        </w:rPr>
        <w:t xml:space="preserve">Радевића </w:t>
      </w:r>
      <w:r w:rsidRPr="00154432">
        <w:rPr>
          <w:rFonts w:ascii="Arial" w:hAnsi="Arial" w:cs="Arial"/>
          <w:szCs w:val="28"/>
        </w:rPr>
        <w:t>,</w:t>
      </w:r>
      <w:r>
        <w:rPr>
          <w:rFonts w:ascii="Arial" w:hAnsi="Arial" w:cs="Arial"/>
          <w:szCs w:val="28"/>
        </w:rPr>
        <w:t>Светог</w:t>
      </w:r>
      <w:proofErr w:type="gramEnd"/>
      <w:r>
        <w:rPr>
          <w:rFonts w:ascii="Arial" w:hAnsi="Arial" w:cs="Arial"/>
          <w:szCs w:val="28"/>
        </w:rPr>
        <w:t xml:space="preserve"> Саве</w:t>
      </w:r>
      <w:r w:rsidRPr="00154432">
        <w:rPr>
          <w:rFonts w:ascii="Arial" w:hAnsi="Arial" w:cs="Arial"/>
          <w:szCs w:val="28"/>
        </w:rPr>
        <w:t>,</w:t>
      </w:r>
      <w:r>
        <w:rPr>
          <w:rFonts w:ascii="Arial" w:hAnsi="Arial" w:cs="Arial"/>
          <w:szCs w:val="28"/>
        </w:rPr>
        <w:t xml:space="preserve">Његочев трг, 8 Црногорске, Миљана Томичића, 13. </w:t>
      </w:r>
      <w:proofErr w:type="gramStart"/>
      <w:r>
        <w:rPr>
          <w:rFonts w:ascii="Arial" w:hAnsi="Arial" w:cs="Arial"/>
          <w:szCs w:val="28"/>
        </w:rPr>
        <w:t>Јула, Трг 21.</w:t>
      </w:r>
      <w:proofErr w:type="gramEnd"/>
      <w:r>
        <w:rPr>
          <w:rFonts w:ascii="Arial" w:hAnsi="Arial" w:cs="Arial"/>
          <w:szCs w:val="28"/>
        </w:rPr>
        <w:t xml:space="preserve"> Јул</w:t>
      </w:r>
      <w:proofErr w:type="gramStart"/>
      <w:r>
        <w:rPr>
          <w:rFonts w:ascii="Arial" w:hAnsi="Arial" w:cs="Arial"/>
          <w:szCs w:val="28"/>
        </w:rPr>
        <w:t>,IV</w:t>
      </w:r>
      <w:proofErr w:type="gramEnd"/>
      <w:r>
        <w:rPr>
          <w:rFonts w:ascii="Arial" w:hAnsi="Arial" w:cs="Arial"/>
          <w:szCs w:val="28"/>
        </w:rPr>
        <w:t xml:space="preserve"> Црногорске, Терамска ул. Полимска, </w:t>
      </w:r>
      <w:r w:rsidRPr="00072354">
        <w:rPr>
          <w:rFonts w:ascii="Arial" w:hAnsi="Arial" w:cs="Arial"/>
          <w:szCs w:val="28"/>
          <w:u w:val="single"/>
        </w:rPr>
        <w:t>Омладинска</w:t>
      </w:r>
      <w:proofErr w:type="gramStart"/>
      <w:r>
        <w:rPr>
          <w:rFonts w:ascii="Arial" w:hAnsi="Arial" w:cs="Arial"/>
          <w:szCs w:val="28"/>
        </w:rPr>
        <w:t xml:space="preserve">, </w:t>
      </w:r>
      <w:r w:rsidRPr="00154432">
        <w:rPr>
          <w:rFonts w:ascii="Arial" w:hAnsi="Arial" w:cs="Arial"/>
          <w:szCs w:val="28"/>
        </w:rPr>
        <w:t xml:space="preserve"> </w:t>
      </w:r>
      <w:r>
        <w:rPr>
          <w:rFonts w:ascii="Arial" w:hAnsi="Arial" w:cs="Arial"/>
          <w:szCs w:val="28"/>
        </w:rPr>
        <w:t>29</w:t>
      </w:r>
      <w:proofErr w:type="gramEnd"/>
      <w:r>
        <w:rPr>
          <w:rFonts w:ascii="Arial" w:hAnsi="Arial" w:cs="Arial"/>
          <w:szCs w:val="28"/>
        </w:rPr>
        <w:t>. Новембар, Тодора Ђеда Војводића, Воја Масловарића, Јасиковачка, Беранско –андријевачког батаљона, Милорада Јованчевића, Лушка доња и горња, Рудеш 1, Рудеш 2, Магистрални пут до новог рудника у Дапсићу, Мотел Буче, Сувоваре, Шећерана,Лубнички пут до Лушца</w:t>
      </w:r>
    </w:p>
    <w:p w:rsidR="006C5485" w:rsidRDefault="006C5485" w:rsidP="006C5485">
      <w:pPr>
        <w:rPr>
          <w:rFonts w:ascii="Arial" w:hAnsi="Arial" w:cs="Arial"/>
          <w:szCs w:val="28"/>
        </w:rPr>
      </w:pPr>
    </w:p>
    <w:p w:rsidR="006C5485" w:rsidRPr="00BD3450" w:rsidRDefault="006C5485" w:rsidP="006C5485">
      <w:pPr>
        <w:rPr>
          <w:rFonts w:ascii="Arial" w:hAnsi="Arial" w:cs="Arial"/>
          <w:szCs w:val="28"/>
        </w:rPr>
      </w:pPr>
      <w:r>
        <w:rPr>
          <w:rFonts w:ascii="Arial" w:hAnsi="Arial" w:cs="Arial"/>
          <w:szCs w:val="28"/>
        </w:rPr>
        <w:t xml:space="preserve">Берансело комплетно, Виницка комплетна, Хареме Јасиковачка до гробља, </w:t>
      </w:r>
      <w:proofErr w:type="gramStart"/>
      <w:r>
        <w:rPr>
          <w:rFonts w:ascii="Arial" w:hAnsi="Arial" w:cs="Arial"/>
          <w:szCs w:val="28"/>
        </w:rPr>
        <w:t xml:space="preserve">Долац  </w:t>
      </w:r>
      <w:r w:rsidRPr="00C850AA">
        <w:rPr>
          <w:rFonts w:ascii="Arial" w:hAnsi="Arial" w:cs="Arial"/>
        </w:rPr>
        <w:t>(</w:t>
      </w:r>
      <w:proofErr w:type="gramEnd"/>
      <w:r>
        <w:rPr>
          <w:rFonts w:ascii="Arial" w:hAnsi="Arial" w:cs="Arial"/>
        </w:rPr>
        <w:t>насеље од капије градског гробља до школе</w:t>
      </w:r>
      <w:r w:rsidR="00BD3450">
        <w:rPr>
          <w:rFonts w:ascii="Arial" w:hAnsi="Arial" w:cs="Arial"/>
        </w:rPr>
        <w:t xml:space="preserve"> и око национала</w:t>
      </w:r>
      <w:r w:rsidR="00BD3450" w:rsidRPr="00C850AA">
        <w:rPr>
          <w:rFonts w:ascii="Arial" w:hAnsi="Arial" w:cs="Arial"/>
        </w:rPr>
        <w:t>)</w:t>
      </w:r>
      <w:r w:rsidR="00BD3450">
        <w:rPr>
          <w:rFonts w:ascii="Arial" w:hAnsi="Arial" w:cs="Arial"/>
        </w:rPr>
        <w:t xml:space="preserve">, доњи дио Пешаца насеље уз обилазницу до мотела Буче, Мирка Арсенијевића, Устаничка, Епископа Теофила. </w:t>
      </w:r>
    </w:p>
    <w:p w:rsidR="006C5485" w:rsidRDefault="006C5485" w:rsidP="006C5485">
      <w:pPr>
        <w:rPr>
          <w:rFonts w:ascii="Arial" w:hAnsi="Arial" w:cs="Arial"/>
          <w:szCs w:val="28"/>
        </w:rPr>
      </w:pPr>
    </w:p>
    <w:p w:rsidR="00C850AA" w:rsidRPr="00C850AA" w:rsidRDefault="00C850AA" w:rsidP="00C850AA">
      <w:pPr>
        <w:jc w:val="both"/>
        <w:rPr>
          <w:rFonts w:ascii="Arial" w:hAnsi="Arial" w:cs="Arial"/>
        </w:rPr>
      </w:pPr>
      <w:r w:rsidRPr="00C850AA">
        <w:rPr>
          <w:rFonts w:ascii="Arial" w:hAnsi="Arial" w:cs="Arial"/>
        </w:rPr>
        <w:t>ЧЕТВРТАК:</w:t>
      </w:r>
    </w:p>
    <w:p w:rsidR="00C850AA" w:rsidRPr="00C850AA" w:rsidRDefault="00C850AA" w:rsidP="00C850AA">
      <w:pPr>
        <w:jc w:val="both"/>
        <w:rPr>
          <w:rFonts w:ascii="Arial" w:hAnsi="Arial" w:cs="Arial"/>
        </w:rPr>
      </w:pPr>
    </w:p>
    <w:p w:rsidR="00BD3450" w:rsidRPr="00C850AA" w:rsidRDefault="00BD3450" w:rsidP="00BD3450">
      <w:pPr>
        <w:jc w:val="both"/>
        <w:rPr>
          <w:rFonts w:ascii="Arial" w:hAnsi="Arial" w:cs="Arial"/>
        </w:rPr>
      </w:pPr>
      <w:r>
        <w:rPr>
          <w:rFonts w:ascii="Arial" w:hAnsi="Arial" w:cs="Arial"/>
        </w:rPr>
        <w:t>-Прва смјена од 06 до 14</w:t>
      </w:r>
      <w:r w:rsidRPr="00C850AA">
        <w:rPr>
          <w:rFonts w:ascii="Arial" w:hAnsi="Arial" w:cs="Arial"/>
        </w:rPr>
        <w:t xml:space="preserve"> часова (пражњење контејнера и кућних посуда),</w:t>
      </w:r>
    </w:p>
    <w:p w:rsidR="00C850AA" w:rsidRPr="00C850AA" w:rsidRDefault="00C850AA" w:rsidP="00C850AA">
      <w:pPr>
        <w:jc w:val="both"/>
        <w:rPr>
          <w:rFonts w:ascii="Arial" w:hAnsi="Arial" w:cs="Arial"/>
        </w:rPr>
      </w:pPr>
    </w:p>
    <w:p w:rsidR="001B167C" w:rsidRDefault="001B167C" w:rsidP="00C850AA">
      <w:pPr>
        <w:jc w:val="both"/>
        <w:rPr>
          <w:rFonts w:ascii="Arial" w:hAnsi="Arial" w:cs="Arial"/>
        </w:rPr>
      </w:pPr>
    </w:p>
    <w:p w:rsidR="001B167C" w:rsidRDefault="001B167C" w:rsidP="00C850AA">
      <w:pPr>
        <w:jc w:val="both"/>
        <w:rPr>
          <w:rFonts w:ascii="Arial" w:hAnsi="Arial" w:cs="Arial"/>
        </w:rPr>
      </w:pPr>
    </w:p>
    <w:p w:rsidR="001B167C" w:rsidRDefault="001B167C" w:rsidP="00C850AA">
      <w:pPr>
        <w:jc w:val="both"/>
        <w:rPr>
          <w:rFonts w:ascii="Arial" w:hAnsi="Arial" w:cs="Arial"/>
        </w:rPr>
      </w:pPr>
    </w:p>
    <w:p w:rsidR="00C850AA" w:rsidRPr="00C850AA" w:rsidRDefault="00C850AA" w:rsidP="00C850AA">
      <w:pPr>
        <w:jc w:val="both"/>
        <w:rPr>
          <w:rFonts w:ascii="Arial" w:hAnsi="Arial" w:cs="Arial"/>
        </w:rPr>
      </w:pPr>
      <w:r w:rsidRPr="00C850AA">
        <w:rPr>
          <w:rFonts w:ascii="Arial" w:hAnsi="Arial" w:cs="Arial"/>
        </w:rPr>
        <w:lastRenderedPageBreak/>
        <w:t>НАСЕЉА И УЛИЦЕ:</w:t>
      </w:r>
    </w:p>
    <w:p w:rsidR="00C850AA" w:rsidRPr="00C850AA" w:rsidRDefault="00C850AA" w:rsidP="00C850AA">
      <w:pPr>
        <w:jc w:val="both"/>
        <w:rPr>
          <w:rFonts w:ascii="Arial" w:hAnsi="Arial" w:cs="Arial"/>
        </w:rPr>
      </w:pPr>
    </w:p>
    <w:p w:rsidR="00BD3450" w:rsidRDefault="00BD3450" w:rsidP="00BD3450">
      <w:pPr>
        <w:rPr>
          <w:rFonts w:ascii="Arial" w:hAnsi="Arial" w:cs="Arial"/>
          <w:szCs w:val="28"/>
        </w:rPr>
      </w:pPr>
      <w:r w:rsidRPr="00154432">
        <w:rPr>
          <w:rFonts w:ascii="Arial" w:hAnsi="Arial" w:cs="Arial"/>
          <w:szCs w:val="28"/>
        </w:rPr>
        <w:t xml:space="preserve">- </w:t>
      </w:r>
      <w:r>
        <w:rPr>
          <w:rFonts w:ascii="Arial" w:hAnsi="Arial" w:cs="Arial"/>
          <w:szCs w:val="28"/>
        </w:rPr>
        <w:t xml:space="preserve">Горњи Талум до моста, Драгише </w:t>
      </w:r>
      <w:proofErr w:type="gramStart"/>
      <w:r>
        <w:rPr>
          <w:rFonts w:ascii="Arial" w:hAnsi="Arial" w:cs="Arial"/>
          <w:szCs w:val="28"/>
        </w:rPr>
        <w:t xml:space="preserve">Радевића </w:t>
      </w:r>
      <w:r w:rsidRPr="00154432">
        <w:rPr>
          <w:rFonts w:ascii="Arial" w:hAnsi="Arial" w:cs="Arial"/>
          <w:szCs w:val="28"/>
        </w:rPr>
        <w:t>,</w:t>
      </w:r>
      <w:r>
        <w:rPr>
          <w:rFonts w:ascii="Arial" w:hAnsi="Arial" w:cs="Arial"/>
          <w:szCs w:val="28"/>
        </w:rPr>
        <w:t>Светог</w:t>
      </w:r>
      <w:proofErr w:type="gramEnd"/>
      <w:r>
        <w:rPr>
          <w:rFonts w:ascii="Arial" w:hAnsi="Arial" w:cs="Arial"/>
          <w:szCs w:val="28"/>
        </w:rPr>
        <w:t xml:space="preserve"> Саве</w:t>
      </w:r>
      <w:r w:rsidRPr="00154432">
        <w:rPr>
          <w:rFonts w:ascii="Arial" w:hAnsi="Arial" w:cs="Arial"/>
          <w:szCs w:val="28"/>
        </w:rPr>
        <w:t>,</w:t>
      </w:r>
      <w:r>
        <w:rPr>
          <w:rFonts w:ascii="Arial" w:hAnsi="Arial" w:cs="Arial"/>
          <w:szCs w:val="28"/>
        </w:rPr>
        <w:t xml:space="preserve">Његочев трг, 8 Црногорске, Миљана Томичића, 13. </w:t>
      </w:r>
      <w:proofErr w:type="gramStart"/>
      <w:r>
        <w:rPr>
          <w:rFonts w:ascii="Arial" w:hAnsi="Arial" w:cs="Arial"/>
          <w:szCs w:val="28"/>
        </w:rPr>
        <w:t>Јула, Трг 21.</w:t>
      </w:r>
      <w:proofErr w:type="gramEnd"/>
      <w:r>
        <w:rPr>
          <w:rFonts w:ascii="Arial" w:hAnsi="Arial" w:cs="Arial"/>
          <w:szCs w:val="28"/>
        </w:rPr>
        <w:t xml:space="preserve"> Јул</w:t>
      </w:r>
      <w:proofErr w:type="gramStart"/>
      <w:r>
        <w:rPr>
          <w:rFonts w:ascii="Arial" w:hAnsi="Arial" w:cs="Arial"/>
          <w:szCs w:val="28"/>
        </w:rPr>
        <w:t>,IV</w:t>
      </w:r>
      <w:proofErr w:type="gramEnd"/>
      <w:r>
        <w:rPr>
          <w:rFonts w:ascii="Arial" w:hAnsi="Arial" w:cs="Arial"/>
          <w:szCs w:val="28"/>
        </w:rPr>
        <w:t xml:space="preserve"> Црногорске, Терамска ул. Полимска, </w:t>
      </w:r>
      <w:r w:rsidRPr="00072354">
        <w:rPr>
          <w:rFonts w:ascii="Arial" w:hAnsi="Arial" w:cs="Arial"/>
          <w:szCs w:val="28"/>
          <w:u w:val="single"/>
        </w:rPr>
        <w:t>Омладинска</w:t>
      </w:r>
      <w:proofErr w:type="gramStart"/>
      <w:r>
        <w:rPr>
          <w:rFonts w:ascii="Arial" w:hAnsi="Arial" w:cs="Arial"/>
          <w:szCs w:val="28"/>
        </w:rPr>
        <w:t xml:space="preserve">, </w:t>
      </w:r>
      <w:r w:rsidRPr="00154432">
        <w:rPr>
          <w:rFonts w:ascii="Arial" w:hAnsi="Arial" w:cs="Arial"/>
          <w:szCs w:val="28"/>
        </w:rPr>
        <w:t xml:space="preserve"> </w:t>
      </w:r>
      <w:r>
        <w:rPr>
          <w:rFonts w:ascii="Arial" w:hAnsi="Arial" w:cs="Arial"/>
          <w:szCs w:val="28"/>
        </w:rPr>
        <w:t>29</w:t>
      </w:r>
      <w:proofErr w:type="gramEnd"/>
      <w:r>
        <w:rPr>
          <w:rFonts w:ascii="Arial" w:hAnsi="Arial" w:cs="Arial"/>
          <w:szCs w:val="28"/>
        </w:rPr>
        <w:t>. Новембар, Тодора Ђеда Војводића, Воја Масловарића, Јасиковачка, Беранско –андријевачког батаљона, Милорада Јованчевића, Лушка доња и горња, Рудеш 1, Рудеш 2, Магистрални пут до новог рудника у Дапсићу, Мотел Буче, Сувоваре, Шећерана,Лубнички пут до Лушца</w:t>
      </w:r>
    </w:p>
    <w:p w:rsidR="00BD3450" w:rsidRDefault="00BD3450" w:rsidP="00C850AA">
      <w:pPr>
        <w:jc w:val="both"/>
        <w:rPr>
          <w:rFonts w:ascii="Arial" w:hAnsi="Arial" w:cs="Arial"/>
        </w:rPr>
      </w:pPr>
    </w:p>
    <w:p w:rsidR="00BD3450" w:rsidRPr="003B4972" w:rsidRDefault="00BD3450" w:rsidP="00C850AA">
      <w:pPr>
        <w:jc w:val="both"/>
        <w:rPr>
          <w:rFonts w:ascii="Arial" w:hAnsi="Arial" w:cs="Arial"/>
        </w:rPr>
      </w:pPr>
      <w:r>
        <w:rPr>
          <w:rFonts w:ascii="Arial" w:hAnsi="Arial" w:cs="Arial"/>
        </w:rPr>
        <w:t xml:space="preserve">Будимља, Петњик, Доњи </w:t>
      </w:r>
      <w:proofErr w:type="gramStart"/>
      <w:r>
        <w:rPr>
          <w:rFonts w:ascii="Arial" w:hAnsi="Arial" w:cs="Arial"/>
        </w:rPr>
        <w:t xml:space="preserve">Талум </w:t>
      </w:r>
      <w:r w:rsidRPr="00C850AA">
        <w:rPr>
          <w:rFonts w:ascii="Arial" w:hAnsi="Arial" w:cs="Arial"/>
        </w:rPr>
        <w:t xml:space="preserve"> (</w:t>
      </w:r>
      <w:proofErr w:type="gramEnd"/>
      <w:r>
        <w:rPr>
          <w:rFonts w:ascii="Arial" w:hAnsi="Arial" w:cs="Arial"/>
        </w:rPr>
        <w:t>испод моста</w:t>
      </w:r>
      <w:r w:rsidRPr="00C850AA">
        <w:rPr>
          <w:rFonts w:ascii="Arial" w:hAnsi="Arial" w:cs="Arial"/>
        </w:rPr>
        <w:t>),</w:t>
      </w:r>
      <w:r>
        <w:rPr>
          <w:rFonts w:ascii="Arial" w:hAnsi="Arial" w:cs="Arial"/>
        </w:rPr>
        <w:t xml:space="preserve"> колектор отпадних вода, Полица   </w:t>
      </w:r>
      <w:r w:rsidRPr="00C850AA">
        <w:rPr>
          <w:rFonts w:ascii="Arial" w:hAnsi="Arial" w:cs="Arial"/>
        </w:rPr>
        <w:t>(</w:t>
      </w:r>
      <w:r>
        <w:rPr>
          <w:rFonts w:ascii="Arial" w:hAnsi="Arial" w:cs="Arial"/>
        </w:rPr>
        <w:t>школа</w:t>
      </w:r>
      <w:r w:rsidR="00F92F6A">
        <w:rPr>
          <w:rFonts w:ascii="Arial" w:hAnsi="Arial" w:cs="Arial"/>
        </w:rPr>
        <w:t>)</w:t>
      </w:r>
      <w:r w:rsidRPr="00C850AA">
        <w:rPr>
          <w:rFonts w:ascii="Arial" w:hAnsi="Arial" w:cs="Arial"/>
        </w:rPr>
        <w:t>,</w:t>
      </w:r>
      <w:r>
        <w:rPr>
          <w:rFonts w:ascii="Arial" w:hAnsi="Arial" w:cs="Arial"/>
        </w:rPr>
        <w:t xml:space="preserve"> Доње Луге , Лисијево поље до пилане Јелића у Доњој Рженици, Буче</w:t>
      </w:r>
      <w:r w:rsidR="003B4972">
        <w:rPr>
          <w:rFonts w:ascii="Arial" w:hAnsi="Arial" w:cs="Arial"/>
        </w:rPr>
        <w:t xml:space="preserve"> </w:t>
      </w:r>
      <w:r w:rsidR="003B4972" w:rsidRPr="00C850AA">
        <w:rPr>
          <w:rFonts w:ascii="Arial" w:hAnsi="Arial" w:cs="Arial"/>
        </w:rPr>
        <w:t>(</w:t>
      </w:r>
      <w:r w:rsidR="003B4972">
        <w:rPr>
          <w:rFonts w:ascii="Arial" w:hAnsi="Arial" w:cs="Arial"/>
        </w:rPr>
        <w:t>комплетно</w:t>
      </w:r>
      <w:r w:rsidR="003B4972" w:rsidRPr="00C850AA">
        <w:rPr>
          <w:rFonts w:ascii="Arial" w:hAnsi="Arial" w:cs="Arial"/>
        </w:rPr>
        <w:t>),</w:t>
      </w:r>
      <w:r w:rsidR="003B4972">
        <w:rPr>
          <w:rFonts w:ascii="Arial" w:hAnsi="Arial" w:cs="Arial"/>
        </w:rPr>
        <w:t xml:space="preserve"> Лужац </w:t>
      </w:r>
      <w:r w:rsidR="003B4972" w:rsidRPr="00C850AA">
        <w:rPr>
          <w:rFonts w:ascii="Arial" w:hAnsi="Arial" w:cs="Arial"/>
        </w:rPr>
        <w:t>(</w:t>
      </w:r>
      <w:r w:rsidR="003B4972">
        <w:rPr>
          <w:rFonts w:ascii="Arial" w:hAnsi="Arial" w:cs="Arial"/>
        </w:rPr>
        <w:t>комплетан</w:t>
      </w:r>
      <w:r w:rsidR="003B4972" w:rsidRPr="00C850AA">
        <w:rPr>
          <w:rFonts w:ascii="Arial" w:hAnsi="Arial" w:cs="Arial"/>
        </w:rPr>
        <w:t>),</w:t>
      </w:r>
      <w:r w:rsidR="003B4972">
        <w:rPr>
          <w:rFonts w:ascii="Arial" w:hAnsi="Arial" w:cs="Arial"/>
        </w:rPr>
        <w:t xml:space="preserve"> тунел Тивран</w:t>
      </w:r>
    </w:p>
    <w:p w:rsidR="003B4972" w:rsidRDefault="003B4972" w:rsidP="00C850AA">
      <w:pPr>
        <w:jc w:val="both"/>
        <w:rPr>
          <w:rFonts w:ascii="Arial" w:hAnsi="Arial" w:cs="Arial"/>
        </w:rPr>
      </w:pPr>
    </w:p>
    <w:p w:rsidR="00C850AA" w:rsidRPr="00C850AA" w:rsidRDefault="00C850AA" w:rsidP="00C850AA">
      <w:pPr>
        <w:jc w:val="both"/>
        <w:rPr>
          <w:rFonts w:ascii="Arial" w:hAnsi="Arial" w:cs="Arial"/>
        </w:rPr>
      </w:pPr>
      <w:r w:rsidRPr="00C850AA">
        <w:rPr>
          <w:rFonts w:ascii="Arial" w:hAnsi="Arial" w:cs="Arial"/>
        </w:rPr>
        <w:t>ПЕТАК:</w:t>
      </w:r>
    </w:p>
    <w:p w:rsidR="00C850AA" w:rsidRPr="00C850AA" w:rsidRDefault="00C850AA" w:rsidP="00C850AA">
      <w:pPr>
        <w:jc w:val="both"/>
        <w:rPr>
          <w:rFonts w:ascii="Arial" w:hAnsi="Arial" w:cs="Arial"/>
        </w:rPr>
      </w:pPr>
    </w:p>
    <w:p w:rsidR="00C850AA" w:rsidRPr="00C850AA" w:rsidRDefault="00C850AA" w:rsidP="00C850AA">
      <w:pPr>
        <w:jc w:val="both"/>
        <w:rPr>
          <w:rFonts w:ascii="Arial" w:hAnsi="Arial" w:cs="Arial"/>
        </w:rPr>
      </w:pPr>
      <w:r w:rsidRPr="00C850AA">
        <w:rPr>
          <w:rFonts w:ascii="Arial" w:hAnsi="Arial" w:cs="Arial"/>
        </w:rPr>
        <w:t xml:space="preserve">-Прва смјена од </w:t>
      </w:r>
      <w:r w:rsidR="003B4972">
        <w:rPr>
          <w:rFonts w:ascii="Arial" w:hAnsi="Arial" w:cs="Arial"/>
        </w:rPr>
        <w:t>06 до 14</w:t>
      </w:r>
      <w:r w:rsidRPr="00C850AA">
        <w:rPr>
          <w:rFonts w:ascii="Arial" w:hAnsi="Arial" w:cs="Arial"/>
        </w:rPr>
        <w:t xml:space="preserve"> часова (пражњење контејнера и кућних посуда),</w:t>
      </w:r>
    </w:p>
    <w:p w:rsidR="00C850AA" w:rsidRPr="00C850AA" w:rsidRDefault="00C850AA" w:rsidP="00C850AA">
      <w:pPr>
        <w:jc w:val="both"/>
        <w:rPr>
          <w:rFonts w:ascii="Arial" w:hAnsi="Arial" w:cs="Arial"/>
        </w:rPr>
      </w:pPr>
    </w:p>
    <w:p w:rsidR="00C850AA" w:rsidRPr="00C850AA" w:rsidRDefault="00C850AA" w:rsidP="00C850AA">
      <w:pPr>
        <w:jc w:val="both"/>
        <w:rPr>
          <w:rFonts w:ascii="Arial" w:hAnsi="Arial" w:cs="Arial"/>
        </w:rPr>
      </w:pPr>
      <w:r w:rsidRPr="00C850AA">
        <w:rPr>
          <w:rFonts w:ascii="Arial" w:hAnsi="Arial" w:cs="Arial"/>
        </w:rPr>
        <w:t>НАСЕЉА И УЛИЦЕ:</w:t>
      </w:r>
    </w:p>
    <w:p w:rsidR="00C850AA" w:rsidRPr="00C850AA" w:rsidRDefault="00C850AA" w:rsidP="00C850AA">
      <w:pPr>
        <w:jc w:val="both"/>
        <w:rPr>
          <w:rFonts w:ascii="Arial" w:hAnsi="Arial" w:cs="Arial"/>
        </w:rPr>
      </w:pPr>
    </w:p>
    <w:p w:rsidR="003B4972" w:rsidRDefault="003B4972" w:rsidP="003B4972">
      <w:pPr>
        <w:rPr>
          <w:rFonts w:ascii="Arial" w:hAnsi="Arial" w:cs="Arial"/>
          <w:szCs w:val="28"/>
        </w:rPr>
      </w:pPr>
      <w:r w:rsidRPr="00154432">
        <w:rPr>
          <w:rFonts w:ascii="Arial" w:hAnsi="Arial" w:cs="Arial"/>
          <w:szCs w:val="28"/>
        </w:rPr>
        <w:t xml:space="preserve">- </w:t>
      </w:r>
      <w:r>
        <w:rPr>
          <w:rFonts w:ascii="Arial" w:hAnsi="Arial" w:cs="Arial"/>
          <w:szCs w:val="28"/>
        </w:rPr>
        <w:t xml:space="preserve">Горњи Талум до моста, Драгише </w:t>
      </w:r>
      <w:proofErr w:type="gramStart"/>
      <w:r>
        <w:rPr>
          <w:rFonts w:ascii="Arial" w:hAnsi="Arial" w:cs="Arial"/>
          <w:szCs w:val="28"/>
        </w:rPr>
        <w:t xml:space="preserve">Радевића </w:t>
      </w:r>
      <w:r w:rsidRPr="00154432">
        <w:rPr>
          <w:rFonts w:ascii="Arial" w:hAnsi="Arial" w:cs="Arial"/>
          <w:szCs w:val="28"/>
        </w:rPr>
        <w:t>,</w:t>
      </w:r>
      <w:r>
        <w:rPr>
          <w:rFonts w:ascii="Arial" w:hAnsi="Arial" w:cs="Arial"/>
          <w:szCs w:val="28"/>
        </w:rPr>
        <w:t>Светог</w:t>
      </w:r>
      <w:proofErr w:type="gramEnd"/>
      <w:r>
        <w:rPr>
          <w:rFonts w:ascii="Arial" w:hAnsi="Arial" w:cs="Arial"/>
          <w:szCs w:val="28"/>
        </w:rPr>
        <w:t xml:space="preserve"> Саве</w:t>
      </w:r>
      <w:r w:rsidRPr="00154432">
        <w:rPr>
          <w:rFonts w:ascii="Arial" w:hAnsi="Arial" w:cs="Arial"/>
          <w:szCs w:val="28"/>
        </w:rPr>
        <w:t>,</w:t>
      </w:r>
      <w:r w:rsidR="00F92F6A">
        <w:rPr>
          <w:rFonts w:ascii="Arial" w:hAnsi="Arial" w:cs="Arial"/>
          <w:szCs w:val="28"/>
        </w:rPr>
        <w:t>Његош</w:t>
      </w:r>
      <w:r>
        <w:rPr>
          <w:rFonts w:ascii="Arial" w:hAnsi="Arial" w:cs="Arial"/>
          <w:szCs w:val="28"/>
        </w:rPr>
        <w:t xml:space="preserve">ев трг, 8 Црногорске, Миљана Томичића, 13. </w:t>
      </w:r>
      <w:proofErr w:type="gramStart"/>
      <w:r>
        <w:rPr>
          <w:rFonts w:ascii="Arial" w:hAnsi="Arial" w:cs="Arial"/>
          <w:szCs w:val="28"/>
        </w:rPr>
        <w:t>Јула, Трг 21.</w:t>
      </w:r>
      <w:proofErr w:type="gramEnd"/>
      <w:r>
        <w:rPr>
          <w:rFonts w:ascii="Arial" w:hAnsi="Arial" w:cs="Arial"/>
          <w:szCs w:val="28"/>
        </w:rPr>
        <w:t xml:space="preserve"> Јул</w:t>
      </w:r>
      <w:proofErr w:type="gramStart"/>
      <w:r>
        <w:rPr>
          <w:rFonts w:ascii="Arial" w:hAnsi="Arial" w:cs="Arial"/>
          <w:szCs w:val="28"/>
        </w:rPr>
        <w:t>,IV</w:t>
      </w:r>
      <w:proofErr w:type="gramEnd"/>
      <w:r>
        <w:rPr>
          <w:rFonts w:ascii="Arial" w:hAnsi="Arial" w:cs="Arial"/>
          <w:szCs w:val="28"/>
        </w:rPr>
        <w:t xml:space="preserve"> Црногорске, Терамска ул. Полимска, </w:t>
      </w:r>
      <w:r w:rsidRPr="00072354">
        <w:rPr>
          <w:rFonts w:ascii="Arial" w:hAnsi="Arial" w:cs="Arial"/>
          <w:szCs w:val="28"/>
          <w:u w:val="single"/>
        </w:rPr>
        <w:t>Омладинска</w:t>
      </w:r>
      <w:proofErr w:type="gramStart"/>
      <w:r>
        <w:rPr>
          <w:rFonts w:ascii="Arial" w:hAnsi="Arial" w:cs="Arial"/>
          <w:szCs w:val="28"/>
        </w:rPr>
        <w:t xml:space="preserve">, </w:t>
      </w:r>
      <w:r w:rsidRPr="00154432">
        <w:rPr>
          <w:rFonts w:ascii="Arial" w:hAnsi="Arial" w:cs="Arial"/>
          <w:szCs w:val="28"/>
        </w:rPr>
        <w:t xml:space="preserve"> </w:t>
      </w:r>
      <w:r>
        <w:rPr>
          <w:rFonts w:ascii="Arial" w:hAnsi="Arial" w:cs="Arial"/>
          <w:szCs w:val="28"/>
        </w:rPr>
        <w:t>29</w:t>
      </w:r>
      <w:proofErr w:type="gramEnd"/>
      <w:r>
        <w:rPr>
          <w:rFonts w:ascii="Arial" w:hAnsi="Arial" w:cs="Arial"/>
          <w:szCs w:val="28"/>
        </w:rPr>
        <w:t>. Новембар, Тодора Ђеда Војводића, Воја Масловарића, Јасиковачка, Беранско –андријевачког батаљона, Милорада Јованчевића, Лушка доња и горња, Рудеш 1, Рудеш 2, Магистрални пут до новог рудника у Дапсићу, Мотел Буче, Сувоваре, Шећерана,Лубнички пут до Лушца</w:t>
      </w:r>
    </w:p>
    <w:p w:rsidR="00C850AA" w:rsidRDefault="00C850AA" w:rsidP="00C850AA">
      <w:pPr>
        <w:jc w:val="both"/>
        <w:rPr>
          <w:rFonts w:ascii="Arial" w:hAnsi="Arial" w:cs="Arial"/>
        </w:rPr>
      </w:pPr>
    </w:p>
    <w:p w:rsidR="003B4972" w:rsidRPr="000C38DA" w:rsidRDefault="003B4972" w:rsidP="00C850AA">
      <w:pPr>
        <w:jc w:val="both"/>
        <w:rPr>
          <w:rFonts w:ascii="Arial" w:hAnsi="Arial" w:cs="Arial"/>
        </w:rPr>
      </w:pPr>
      <w:r>
        <w:rPr>
          <w:rFonts w:ascii="Arial" w:hAnsi="Arial" w:cs="Arial"/>
        </w:rPr>
        <w:t>Лубнице, Долац</w:t>
      </w:r>
      <w:r w:rsidR="000C38DA">
        <w:rPr>
          <w:rFonts w:ascii="Arial" w:hAnsi="Arial" w:cs="Arial"/>
        </w:rPr>
        <w:t xml:space="preserve"> </w:t>
      </w:r>
      <w:proofErr w:type="gramStart"/>
      <w:r w:rsidR="000C38DA">
        <w:rPr>
          <w:rFonts w:ascii="Arial" w:hAnsi="Arial" w:cs="Arial"/>
        </w:rPr>
        <w:t>(</w:t>
      </w:r>
      <w:r>
        <w:rPr>
          <w:rFonts w:ascii="Arial" w:hAnsi="Arial" w:cs="Arial"/>
        </w:rPr>
        <w:t xml:space="preserve"> улица</w:t>
      </w:r>
      <w:proofErr w:type="gramEnd"/>
      <w:r>
        <w:rPr>
          <w:rFonts w:ascii="Arial" w:hAnsi="Arial" w:cs="Arial"/>
        </w:rPr>
        <w:t xml:space="preserve"> иза школе и гробљ</w:t>
      </w:r>
      <w:r w:rsidR="000C38DA">
        <w:rPr>
          <w:rFonts w:ascii="Arial" w:hAnsi="Arial" w:cs="Arial"/>
        </w:rPr>
        <w:t>е)</w:t>
      </w:r>
      <w:r>
        <w:rPr>
          <w:rFonts w:ascii="Arial" w:hAnsi="Arial" w:cs="Arial"/>
        </w:rPr>
        <w:t>, Доња Рженица, Кораћки мост, Ново Насеље</w:t>
      </w:r>
      <w:r w:rsidR="000C38DA">
        <w:rPr>
          <w:rFonts w:ascii="Arial" w:hAnsi="Arial" w:cs="Arial"/>
        </w:rPr>
        <w:t xml:space="preserve"> на </w:t>
      </w:r>
      <w:r>
        <w:rPr>
          <w:rFonts w:ascii="Arial" w:hAnsi="Arial" w:cs="Arial"/>
        </w:rPr>
        <w:t xml:space="preserve"> Јасико</w:t>
      </w:r>
      <w:r w:rsidR="000C38DA">
        <w:rPr>
          <w:rFonts w:ascii="Arial" w:hAnsi="Arial" w:cs="Arial"/>
        </w:rPr>
        <w:t>вцу</w:t>
      </w:r>
      <w:r>
        <w:rPr>
          <w:rFonts w:ascii="Arial" w:hAnsi="Arial" w:cs="Arial"/>
        </w:rPr>
        <w:t xml:space="preserve"> према Петњику,</w:t>
      </w:r>
      <w:r w:rsidR="000C38DA">
        <w:rPr>
          <w:rFonts w:ascii="Arial" w:hAnsi="Arial" w:cs="Arial"/>
        </w:rPr>
        <w:t xml:space="preserve"> Ново Насеље (Чукаричка, Бранка Делетића, Гавра Вуковића, Јована Цвијића, Горњосељска, Тодора Ђеда Војводића), 29. Новембар од Полимске до Терамске, Мирка Арсенијевића, Устаничка, Епископа Теофила, Црвеног Крста, Доње Луге (ново насеље код стрелишта)</w:t>
      </w:r>
    </w:p>
    <w:p w:rsidR="000C38DA" w:rsidRDefault="000C38DA" w:rsidP="00C850AA">
      <w:pPr>
        <w:jc w:val="both"/>
        <w:rPr>
          <w:rFonts w:ascii="Arial" w:hAnsi="Arial" w:cs="Arial"/>
        </w:rPr>
      </w:pPr>
    </w:p>
    <w:p w:rsidR="00C850AA" w:rsidRPr="00C850AA" w:rsidRDefault="00C850AA" w:rsidP="00C850AA">
      <w:pPr>
        <w:jc w:val="both"/>
        <w:rPr>
          <w:rFonts w:ascii="Arial" w:hAnsi="Arial" w:cs="Arial"/>
        </w:rPr>
      </w:pPr>
      <w:r w:rsidRPr="00C850AA">
        <w:rPr>
          <w:rFonts w:ascii="Arial" w:hAnsi="Arial" w:cs="Arial"/>
        </w:rPr>
        <w:t xml:space="preserve">СУБОТА И </w:t>
      </w:r>
      <w:proofErr w:type="gramStart"/>
      <w:r w:rsidRPr="00C850AA">
        <w:rPr>
          <w:rFonts w:ascii="Arial" w:hAnsi="Arial" w:cs="Arial"/>
        </w:rPr>
        <w:t>НЕДЕЉА :</w:t>
      </w:r>
      <w:proofErr w:type="gramEnd"/>
    </w:p>
    <w:p w:rsidR="00C850AA" w:rsidRPr="00C850AA" w:rsidRDefault="00C850AA" w:rsidP="00C850AA">
      <w:pPr>
        <w:jc w:val="both"/>
        <w:rPr>
          <w:rFonts w:ascii="Arial" w:hAnsi="Arial" w:cs="Arial"/>
        </w:rPr>
      </w:pPr>
    </w:p>
    <w:p w:rsidR="00C850AA" w:rsidRPr="00C850AA" w:rsidRDefault="000C38DA" w:rsidP="00C850AA">
      <w:pPr>
        <w:jc w:val="both"/>
        <w:rPr>
          <w:rFonts w:ascii="Arial" w:hAnsi="Arial" w:cs="Arial"/>
        </w:rPr>
      </w:pPr>
      <w:r>
        <w:rPr>
          <w:rFonts w:ascii="Arial" w:hAnsi="Arial" w:cs="Arial"/>
        </w:rPr>
        <w:t xml:space="preserve">-Прва смјена од 06 до 14 часова (пражњење </w:t>
      </w:r>
      <w:proofErr w:type="gramStart"/>
      <w:r>
        <w:rPr>
          <w:rFonts w:ascii="Arial" w:hAnsi="Arial" w:cs="Arial"/>
        </w:rPr>
        <w:t>контејнера )</w:t>
      </w:r>
      <w:proofErr w:type="gramEnd"/>
    </w:p>
    <w:p w:rsidR="00C850AA" w:rsidRPr="00C850AA" w:rsidRDefault="00C850AA" w:rsidP="00C850AA">
      <w:pPr>
        <w:jc w:val="both"/>
        <w:rPr>
          <w:rFonts w:ascii="Arial" w:hAnsi="Arial" w:cs="Arial"/>
        </w:rPr>
      </w:pPr>
    </w:p>
    <w:p w:rsidR="006C1A98" w:rsidRPr="00C850AA" w:rsidRDefault="00C850AA" w:rsidP="00C850AA">
      <w:pPr>
        <w:jc w:val="both"/>
        <w:rPr>
          <w:rFonts w:ascii="Arial" w:hAnsi="Arial" w:cs="Arial"/>
          <w:sz w:val="32"/>
        </w:rPr>
      </w:pPr>
      <w:r w:rsidRPr="00C850AA">
        <w:rPr>
          <w:rFonts w:ascii="Arial" w:hAnsi="Arial" w:cs="Arial"/>
        </w:rPr>
        <w:t>НАСЕЉА И УЛИЦЕ:</w:t>
      </w:r>
    </w:p>
    <w:p w:rsidR="00D815E9" w:rsidRDefault="00D815E9" w:rsidP="00D815E9">
      <w:pPr>
        <w:jc w:val="both"/>
        <w:rPr>
          <w:rFonts w:ascii="Arial" w:hAnsi="Arial" w:cs="Arial"/>
        </w:rPr>
      </w:pPr>
    </w:p>
    <w:p w:rsidR="000C38DA" w:rsidRDefault="000C38DA" w:rsidP="000C38DA">
      <w:pPr>
        <w:rPr>
          <w:rFonts w:ascii="Arial" w:hAnsi="Arial" w:cs="Arial"/>
          <w:szCs w:val="28"/>
        </w:rPr>
      </w:pPr>
      <w:r w:rsidRPr="00154432">
        <w:rPr>
          <w:rFonts w:ascii="Arial" w:hAnsi="Arial" w:cs="Arial"/>
          <w:szCs w:val="28"/>
        </w:rPr>
        <w:t xml:space="preserve">- </w:t>
      </w:r>
      <w:r>
        <w:rPr>
          <w:rFonts w:ascii="Arial" w:hAnsi="Arial" w:cs="Arial"/>
          <w:szCs w:val="28"/>
        </w:rPr>
        <w:t xml:space="preserve">Горњи Талум до моста, Драгише </w:t>
      </w:r>
      <w:proofErr w:type="gramStart"/>
      <w:r>
        <w:rPr>
          <w:rFonts w:ascii="Arial" w:hAnsi="Arial" w:cs="Arial"/>
          <w:szCs w:val="28"/>
        </w:rPr>
        <w:t xml:space="preserve">Радевића </w:t>
      </w:r>
      <w:r w:rsidRPr="00154432">
        <w:rPr>
          <w:rFonts w:ascii="Arial" w:hAnsi="Arial" w:cs="Arial"/>
          <w:szCs w:val="28"/>
        </w:rPr>
        <w:t>,</w:t>
      </w:r>
      <w:r>
        <w:rPr>
          <w:rFonts w:ascii="Arial" w:hAnsi="Arial" w:cs="Arial"/>
          <w:szCs w:val="28"/>
        </w:rPr>
        <w:t>Светог</w:t>
      </w:r>
      <w:proofErr w:type="gramEnd"/>
      <w:r>
        <w:rPr>
          <w:rFonts w:ascii="Arial" w:hAnsi="Arial" w:cs="Arial"/>
          <w:szCs w:val="28"/>
        </w:rPr>
        <w:t xml:space="preserve"> Саве</w:t>
      </w:r>
      <w:r w:rsidRPr="00154432">
        <w:rPr>
          <w:rFonts w:ascii="Arial" w:hAnsi="Arial" w:cs="Arial"/>
          <w:szCs w:val="28"/>
        </w:rPr>
        <w:t>,</w:t>
      </w:r>
      <w:r>
        <w:rPr>
          <w:rFonts w:ascii="Arial" w:hAnsi="Arial" w:cs="Arial"/>
          <w:szCs w:val="28"/>
        </w:rPr>
        <w:t xml:space="preserve">Његочев трг, 8 Црногорске, Миљана Томичића, 13. </w:t>
      </w:r>
      <w:proofErr w:type="gramStart"/>
      <w:r>
        <w:rPr>
          <w:rFonts w:ascii="Arial" w:hAnsi="Arial" w:cs="Arial"/>
          <w:szCs w:val="28"/>
        </w:rPr>
        <w:t>Јула, Трг 21.</w:t>
      </w:r>
      <w:proofErr w:type="gramEnd"/>
      <w:r>
        <w:rPr>
          <w:rFonts w:ascii="Arial" w:hAnsi="Arial" w:cs="Arial"/>
          <w:szCs w:val="28"/>
        </w:rPr>
        <w:t xml:space="preserve"> Јул</w:t>
      </w:r>
      <w:proofErr w:type="gramStart"/>
      <w:r>
        <w:rPr>
          <w:rFonts w:ascii="Arial" w:hAnsi="Arial" w:cs="Arial"/>
          <w:szCs w:val="28"/>
        </w:rPr>
        <w:t>,IV</w:t>
      </w:r>
      <w:proofErr w:type="gramEnd"/>
      <w:r>
        <w:rPr>
          <w:rFonts w:ascii="Arial" w:hAnsi="Arial" w:cs="Arial"/>
          <w:szCs w:val="28"/>
        </w:rPr>
        <w:t xml:space="preserve"> Црногорске, Терамска ул. Полимска, </w:t>
      </w:r>
      <w:r w:rsidRPr="00072354">
        <w:rPr>
          <w:rFonts w:ascii="Arial" w:hAnsi="Arial" w:cs="Arial"/>
          <w:szCs w:val="28"/>
          <w:u w:val="single"/>
        </w:rPr>
        <w:t>Омладинска</w:t>
      </w:r>
      <w:proofErr w:type="gramStart"/>
      <w:r>
        <w:rPr>
          <w:rFonts w:ascii="Arial" w:hAnsi="Arial" w:cs="Arial"/>
          <w:szCs w:val="28"/>
        </w:rPr>
        <w:t xml:space="preserve">, </w:t>
      </w:r>
      <w:r w:rsidRPr="00154432">
        <w:rPr>
          <w:rFonts w:ascii="Arial" w:hAnsi="Arial" w:cs="Arial"/>
          <w:szCs w:val="28"/>
        </w:rPr>
        <w:t xml:space="preserve"> </w:t>
      </w:r>
      <w:r>
        <w:rPr>
          <w:rFonts w:ascii="Arial" w:hAnsi="Arial" w:cs="Arial"/>
          <w:szCs w:val="28"/>
        </w:rPr>
        <w:t>29</w:t>
      </w:r>
      <w:proofErr w:type="gramEnd"/>
      <w:r>
        <w:rPr>
          <w:rFonts w:ascii="Arial" w:hAnsi="Arial" w:cs="Arial"/>
          <w:szCs w:val="28"/>
        </w:rPr>
        <w:t>. Новембар, Тодора Ђеда Војводића, Воја Масловарића, Јасиковачка, Беранско –андријевачког батаљона, Милорада Јованчевића, Лушка доња и горња, Рудеш 1, Рудеш 2, Магистрални пут до новог рудника у Дапсићу, Мотел Буче, Сувоваре, Шећерана,Лубнички пут до Лушца</w:t>
      </w:r>
    </w:p>
    <w:p w:rsidR="00D815E9" w:rsidRPr="00D815E9" w:rsidRDefault="00D815E9" w:rsidP="00D815E9">
      <w:pPr>
        <w:jc w:val="both"/>
        <w:rPr>
          <w:rFonts w:ascii="Arial" w:hAnsi="Arial" w:cs="Arial"/>
        </w:rPr>
      </w:pPr>
    </w:p>
    <w:p w:rsidR="006C1A98" w:rsidRPr="000C38DA" w:rsidRDefault="00D815E9" w:rsidP="00D815E9">
      <w:pPr>
        <w:jc w:val="both"/>
        <w:rPr>
          <w:rFonts w:ascii="Arial" w:hAnsi="Arial" w:cs="Arial"/>
          <w:sz w:val="28"/>
          <w:szCs w:val="28"/>
        </w:rPr>
      </w:pPr>
      <w:proofErr w:type="gramStart"/>
      <w:r w:rsidRPr="00D815E9">
        <w:rPr>
          <w:rFonts w:ascii="Arial" w:hAnsi="Arial" w:cs="Arial"/>
        </w:rPr>
        <w:lastRenderedPageBreak/>
        <w:t xml:space="preserve">Рад друге смјене се </w:t>
      </w:r>
      <w:r w:rsidR="000C38DA">
        <w:rPr>
          <w:rFonts w:ascii="Arial" w:hAnsi="Arial" w:cs="Arial"/>
        </w:rPr>
        <w:t>oрганизује у складу са потребама или на позив грађана.</w:t>
      </w:r>
      <w:proofErr w:type="gramEnd"/>
    </w:p>
    <w:p w:rsidR="006C1A98" w:rsidRPr="007C08D9" w:rsidRDefault="006C1A98" w:rsidP="006C1A98">
      <w:pPr>
        <w:rPr>
          <w:rFonts w:ascii="Arial" w:hAnsi="Arial" w:cs="Arial"/>
          <w:b/>
          <w:sz w:val="28"/>
          <w:szCs w:val="28"/>
        </w:rPr>
      </w:pPr>
    </w:p>
    <w:p w:rsidR="006C1A98" w:rsidRPr="00023162" w:rsidRDefault="00D815E9" w:rsidP="00FB7DD5">
      <w:pPr>
        <w:jc w:val="center"/>
        <w:rPr>
          <w:rFonts w:ascii="Arial" w:hAnsi="Arial" w:cs="Arial"/>
          <w:b/>
          <w:sz w:val="28"/>
          <w:szCs w:val="28"/>
        </w:rPr>
      </w:pPr>
      <w:r w:rsidRPr="00D815E9">
        <w:rPr>
          <w:rFonts w:ascii="Arial" w:hAnsi="Arial" w:cs="Arial"/>
          <w:b/>
          <w:sz w:val="28"/>
          <w:szCs w:val="28"/>
        </w:rPr>
        <w:t xml:space="preserve">План рада камиона </w:t>
      </w:r>
      <w:r w:rsidR="00023162">
        <w:rPr>
          <w:rFonts w:ascii="Arial" w:hAnsi="Arial" w:cs="Arial"/>
          <w:b/>
          <w:sz w:val="28"/>
          <w:szCs w:val="28"/>
        </w:rPr>
        <w:t>Мерцедес подизач М 1518</w:t>
      </w:r>
    </w:p>
    <w:p w:rsidR="00D815E9" w:rsidRPr="00D815E9" w:rsidRDefault="00D815E9" w:rsidP="00D815E9">
      <w:pPr>
        <w:jc w:val="center"/>
        <w:rPr>
          <w:rFonts w:ascii="Arial" w:hAnsi="Arial" w:cs="Arial"/>
          <w:sz w:val="28"/>
          <w:szCs w:val="28"/>
        </w:rPr>
      </w:pPr>
    </w:p>
    <w:p w:rsidR="00D815E9" w:rsidRPr="00D815E9" w:rsidRDefault="006C1A98" w:rsidP="00D815E9">
      <w:pPr>
        <w:jc w:val="both"/>
        <w:rPr>
          <w:rFonts w:ascii="Arial" w:hAnsi="Arial" w:cs="Arial"/>
        </w:rPr>
      </w:pPr>
      <w:r w:rsidRPr="007C08D9">
        <w:rPr>
          <w:rFonts w:ascii="Arial" w:hAnsi="Arial" w:cs="Arial"/>
          <w:sz w:val="28"/>
          <w:szCs w:val="28"/>
        </w:rPr>
        <w:tab/>
      </w:r>
      <w:r w:rsidR="00023162">
        <w:rPr>
          <w:rFonts w:ascii="Arial" w:hAnsi="Arial" w:cs="Arial"/>
        </w:rPr>
        <w:t>Возило</w:t>
      </w:r>
      <w:r w:rsidR="000C38DA">
        <w:rPr>
          <w:rFonts w:ascii="Arial" w:hAnsi="Arial" w:cs="Arial"/>
        </w:rPr>
        <w:t xml:space="preserve"> ће бити ангажовано </w:t>
      </w:r>
      <w:r w:rsidR="00D815E9" w:rsidRPr="00D815E9">
        <w:rPr>
          <w:rFonts w:ascii="Arial" w:hAnsi="Arial" w:cs="Arial"/>
        </w:rPr>
        <w:t>у зависности од потребе процеса рада</w:t>
      </w:r>
      <w:r w:rsidR="000C38DA">
        <w:rPr>
          <w:rFonts w:ascii="Arial" w:hAnsi="Arial" w:cs="Arial"/>
        </w:rPr>
        <w:t>,</w:t>
      </w:r>
      <w:r w:rsidR="00D815E9" w:rsidRPr="00D815E9">
        <w:rPr>
          <w:rFonts w:ascii="Arial" w:hAnsi="Arial" w:cs="Arial"/>
        </w:rPr>
        <w:t xml:space="preserve"> од по</w:t>
      </w:r>
      <w:r w:rsidR="00023162">
        <w:rPr>
          <w:rFonts w:ascii="Arial" w:hAnsi="Arial" w:cs="Arial"/>
        </w:rPr>
        <w:t>недељка</w:t>
      </w:r>
      <w:r w:rsidR="000C38DA">
        <w:rPr>
          <w:rFonts w:ascii="Arial" w:hAnsi="Arial" w:cs="Arial"/>
        </w:rPr>
        <w:t xml:space="preserve"> </w:t>
      </w:r>
      <w:r w:rsidR="00023162">
        <w:rPr>
          <w:rFonts w:ascii="Arial" w:hAnsi="Arial" w:cs="Arial"/>
        </w:rPr>
        <w:t xml:space="preserve"> до петка на пражњењу контејнера од 5 </w:t>
      </w:r>
      <w:r w:rsidR="00D815E9" w:rsidRPr="00D815E9">
        <w:rPr>
          <w:rFonts w:ascii="Arial" w:hAnsi="Arial" w:cs="Arial"/>
        </w:rPr>
        <w:t xml:space="preserve">м3 отвореног типа, уклањања нелагалних одлагалишта отпада са јавних површина и кабастог </w:t>
      </w:r>
      <w:r w:rsidR="00023162">
        <w:rPr>
          <w:rFonts w:ascii="Arial" w:hAnsi="Arial" w:cs="Arial"/>
        </w:rPr>
        <w:t xml:space="preserve">и био </w:t>
      </w:r>
      <w:r w:rsidR="00D815E9" w:rsidRPr="00D815E9">
        <w:rPr>
          <w:rFonts w:ascii="Arial" w:hAnsi="Arial" w:cs="Arial"/>
        </w:rPr>
        <w:t>отпада сакупљеног приликом одрађивања редовних послова</w:t>
      </w:r>
      <w:r w:rsidR="00023162">
        <w:rPr>
          <w:rFonts w:ascii="Arial" w:hAnsi="Arial" w:cs="Arial"/>
        </w:rPr>
        <w:t xml:space="preserve"> </w:t>
      </w:r>
      <w:r w:rsidR="00D815E9" w:rsidRPr="00D815E9">
        <w:rPr>
          <w:rFonts w:ascii="Arial" w:hAnsi="Arial" w:cs="Arial"/>
        </w:rPr>
        <w:t>Друштва на одржавању хигијене града.</w:t>
      </w:r>
    </w:p>
    <w:p w:rsidR="00D815E9" w:rsidRDefault="00D815E9" w:rsidP="00D815E9">
      <w:pPr>
        <w:jc w:val="both"/>
        <w:rPr>
          <w:rFonts w:ascii="Arial" w:hAnsi="Arial" w:cs="Arial"/>
        </w:rPr>
      </w:pPr>
    </w:p>
    <w:p w:rsidR="006C1A98" w:rsidRPr="007C08D9" w:rsidRDefault="00D815E9" w:rsidP="00FB7DD5">
      <w:pPr>
        <w:jc w:val="center"/>
        <w:rPr>
          <w:rFonts w:ascii="Arial" w:hAnsi="Arial" w:cs="Arial"/>
          <w:sz w:val="28"/>
          <w:szCs w:val="28"/>
        </w:rPr>
      </w:pPr>
      <w:r w:rsidRPr="00D815E9">
        <w:rPr>
          <w:rFonts w:ascii="Arial" w:hAnsi="Arial" w:cs="Arial"/>
          <w:b/>
          <w:sz w:val="28"/>
          <w:szCs w:val="28"/>
          <w:lang w:val="sr-Latn-CS"/>
        </w:rPr>
        <w:t>Уређење, одржавање и чишћење паркова и других зелених површина,</w:t>
      </w:r>
      <w:r w:rsidR="00D95AA7">
        <w:rPr>
          <w:rFonts w:ascii="Arial" w:hAnsi="Arial" w:cs="Arial"/>
          <w:b/>
          <w:sz w:val="28"/>
          <w:szCs w:val="28"/>
        </w:rPr>
        <w:t xml:space="preserve"> </w:t>
      </w:r>
      <w:r w:rsidRPr="00D815E9">
        <w:rPr>
          <w:rFonts w:ascii="Arial" w:hAnsi="Arial" w:cs="Arial"/>
          <w:b/>
          <w:sz w:val="28"/>
          <w:szCs w:val="28"/>
          <w:lang w:val="sr-Latn-CS"/>
        </w:rPr>
        <w:t>парковског мобилијара, фонтане и других архитектонских објеката</w:t>
      </w:r>
    </w:p>
    <w:p w:rsidR="006C1A98" w:rsidRPr="007C08D9" w:rsidRDefault="006C1A98" w:rsidP="006C1A98">
      <w:pPr>
        <w:jc w:val="both"/>
        <w:rPr>
          <w:rFonts w:ascii="Arial" w:hAnsi="Arial" w:cs="Arial"/>
          <w:sz w:val="28"/>
          <w:szCs w:val="28"/>
        </w:rPr>
      </w:pPr>
    </w:p>
    <w:p w:rsidR="00166500" w:rsidRPr="00166500" w:rsidRDefault="003F2C77" w:rsidP="00166500">
      <w:pPr>
        <w:jc w:val="both"/>
        <w:rPr>
          <w:rFonts w:ascii="Arial" w:hAnsi="Arial" w:cs="Arial"/>
        </w:rPr>
      </w:pPr>
      <w:r>
        <w:rPr>
          <w:rFonts w:ascii="Arial" w:hAnsi="Arial" w:cs="Arial"/>
        </w:rPr>
        <w:t>ДОО “Комунално</w:t>
      </w:r>
      <w:r w:rsidR="00166500" w:rsidRPr="00166500">
        <w:rPr>
          <w:rFonts w:ascii="Arial" w:hAnsi="Arial" w:cs="Arial"/>
        </w:rPr>
        <w:t>”</w:t>
      </w:r>
      <w:r>
        <w:rPr>
          <w:rFonts w:ascii="Arial" w:hAnsi="Arial" w:cs="Arial"/>
        </w:rPr>
        <w:t xml:space="preserve"> Беране</w:t>
      </w:r>
      <w:r w:rsidR="00166500" w:rsidRPr="00166500">
        <w:rPr>
          <w:rFonts w:ascii="Arial" w:hAnsi="Arial" w:cs="Arial"/>
        </w:rPr>
        <w:t xml:space="preserve"> у 2021.години ће радити и на пословима уређења, одржавања и чишћења паркова</w:t>
      </w:r>
      <w:r>
        <w:rPr>
          <w:rFonts w:ascii="Arial" w:hAnsi="Arial" w:cs="Arial"/>
        </w:rPr>
        <w:t>, парковског мобилијара, фонтана</w:t>
      </w:r>
      <w:r w:rsidR="00166500" w:rsidRPr="00166500">
        <w:rPr>
          <w:rFonts w:ascii="Arial" w:hAnsi="Arial" w:cs="Arial"/>
        </w:rPr>
        <w:t>, жардињера, зидова, подзида, тротоара, зелених површина, дрвенастог и биљног материјала, уз примјену агротехничких мјера током читаве године, те на одржавању заштитних стубића и других архитектонских елемената у граду и приградским насељима.</w:t>
      </w:r>
    </w:p>
    <w:p w:rsidR="00166500" w:rsidRPr="00166500" w:rsidRDefault="00166500" w:rsidP="00166500">
      <w:pPr>
        <w:jc w:val="both"/>
        <w:rPr>
          <w:rFonts w:ascii="Arial" w:hAnsi="Arial" w:cs="Arial"/>
        </w:rPr>
      </w:pPr>
      <w:proofErr w:type="gramStart"/>
      <w:r w:rsidRPr="00166500">
        <w:rPr>
          <w:rFonts w:ascii="Arial" w:hAnsi="Arial" w:cs="Arial"/>
        </w:rPr>
        <w:t>Друштво ће поред редовних послова из ове области, радити на озелењавању новоформираних површина и на уређењу постојећих као и уређењу објеката у смислу уклањања разних натписа и оштећења.</w:t>
      </w:r>
      <w:proofErr w:type="gramEnd"/>
      <w:r w:rsidRPr="00166500">
        <w:rPr>
          <w:rFonts w:ascii="Arial" w:hAnsi="Arial" w:cs="Arial"/>
        </w:rPr>
        <w:t xml:space="preserve"> </w:t>
      </w:r>
    </w:p>
    <w:p w:rsidR="00166500" w:rsidRPr="00166500" w:rsidRDefault="00166500" w:rsidP="00166500">
      <w:pPr>
        <w:jc w:val="both"/>
        <w:rPr>
          <w:rFonts w:ascii="Arial" w:hAnsi="Arial" w:cs="Arial"/>
        </w:rPr>
      </w:pPr>
      <w:proofErr w:type="gramStart"/>
      <w:r w:rsidRPr="00166500">
        <w:rPr>
          <w:rFonts w:ascii="Arial" w:hAnsi="Arial" w:cs="Arial"/>
        </w:rPr>
        <w:t>У 2021.години извршиће се садња вишегодишњег и сезонског садног материјала, орезивати</w:t>
      </w:r>
      <w:r w:rsidR="003F2C77">
        <w:rPr>
          <w:rFonts w:ascii="Arial" w:hAnsi="Arial" w:cs="Arial"/>
        </w:rPr>
        <w:t xml:space="preserve"> </w:t>
      </w:r>
      <w:r w:rsidRPr="00166500">
        <w:rPr>
          <w:rFonts w:ascii="Arial" w:hAnsi="Arial" w:cs="Arial"/>
        </w:rPr>
        <w:t>стабла са скраћивањем крошњи.</w:t>
      </w:r>
      <w:proofErr w:type="gramEnd"/>
    </w:p>
    <w:p w:rsidR="00166500" w:rsidRDefault="00166500" w:rsidP="00166500">
      <w:pPr>
        <w:jc w:val="both"/>
        <w:rPr>
          <w:rFonts w:ascii="Arial" w:hAnsi="Arial" w:cs="Arial"/>
        </w:rPr>
      </w:pPr>
      <w:r w:rsidRPr="00166500">
        <w:rPr>
          <w:rFonts w:ascii="Arial" w:hAnsi="Arial" w:cs="Arial"/>
        </w:rPr>
        <w:t>Друштво ће такође уредно одржавати и</w:t>
      </w:r>
      <w:r w:rsidR="003F2C77">
        <w:rPr>
          <w:rFonts w:ascii="Arial" w:hAnsi="Arial" w:cs="Arial"/>
        </w:rPr>
        <w:t xml:space="preserve"> градске</w:t>
      </w:r>
      <w:r w:rsidRPr="00166500">
        <w:rPr>
          <w:rFonts w:ascii="Arial" w:hAnsi="Arial" w:cs="Arial"/>
        </w:rPr>
        <w:t xml:space="preserve"> парк</w:t>
      </w:r>
      <w:r w:rsidR="003F2C77">
        <w:rPr>
          <w:rFonts w:ascii="Arial" w:hAnsi="Arial" w:cs="Arial"/>
        </w:rPr>
        <w:t xml:space="preserve">ове </w:t>
      </w:r>
      <w:proofErr w:type="gramStart"/>
      <w:r w:rsidR="003F2C77">
        <w:rPr>
          <w:rFonts w:ascii="Arial" w:hAnsi="Arial" w:cs="Arial"/>
        </w:rPr>
        <w:t xml:space="preserve">као </w:t>
      </w:r>
      <w:r w:rsidRPr="00166500">
        <w:rPr>
          <w:rFonts w:ascii="Arial" w:hAnsi="Arial" w:cs="Arial"/>
        </w:rPr>
        <w:t xml:space="preserve"> и</w:t>
      </w:r>
      <w:proofErr w:type="gramEnd"/>
      <w:r w:rsidRPr="00166500">
        <w:rPr>
          <w:rFonts w:ascii="Arial" w:hAnsi="Arial" w:cs="Arial"/>
        </w:rPr>
        <w:t xml:space="preserve"> парковски мобилијар за рекреацију дјеце.</w:t>
      </w:r>
    </w:p>
    <w:p w:rsidR="00166500" w:rsidRDefault="00166500" w:rsidP="00166500">
      <w:pPr>
        <w:jc w:val="both"/>
        <w:rPr>
          <w:rFonts w:ascii="Arial" w:hAnsi="Arial" w:cs="Arial"/>
        </w:rPr>
      </w:pPr>
    </w:p>
    <w:p w:rsidR="006C1A98" w:rsidRDefault="00166500" w:rsidP="00166500">
      <w:pPr>
        <w:jc w:val="both"/>
        <w:rPr>
          <w:rFonts w:ascii="Arial" w:hAnsi="Arial" w:cs="Arial"/>
          <w:b/>
          <w:sz w:val="28"/>
          <w:szCs w:val="28"/>
        </w:rPr>
      </w:pPr>
      <w:r>
        <w:rPr>
          <w:rFonts w:ascii="Arial" w:hAnsi="Arial" w:cs="Arial"/>
          <w:b/>
          <w:sz w:val="28"/>
          <w:szCs w:val="28"/>
        </w:rPr>
        <w:t xml:space="preserve">                             </w:t>
      </w:r>
      <w:r w:rsidRPr="00166500">
        <w:rPr>
          <w:rFonts w:ascii="Arial" w:hAnsi="Arial" w:cs="Arial"/>
          <w:b/>
          <w:sz w:val="28"/>
          <w:szCs w:val="28"/>
          <w:lang w:val="sr-Latn-CS"/>
        </w:rPr>
        <w:t>Редовно одржавање хигијене града</w:t>
      </w:r>
    </w:p>
    <w:p w:rsidR="00166500" w:rsidRPr="00166500" w:rsidRDefault="00166500" w:rsidP="00166500">
      <w:pPr>
        <w:jc w:val="both"/>
        <w:rPr>
          <w:rFonts w:ascii="Arial" w:hAnsi="Arial" w:cs="Arial"/>
          <w:sz w:val="28"/>
          <w:szCs w:val="28"/>
        </w:rPr>
      </w:pPr>
    </w:p>
    <w:p w:rsidR="00166500" w:rsidRPr="001935AF" w:rsidRDefault="00166500" w:rsidP="00166500">
      <w:pPr>
        <w:ind w:firstLine="720"/>
        <w:jc w:val="both"/>
        <w:rPr>
          <w:rFonts w:ascii="Arial" w:hAnsi="Arial" w:cs="Arial"/>
        </w:rPr>
      </w:pPr>
      <w:r w:rsidRPr="00166500">
        <w:rPr>
          <w:rFonts w:ascii="Arial" w:hAnsi="Arial" w:cs="Arial"/>
          <w:lang w:val="sr-Latn-CS"/>
        </w:rPr>
        <w:t>У 2021.години на редовном одржавању и чишћењу улица, платоа, тротоара и других јавних површина, од смећа, шута, нанешеног материјала, лишћа, блата, дрвећа и одношење истог  у адекватне посуде биће ангаж</w:t>
      </w:r>
      <w:r w:rsidR="001935AF">
        <w:rPr>
          <w:rFonts w:ascii="Arial" w:hAnsi="Arial" w:cs="Arial"/>
          <w:lang w:val="sr-Latn-CS"/>
        </w:rPr>
        <w:t>овано 20 радника и 1 пословођа</w:t>
      </w:r>
      <w:r w:rsidR="001935AF">
        <w:rPr>
          <w:rFonts w:ascii="Arial" w:hAnsi="Arial" w:cs="Arial"/>
        </w:rPr>
        <w:t>.</w:t>
      </w:r>
    </w:p>
    <w:p w:rsidR="00166500" w:rsidRPr="00166500" w:rsidRDefault="00166500" w:rsidP="00166500">
      <w:pPr>
        <w:ind w:firstLine="720"/>
        <w:jc w:val="both"/>
        <w:rPr>
          <w:rFonts w:ascii="Arial" w:hAnsi="Arial" w:cs="Arial"/>
          <w:lang w:val="sr-Latn-CS"/>
        </w:rPr>
      </w:pPr>
      <w:r w:rsidRPr="00166500">
        <w:rPr>
          <w:rFonts w:ascii="Arial" w:hAnsi="Arial" w:cs="Arial"/>
          <w:lang w:val="sr-Latn-CS"/>
        </w:rPr>
        <w:t>У послове редовног чишћења и одржавања улица, платоа, тротоара и других јавних површина спада:</w:t>
      </w:r>
    </w:p>
    <w:p w:rsidR="00166500" w:rsidRPr="00166500" w:rsidRDefault="001935AF" w:rsidP="001935AF">
      <w:pPr>
        <w:jc w:val="both"/>
        <w:rPr>
          <w:rFonts w:ascii="Arial" w:hAnsi="Arial" w:cs="Arial"/>
          <w:lang w:val="sr-Latn-CS"/>
        </w:rPr>
      </w:pPr>
      <w:r>
        <w:rPr>
          <w:rFonts w:ascii="Arial" w:hAnsi="Arial" w:cs="Arial"/>
        </w:rPr>
        <w:t xml:space="preserve">   </w:t>
      </w:r>
      <w:r w:rsidR="00166500" w:rsidRPr="00166500">
        <w:rPr>
          <w:rFonts w:ascii="Arial" w:hAnsi="Arial" w:cs="Arial"/>
          <w:lang w:val="sr-Latn-CS"/>
        </w:rPr>
        <w:t xml:space="preserve">- прање и поливање улица и тротара од 01.04.2021 -31.10.2021.год, са тим што се и у преосталом периоду може извршити ова врста посла искључиво по налозима инвеститора. </w:t>
      </w:r>
    </w:p>
    <w:p w:rsidR="001935AF" w:rsidRPr="000646EB" w:rsidRDefault="001935AF" w:rsidP="001935AF">
      <w:pPr>
        <w:tabs>
          <w:tab w:val="left" w:pos="4950"/>
        </w:tabs>
        <w:jc w:val="both"/>
        <w:rPr>
          <w:rFonts w:ascii="Arial" w:hAnsi="Arial" w:cs="Arial"/>
          <w:lang w:val="sr-Latn-CS"/>
        </w:rPr>
      </w:pPr>
      <w:r w:rsidRPr="000646EB">
        <w:rPr>
          <w:rFonts w:ascii="Arial" w:hAnsi="Arial" w:cs="Arial"/>
          <w:lang w:val="sr-Latn-CS"/>
        </w:rPr>
        <w:t xml:space="preserve">   </w:t>
      </w:r>
      <w:r w:rsidRPr="000646EB">
        <w:rPr>
          <w:rFonts w:ascii="Arial" w:hAnsi="Arial" w:cs="Arial"/>
        </w:rPr>
        <w:t xml:space="preserve">-  </w:t>
      </w:r>
      <w:r w:rsidRPr="000646EB">
        <w:rPr>
          <w:rFonts w:ascii="Arial" w:hAnsi="Arial" w:cs="Arial"/>
          <w:lang w:val="sr-Latn-CS"/>
        </w:rPr>
        <w:t>Чишћење зелених површина и паркова од отпада и опалог лишћа</w:t>
      </w:r>
    </w:p>
    <w:p w:rsidR="001935AF" w:rsidRPr="000646EB" w:rsidRDefault="001935AF" w:rsidP="001935AF">
      <w:pPr>
        <w:tabs>
          <w:tab w:val="left" w:pos="4950"/>
        </w:tabs>
        <w:jc w:val="both"/>
        <w:rPr>
          <w:rFonts w:ascii="Arial" w:hAnsi="Arial" w:cs="Arial"/>
          <w:lang w:val="sr-Latn-CS"/>
        </w:rPr>
      </w:pPr>
      <w:r w:rsidRPr="000646EB">
        <w:rPr>
          <w:rFonts w:ascii="Arial" w:hAnsi="Arial" w:cs="Arial"/>
          <w:lang w:val="sr-Latn-CS"/>
        </w:rPr>
        <w:t xml:space="preserve">   </w:t>
      </w:r>
      <w:r w:rsidRPr="000646EB">
        <w:rPr>
          <w:rFonts w:ascii="Arial" w:hAnsi="Arial" w:cs="Arial"/>
        </w:rPr>
        <w:t>-</w:t>
      </w:r>
      <w:r w:rsidRPr="000646EB">
        <w:rPr>
          <w:rFonts w:ascii="Arial" w:hAnsi="Arial" w:cs="Arial"/>
          <w:lang w:val="sr-Latn-CS"/>
        </w:rPr>
        <w:t xml:space="preserve"> </w:t>
      </w:r>
      <w:r w:rsidRPr="000646EB">
        <w:rPr>
          <w:rFonts w:ascii="Arial" w:hAnsi="Arial" w:cs="Arial"/>
        </w:rPr>
        <w:t xml:space="preserve"> </w:t>
      </w:r>
      <w:r w:rsidRPr="000646EB">
        <w:rPr>
          <w:rFonts w:ascii="Arial" w:hAnsi="Arial" w:cs="Arial"/>
          <w:lang w:val="sr-Latn-CS"/>
        </w:rPr>
        <w:t>Кошење травнатих површина</w:t>
      </w:r>
    </w:p>
    <w:p w:rsidR="001935AF" w:rsidRPr="000646EB" w:rsidRDefault="001935AF" w:rsidP="001935AF">
      <w:pPr>
        <w:tabs>
          <w:tab w:val="left" w:pos="4950"/>
        </w:tabs>
        <w:jc w:val="both"/>
        <w:rPr>
          <w:rFonts w:ascii="Arial" w:hAnsi="Arial" w:cs="Arial"/>
          <w:lang w:val="sr-Latn-CS"/>
        </w:rPr>
      </w:pPr>
      <w:r w:rsidRPr="000646EB">
        <w:rPr>
          <w:rFonts w:ascii="Arial" w:hAnsi="Arial" w:cs="Arial"/>
          <w:lang w:val="sr-Latn-CS"/>
        </w:rPr>
        <w:t xml:space="preserve">   </w:t>
      </w:r>
      <w:r w:rsidRPr="000646EB">
        <w:rPr>
          <w:rFonts w:ascii="Arial" w:hAnsi="Arial" w:cs="Arial"/>
        </w:rPr>
        <w:t xml:space="preserve">-  </w:t>
      </w:r>
      <w:r w:rsidRPr="000646EB">
        <w:rPr>
          <w:rFonts w:ascii="Arial" w:hAnsi="Arial" w:cs="Arial"/>
          <w:lang w:val="sr-Latn-CS"/>
        </w:rPr>
        <w:t>Уклањање корова и растиња</w:t>
      </w:r>
    </w:p>
    <w:p w:rsidR="001935AF" w:rsidRPr="000646EB" w:rsidRDefault="001935AF" w:rsidP="001935AF">
      <w:pPr>
        <w:tabs>
          <w:tab w:val="left" w:pos="4950"/>
        </w:tabs>
        <w:jc w:val="both"/>
        <w:rPr>
          <w:rFonts w:ascii="Arial" w:hAnsi="Arial" w:cs="Arial"/>
          <w:lang w:val="sr-Latn-CS"/>
        </w:rPr>
      </w:pPr>
      <w:r w:rsidRPr="000646EB">
        <w:rPr>
          <w:rFonts w:ascii="Arial" w:hAnsi="Arial" w:cs="Arial"/>
          <w:lang w:val="sr-Latn-CS"/>
        </w:rPr>
        <w:t xml:space="preserve">   </w:t>
      </w:r>
      <w:r w:rsidRPr="000646EB">
        <w:rPr>
          <w:rFonts w:ascii="Arial" w:hAnsi="Arial" w:cs="Arial"/>
        </w:rPr>
        <w:t xml:space="preserve">- </w:t>
      </w:r>
      <w:r w:rsidRPr="000646EB">
        <w:rPr>
          <w:rFonts w:ascii="Arial" w:hAnsi="Arial" w:cs="Arial"/>
          <w:lang w:val="sr-Latn-CS"/>
        </w:rPr>
        <w:t xml:space="preserve"> Поткресивање круна дрворедних стабала</w:t>
      </w:r>
    </w:p>
    <w:p w:rsidR="001935AF" w:rsidRPr="000646EB" w:rsidRDefault="001935AF" w:rsidP="001935AF">
      <w:pPr>
        <w:tabs>
          <w:tab w:val="left" w:pos="4950"/>
        </w:tabs>
        <w:jc w:val="both"/>
        <w:rPr>
          <w:rFonts w:ascii="Arial" w:hAnsi="Arial" w:cs="Arial"/>
          <w:lang w:val="sr-Latn-CS"/>
        </w:rPr>
      </w:pPr>
      <w:r w:rsidRPr="000646EB">
        <w:rPr>
          <w:rFonts w:ascii="Arial" w:hAnsi="Arial" w:cs="Arial"/>
          <w:lang w:val="sr-Latn-CS"/>
        </w:rPr>
        <w:t xml:space="preserve">   </w:t>
      </w:r>
      <w:r w:rsidRPr="000646EB">
        <w:rPr>
          <w:rFonts w:ascii="Arial" w:hAnsi="Arial" w:cs="Arial"/>
        </w:rPr>
        <w:t xml:space="preserve">- </w:t>
      </w:r>
      <w:r w:rsidRPr="000646EB">
        <w:rPr>
          <w:rFonts w:ascii="Arial" w:hAnsi="Arial" w:cs="Arial"/>
          <w:lang w:val="sr-Latn-CS"/>
        </w:rPr>
        <w:t xml:space="preserve"> Одржавање украсног шибља и живе ограде</w:t>
      </w:r>
    </w:p>
    <w:p w:rsidR="001935AF" w:rsidRPr="000646EB" w:rsidRDefault="001935AF" w:rsidP="001935AF">
      <w:pPr>
        <w:tabs>
          <w:tab w:val="left" w:pos="4950"/>
        </w:tabs>
        <w:jc w:val="both"/>
        <w:rPr>
          <w:rFonts w:ascii="Arial" w:hAnsi="Arial" w:cs="Arial"/>
          <w:lang w:val="sr-Latn-CS"/>
        </w:rPr>
      </w:pPr>
      <w:r w:rsidRPr="000646EB">
        <w:rPr>
          <w:rFonts w:ascii="Arial" w:hAnsi="Arial" w:cs="Arial"/>
          <w:lang w:val="sr-Latn-CS"/>
        </w:rPr>
        <w:t xml:space="preserve">   </w:t>
      </w:r>
      <w:r w:rsidRPr="000646EB">
        <w:rPr>
          <w:rFonts w:ascii="Arial" w:hAnsi="Arial" w:cs="Arial"/>
        </w:rPr>
        <w:t xml:space="preserve">- </w:t>
      </w:r>
      <w:r w:rsidRPr="000646EB">
        <w:rPr>
          <w:rFonts w:ascii="Arial" w:hAnsi="Arial" w:cs="Arial"/>
          <w:lang w:val="sr-Latn-CS"/>
        </w:rPr>
        <w:t xml:space="preserve"> Окопавање и прихрањивање биљака, залијевање траве и цвијећа, плијевљење</w:t>
      </w:r>
    </w:p>
    <w:p w:rsidR="001935AF" w:rsidRPr="000646EB" w:rsidRDefault="001935AF" w:rsidP="001935AF">
      <w:pPr>
        <w:tabs>
          <w:tab w:val="left" w:pos="4950"/>
        </w:tabs>
        <w:jc w:val="both"/>
        <w:rPr>
          <w:rFonts w:ascii="Arial" w:hAnsi="Arial" w:cs="Arial"/>
          <w:lang w:val="sr-Latn-CS"/>
        </w:rPr>
      </w:pPr>
      <w:r w:rsidRPr="000646EB">
        <w:rPr>
          <w:rFonts w:ascii="Arial" w:hAnsi="Arial" w:cs="Arial"/>
          <w:lang w:val="sr-Latn-CS"/>
        </w:rPr>
        <w:lastRenderedPageBreak/>
        <w:t xml:space="preserve">   </w:t>
      </w:r>
      <w:r w:rsidRPr="000646EB">
        <w:rPr>
          <w:rFonts w:ascii="Arial" w:hAnsi="Arial" w:cs="Arial"/>
        </w:rPr>
        <w:t xml:space="preserve">- </w:t>
      </w:r>
      <w:r w:rsidRPr="000646EB">
        <w:rPr>
          <w:rFonts w:ascii="Arial" w:hAnsi="Arial" w:cs="Arial"/>
          <w:lang w:val="sr-Latn-CS"/>
        </w:rPr>
        <w:t xml:space="preserve"> Одржавање мобилијара (клупа и корпи за отпатке)</w:t>
      </w:r>
    </w:p>
    <w:p w:rsidR="001935AF" w:rsidRPr="000646EB" w:rsidRDefault="001935AF" w:rsidP="001935AF">
      <w:pPr>
        <w:tabs>
          <w:tab w:val="left" w:pos="4950"/>
        </w:tabs>
        <w:jc w:val="both"/>
        <w:rPr>
          <w:rFonts w:ascii="Arial" w:hAnsi="Arial" w:cs="Arial"/>
          <w:lang w:val="sr-Latn-CS"/>
        </w:rPr>
      </w:pPr>
      <w:r w:rsidRPr="000646EB">
        <w:rPr>
          <w:rFonts w:ascii="Arial" w:hAnsi="Arial" w:cs="Arial"/>
          <w:lang w:val="sr-Latn-CS"/>
        </w:rPr>
        <w:t xml:space="preserve">   </w:t>
      </w:r>
      <w:proofErr w:type="gramStart"/>
      <w:r w:rsidRPr="000646EB">
        <w:rPr>
          <w:rFonts w:ascii="Arial" w:hAnsi="Arial" w:cs="Arial"/>
        </w:rPr>
        <w:t xml:space="preserve">- </w:t>
      </w:r>
      <w:r w:rsidRPr="000646EB">
        <w:rPr>
          <w:rFonts w:ascii="Arial" w:hAnsi="Arial" w:cs="Arial"/>
          <w:lang w:val="sr-Latn-CS"/>
        </w:rPr>
        <w:t xml:space="preserve"> Заштиту пјешачких стаза и чување зелених површина.</w:t>
      </w:r>
      <w:proofErr w:type="gramEnd"/>
    </w:p>
    <w:p w:rsidR="001935AF" w:rsidRPr="000646EB" w:rsidRDefault="001935AF" w:rsidP="001935AF">
      <w:pPr>
        <w:tabs>
          <w:tab w:val="left" w:pos="4950"/>
        </w:tabs>
        <w:jc w:val="both"/>
        <w:rPr>
          <w:rFonts w:ascii="Arial" w:hAnsi="Arial" w:cs="Arial"/>
          <w:lang w:val="sr-Latn-CS"/>
        </w:rPr>
      </w:pPr>
      <w:r w:rsidRPr="000646EB">
        <w:rPr>
          <w:rFonts w:ascii="Arial" w:hAnsi="Arial" w:cs="Arial"/>
          <w:lang w:val="sr-Latn-CS"/>
        </w:rPr>
        <w:t>Одржавањем и уређењем биће обухваћене све зелене површине у граду, градским насељима, поред писте, уз градске саобраћајнице, зелени појас уз шеталиште поред Лима, између стамбених зграда, Богавско брдо,  и паркови:</w:t>
      </w:r>
    </w:p>
    <w:p w:rsidR="001935AF" w:rsidRPr="000646EB" w:rsidRDefault="001935AF" w:rsidP="001935AF">
      <w:pPr>
        <w:tabs>
          <w:tab w:val="left" w:pos="4950"/>
        </w:tabs>
        <w:jc w:val="both"/>
        <w:rPr>
          <w:rFonts w:ascii="Arial" w:hAnsi="Arial" w:cs="Arial"/>
          <w:lang w:val="sr-Latn-CS"/>
        </w:rPr>
      </w:pPr>
      <w:r w:rsidRPr="000646EB">
        <w:rPr>
          <w:rFonts w:ascii="Arial" w:hAnsi="Arial" w:cs="Arial"/>
        </w:rPr>
        <w:t xml:space="preserve">  </w:t>
      </w:r>
      <w:r w:rsidRPr="000646EB">
        <w:rPr>
          <w:rFonts w:ascii="Arial" w:hAnsi="Arial" w:cs="Arial"/>
          <w:lang w:val="sr-Latn-CS"/>
        </w:rPr>
        <w:t xml:space="preserve">- </w:t>
      </w:r>
      <w:r w:rsidRPr="000646EB">
        <w:rPr>
          <w:rFonts w:ascii="Arial" w:hAnsi="Arial" w:cs="Arial"/>
        </w:rPr>
        <w:t xml:space="preserve"> </w:t>
      </w:r>
      <w:r w:rsidRPr="000646EB">
        <w:rPr>
          <w:rFonts w:ascii="Arial" w:hAnsi="Arial" w:cs="Arial"/>
          <w:lang w:val="sr-Latn-CS"/>
        </w:rPr>
        <w:t>Парк код банке</w:t>
      </w:r>
    </w:p>
    <w:p w:rsidR="001935AF" w:rsidRPr="000646EB" w:rsidRDefault="001935AF" w:rsidP="001935AF">
      <w:pPr>
        <w:tabs>
          <w:tab w:val="left" w:pos="4950"/>
        </w:tabs>
        <w:jc w:val="both"/>
        <w:rPr>
          <w:rFonts w:ascii="Arial" w:hAnsi="Arial" w:cs="Arial"/>
          <w:lang w:val="sr-Latn-CS"/>
        </w:rPr>
      </w:pPr>
      <w:r w:rsidRPr="000646EB">
        <w:rPr>
          <w:rFonts w:ascii="Arial" w:hAnsi="Arial" w:cs="Arial"/>
        </w:rPr>
        <w:t xml:space="preserve">  </w:t>
      </w:r>
      <w:r w:rsidRPr="000646EB">
        <w:rPr>
          <w:rFonts w:ascii="Arial" w:hAnsi="Arial" w:cs="Arial"/>
          <w:lang w:val="sr-Latn-CS"/>
        </w:rPr>
        <w:t xml:space="preserve">- </w:t>
      </w:r>
      <w:r w:rsidRPr="000646EB">
        <w:rPr>
          <w:rFonts w:ascii="Arial" w:hAnsi="Arial" w:cs="Arial"/>
        </w:rPr>
        <w:t xml:space="preserve"> </w:t>
      </w:r>
      <w:r w:rsidRPr="000646EB">
        <w:rPr>
          <w:rFonts w:ascii="Arial" w:hAnsi="Arial" w:cs="Arial"/>
          <w:lang w:val="sr-Latn-CS"/>
        </w:rPr>
        <w:t>Парк у ул. Св.Саве</w:t>
      </w:r>
    </w:p>
    <w:p w:rsidR="001935AF" w:rsidRPr="000646EB" w:rsidRDefault="001935AF" w:rsidP="001935AF">
      <w:pPr>
        <w:tabs>
          <w:tab w:val="left" w:pos="4950"/>
        </w:tabs>
        <w:jc w:val="both"/>
        <w:rPr>
          <w:rFonts w:ascii="Arial" w:hAnsi="Arial" w:cs="Arial"/>
          <w:lang w:val="sr-Latn-CS"/>
        </w:rPr>
      </w:pPr>
      <w:r w:rsidRPr="000646EB">
        <w:rPr>
          <w:rFonts w:ascii="Arial" w:hAnsi="Arial" w:cs="Arial"/>
        </w:rPr>
        <w:t xml:space="preserve">  </w:t>
      </w:r>
      <w:r w:rsidRPr="000646EB">
        <w:rPr>
          <w:rFonts w:ascii="Arial" w:hAnsi="Arial" w:cs="Arial"/>
          <w:lang w:val="sr-Latn-CS"/>
        </w:rPr>
        <w:t xml:space="preserve">- </w:t>
      </w:r>
      <w:r w:rsidRPr="000646EB">
        <w:rPr>
          <w:rFonts w:ascii="Arial" w:hAnsi="Arial" w:cs="Arial"/>
        </w:rPr>
        <w:t xml:space="preserve"> </w:t>
      </w:r>
      <w:r w:rsidRPr="000646EB">
        <w:rPr>
          <w:rFonts w:ascii="Arial" w:hAnsi="Arial" w:cs="Arial"/>
          <w:lang w:val="sr-Latn-CS"/>
        </w:rPr>
        <w:t>Цвјетни парк</w:t>
      </w:r>
    </w:p>
    <w:p w:rsidR="001935AF" w:rsidRPr="000646EB" w:rsidRDefault="001935AF" w:rsidP="001935AF">
      <w:pPr>
        <w:tabs>
          <w:tab w:val="left" w:pos="4950"/>
        </w:tabs>
        <w:jc w:val="both"/>
        <w:rPr>
          <w:rFonts w:ascii="Arial" w:hAnsi="Arial" w:cs="Arial"/>
          <w:lang w:val="sr-Latn-CS"/>
        </w:rPr>
      </w:pPr>
      <w:r w:rsidRPr="000646EB">
        <w:rPr>
          <w:rFonts w:ascii="Arial" w:hAnsi="Arial" w:cs="Arial"/>
        </w:rPr>
        <w:t xml:space="preserve">  </w:t>
      </w:r>
      <w:r w:rsidRPr="000646EB">
        <w:rPr>
          <w:rFonts w:ascii="Arial" w:hAnsi="Arial" w:cs="Arial"/>
          <w:lang w:val="sr-Latn-CS"/>
        </w:rPr>
        <w:t xml:space="preserve">- </w:t>
      </w:r>
      <w:r w:rsidRPr="000646EB">
        <w:rPr>
          <w:rFonts w:ascii="Arial" w:hAnsi="Arial" w:cs="Arial"/>
        </w:rPr>
        <w:t xml:space="preserve"> </w:t>
      </w:r>
      <w:r w:rsidRPr="000646EB">
        <w:rPr>
          <w:rFonts w:ascii="Arial" w:hAnsi="Arial" w:cs="Arial"/>
          <w:lang w:val="sr-Latn-CS"/>
        </w:rPr>
        <w:t>Стари парк поред Лима</w:t>
      </w:r>
    </w:p>
    <w:p w:rsidR="001935AF" w:rsidRPr="000646EB" w:rsidRDefault="001935AF" w:rsidP="001935AF">
      <w:pPr>
        <w:tabs>
          <w:tab w:val="left" w:pos="4950"/>
        </w:tabs>
        <w:jc w:val="both"/>
        <w:rPr>
          <w:rFonts w:ascii="Arial" w:hAnsi="Arial" w:cs="Arial"/>
          <w:lang w:val="sr-Latn-CS"/>
        </w:rPr>
      </w:pPr>
      <w:r w:rsidRPr="000646EB">
        <w:rPr>
          <w:rFonts w:ascii="Arial" w:hAnsi="Arial" w:cs="Arial"/>
        </w:rPr>
        <w:t xml:space="preserve">  </w:t>
      </w:r>
      <w:r w:rsidRPr="000646EB">
        <w:rPr>
          <w:rFonts w:ascii="Arial" w:hAnsi="Arial" w:cs="Arial"/>
          <w:lang w:val="sr-Latn-CS"/>
        </w:rPr>
        <w:t>-</w:t>
      </w:r>
      <w:r w:rsidRPr="000646EB">
        <w:rPr>
          <w:rFonts w:ascii="Arial" w:hAnsi="Arial" w:cs="Arial"/>
        </w:rPr>
        <w:t xml:space="preserve"> </w:t>
      </w:r>
      <w:r w:rsidRPr="000646EB">
        <w:rPr>
          <w:rFonts w:ascii="Arial" w:hAnsi="Arial" w:cs="Arial"/>
          <w:lang w:val="sr-Latn-CS"/>
        </w:rPr>
        <w:t xml:space="preserve"> Спомен парк „ Јасиковац“</w:t>
      </w:r>
    </w:p>
    <w:p w:rsidR="001935AF" w:rsidRPr="000646EB" w:rsidRDefault="001935AF" w:rsidP="001935AF">
      <w:pPr>
        <w:tabs>
          <w:tab w:val="left" w:pos="4950"/>
        </w:tabs>
        <w:jc w:val="both"/>
        <w:rPr>
          <w:rFonts w:ascii="Arial" w:hAnsi="Arial" w:cs="Arial"/>
          <w:lang w:val="sr-Latn-CS"/>
        </w:rPr>
      </w:pPr>
      <w:r w:rsidRPr="000646EB">
        <w:rPr>
          <w:rFonts w:ascii="Arial" w:hAnsi="Arial" w:cs="Arial"/>
        </w:rPr>
        <w:t xml:space="preserve">  </w:t>
      </w:r>
      <w:r w:rsidRPr="000646EB">
        <w:rPr>
          <w:rFonts w:ascii="Arial" w:hAnsi="Arial" w:cs="Arial"/>
          <w:lang w:val="sr-Latn-CS"/>
        </w:rPr>
        <w:t xml:space="preserve">- </w:t>
      </w:r>
      <w:r w:rsidRPr="000646EB">
        <w:rPr>
          <w:rFonts w:ascii="Arial" w:hAnsi="Arial" w:cs="Arial"/>
        </w:rPr>
        <w:t xml:space="preserve"> </w:t>
      </w:r>
      <w:r w:rsidRPr="000646EB">
        <w:rPr>
          <w:rFonts w:ascii="Arial" w:hAnsi="Arial" w:cs="Arial"/>
          <w:lang w:val="sr-Latn-CS"/>
        </w:rPr>
        <w:t>Парк код ОШ „В.Радуновић“</w:t>
      </w:r>
    </w:p>
    <w:p w:rsidR="001935AF" w:rsidRPr="000646EB" w:rsidRDefault="001935AF" w:rsidP="001935AF">
      <w:pPr>
        <w:tabs>
          <w:tab w:val="left" w:pos="4950"/>
        </w:tabs>
        <w:jc w:val="both"/>
        <w:rPr>
          <w:rFonts w:ascii="Arial" w:hAnsi="Arial" w:cs="Arial"/>
          <w:lang w:val="sr-Latn-CS"/>
        </w:rPr>
      </w:pPr>
      <w:r w:rsidRPr="000646EB">
        <w:rPr>
          <w:rFonts w:ascii="Arial" w:hAnsi="Arial" w:cs="Arial"/>
          <w:lang w:val="sr-Latn-CS"/>
        </w:rPr>
        <w:t xml:space="preserve">У зимском периоду радови ће се односити на: отресање снијега са грана, чишћење </w:t>
      </w:r>
      <w:r w:rsidR="00F92F6A">
        <w:rPr>
          <w:rFonts w:ascii="Arial" w:hAnsi="Arial" w:cs="Arial"/>
        </w:rPr>
        <w:t xml:space="preserve">пјешачких стаза и </w:t>
      </w:r>
      <w:r w:rsidRPr="000646EB">
        <w:rPr>
          <w:rFonts w:ascii="Arial" w:hAnsi="Arial" w:cs="Arial"/>
          <w:lang w:val="sr-Latn-CS"/>
        </w:rPr>
        <w:t>стаза у парковима и посипање ризле.</w:t>
      </w:r>
    </w:p>
    <w:p w:rsidR="001935AF" w:rsidRPr="000646EB" w:rsidRDefault="001935AF" w:rsidP="001935AF">
      <w:pPr>
        <w:tabs>
          <w:tab w:val="left" w:pos="4950"/>
        </w:tabs>
        <w:jc w:val="both"/>
        <w:rPr>
          <w:rFonts w:ascii="Arial" w:hAnsi="Arial" w:cs="Arial"/>
          <w:lang w:val="sr-Latn-CS"/>
        </w:rPr>
      </w:pPr>
      <w:r w:rsidRPr="000646EB">
        <w:rPr>
          <w:rFonts w:ascii="Arial" w:hAnsi="Arial" w:cs="Arial"/>
          <w:lang w:val="sr-Latn-CS"/>
        </w:rPr>
        <w:t xml:space="preserve">За све наведене послове Друштво ће користити своја возила, машине и алате, чији ће се рад свакодневно евидентирати у радним налозима. </w:t>
      </w:r>
    </w:p>
    <w:p w:rsidR="001935AF" w:rsidRPr="000646EB" w:rsidRDefault="001935AF" w:rsidP="001935AF">
      <w:pPr>
        <w:tabs>
          <w:tab w:val="left" w:pos="4950"/>
        </w:tabs>
        <w:jc w:val="both"/>
        <w:rPr>
          <w:rFonts w:ascii="Arial" w:hAnsi="Arial" w:cs="Arial"/>
          <w:b/>
          <w:lang w:val="sr-Latn-CS"/>
        </w:rPr>
      </w:pPr>
    </w:p>
    <w:p w:rsidR="007D2C32" w:rsidRPr="007C08D9" w:rsidRDefault="007D2C32" w:rsidP="006C1A98">
      <w:pPr>
        <w:jc w:val="center"/>
        <w:rPr>
          <w:rFonts w:ascii="Arial" w:hAnsi="Arial" w:cs="Arial"/>
          <w:b/>
          <w:sz w:val="28"/>
          <w:szCs w:val="28"/>
          <w:lang w:val="sr-Latn-CS"/>
        </w:rPr>
      </w:pPr>
    </w:p>
    <w:p w:rsidR="006C1A98" w:rsidRPr="007C08D9" w:rsidRDefault="007452B6" w:rsidP="006C1A98">
      <w:pPr>
        <w:jc w:val="center"/>
        <w:rPr>
          <w:rFonts w:ascii="Arial" w:hAnsi="Arial" w:cs="Arial"/>
          <w:b/>
          <w:sz w:val="28"/>
          <w:szCs w:val="28"/>
          <w:lang w:val="sr-Latn-CS"/>
        </w:rPr>
      </w:pPr>
      <w:r w:rsidRPr="007452B6">
        <w:rPr>
          <w:rFonts w:ascii="Arial" w:hAnsi="Arial" w:cs="Arial"/>
          <w:b/>
          <w:sz w:val="28"/>
          <w:szCs w:val="28"/>
          <w:lang w:val="sr-Latn-CS"/>
        </w:rPr>
        <w:t>Одржавање паркова</w:t>
      </w:r>
    </w:p>
    <w:p w:rsidR="006C1A98" w:rsidRPr="007C08D9" w:rsidRDefault="006C1A98" w:rsidP="006C1A98">
      <w:pPr>
        <w:ind w:firstLine="720"/>
        <w:jc w:val="both"/>
        <w:rPr>
          <w:rFonts w:ascii="Arial" w:hAnsi="Arial" w:cs="Arial"/>
          <w:sz w:val="28"/>
          <w:szCs w:val="28"/>
          <w:lang w:val="sr-Latn-CS"/>
        </w:rPr>
      </w:pPr>
    </w:p>
    <w:p w:rsidR="007452B6" w:rsidRPr="007452B6" w:rsidRDefault="007452B6" w:rsidP="007452B6">
      <w:pPr>
        <w:ind w:firstLine="720"/>
        <w:rPr>
          <w:rFonts w:ascii="Arial" w:hAnsi="Arial" w:cs="Arial"/>
          <w:lang w:val="sr-Latn-CS"/>
        </w:rPr>
      </w:pPr>
      <w:r w:rsidRPr="007452B6">
        <w:rPr>
          <w:rFonts w:ascii="Arial" w:hAnsi="Arial" w:cs="Arial"/>
          <w:lang w:val="sr-Latn-CS"/>
        </w:rPr>
        <w:t>Одржавање паркова заснива</w:t>
      </w:r>
      <w:r w:rsidR="00F92F6A">
        <w:rPr>
          <w:rFonts w:ascii="Arial" w:hAnsi="Arial" w:cs="Arial"/>
        </w:rPr>
        <w:t>ће</w:t>
      </w:r>
      <w:r w:rsidRPr="007452B6">
        <w:rPr>
          <w:rFonts w:ascii="Arial" w:hAnsi="Arial" w:cs="Arial"/>
          <w:lang w:val="sr-Latn-CS"/>
        </w:rPr>
        <w:t xml:space="preserve"> се на примјен</w:t>
      </w:r>
      <w:r w:rsidR="00F92F6A">
        <w:rPr>
          <w:rFonts w:ascii="Arial" w:hAnsi="Arial" w:cs="Arial"/>
          <w:lang w:val="sr-Latn-CS"/>
        </w:rPr>
        <w:t>и агротехничких мјера током 202</w:t>
      </w:r>
      <w:r w:rsidR="00F92F6A">
        <w:rPr>
          <w:rFonts w:ascii="Arial" w:hAnsi="Arial" w:cs="Arial"/>
        </w:rPr>
        <w:t>1</w:t>
      </w:r>
      <w:r w:rsidRPr="007452B6">
        <w:rPr>
          <w:rFonts w:ascii="Arial" w:hAnsi="Arial" w:cs="Arial"/>
          <w:lang w:val="sr-Latn-CS"/>
        </w:rPr>
        <w:t xml:space="preserve">.године. С обзиром да је дендролошки састав, хортикултурне норме, здравствено стање биљног материјала, застарјелост, прераслост, и смањени простор за вегетацију биљног растиња све присутнија примјена агротехничких мејра је неопходна.  </w:t>
      </w:r>
    </w:p>
    <w:p w:rsidR="007452B6" w:rsidRPr="007452B6" w:rsidRDefault="007452B6" w:rsidP="007452B6">
      <w:pPr>
        <w:ind w:firstLine="720"/>
        <w:rPr>
          <w:rFonts w:ascii="Arial" w:hAnsi="Arial" w:cs="Arial"/>
          <w:lang w:val="sr-Latn-CS"/>
        </w:rPr>
      </w:pPr>
      <w:r w:rsidRPr="007452B6">
        <w:rPr>
          <w:rFonts w:ascii="Arial" w:hAnsi="Arial" w:cs="Arial"/>
          <w:lang w:val="sr-Latn-CS"/>
        </w:rPr>
        <w:t xml:space="preserve">Наиме, у садашњој структури дрвореда преовладавају врсте које имају следеће карактеристике: </w:t>
      </w:r>
    </w:p>
    <w:p w:rsidR="007452B6" w:rsidRPr="007452B6" w:rsidRDefault="007452B6" w:rsidP="007452B6">
      <w:pPr>
        <w:ind w:firstLine="720"/>
        <w:rPr>
          <w:rFonts w:ascii="Arial" w:hAnsi="Arial" w:cs="Arial"/>
          <w:lang w:val="sr-Latn-CS"/>
        </w:rPr>
      </w:pPr>
      <w:r w:rsidRPr="007452B6">
        <w:rPr>
          <w:rFonts w:ascii="Arial" w:hAnsi="Arial" w:cs="Arial"/>
          <w:lang w:val="sr-Latn-CS"/>
        </w:rPr>
        <w:t>•</w:t>
      </w:r>
      <w:r w:rsidRPr="007452B6">
        <w:rPr>
          <w:rFonts w:ascii="Arial" w:hAnsi="Arial" w:cs="Arial"/>
          <w:lang w:val="sr-Latn-CS"/>
        </w:rPr>
        <w:tab/>
        <w:t>брзо растуће врсте са јаким кореновим системом</w:t>
      </w:r>
    </w:p>
    <w:p w:rsidR="007452B6" w:rsidRPr="007452B6" w:rsidRDefault="007452B6" w:rsidP="007452B6">
      <w:pPr>
        <w:ind w:firstLine="720"/>
        <w:rPr>
          <w:rFonts w:ascii="Arial" w:hAnsi="Arial" w:cs="Arial"/>
          <w:lang w:val="sr-Latn-CS"/>
        </w:rPr>
      </w:pPr>
      <w:r w:rsidRPr="007452B6">
        <w:rPr>
          <w:rFonts w:ascii="Arial" w:hAnsi="Arial" w:cs="Arial"/>
          <w:lang w:val="sr-Latn-CS"/>
        </w:rPr>
        <w:t>•</w:t>
      </w:r>
      <w:r w:rsidRPr="007452B6">
        <w:rPr>
          <w:rFonts w:ascii="Arial" w:hAnsi="Arial" w:cs="Arial"/>
          <w:lang w:val="sr-Latn-CS"/>
        </w:rPr>
        <w:tab/>
        <w:t xml:space="preserve">меки лишћари </w:t>
      </w:r>
    </w:p>
    <w:p w:rsidR="007452B6" w:rsidRPr="007452B6" w:rsidRDefault="007452B6" w:rsidP="007452B6">
      <w:pPr>
        <w:ind w:firstLine="720"/>
        <w:rPr>
          <w:rFonts w:ascii="Arial" w:hAnsi="Arial" w:cs="Arial"/>
          <w:lang w:val="sr-Latn-CS"/>
        </w:rPr>
      </w:pPr>
      <w:r w:rsidRPr="007452B6">
        <w:rPr>
          <w:rFonts w:ascii="Arial" w:hAnsi="Arial" w:cs="Arial"/>
          <w:lang w:val="sr-Latn-CS"/>
        </w:rPr>
        <w:t>•</w:t>
      </w:r>
      <w:r w:rsidRPr="007452B6">
        <w:rPr>
          <w:rFonts w:ascii="Arial" w:hAnsi="Arial" w:cs="Arial"/>
          <w:lang w:val="sr-Latn-CS"/>
        </w:rPr>
        <w:tab/>
        <w:t xml:space="preserve">четинари </w:t>
      </w:r>
    </w:p>
    <w:p w:rsidR="007452B6" w:rsidRPr="007452B6" w:rsidRDefault="007452B6" w:rsidP="007452B6">
      <w:pPr>
        <w:ind w:firstLine="720"/>
        <w:rPr>
          <w:rFonts w:ascii="Arial" w:hAnsi="Arial" w:cs="Arial"/>
          <w:lang w:val="sr-Latn-CS"/>
        </w:rPr>
      </w:pPr>
      <w:r w:rsidRPr="007452B6">
        <w:rPr>
          <w:rFonts w:ascii="Arial" w:hAnsi="Arial" w:cs="Arial"/>
          <w:lang w:val="sr-Latn-CS"/>
        </w:rPr>
        <w:t>Исказане особине угрожавају стабилност саобарацајница постојаност подземних и надземних инсталација.</w:t>
      </w:r>
    </w:p>
    <w:p w:rsidR="007452B6" w:rsidRPr="007452B6" w:rsidRDefault="007452B6" w:rsidP="007452B6">
      <w:pPr>
        <w:ind w:firstLine="720"/>
        <w:rPr>
          <w:rFonts w:ascii="Arial" w:hAnsi="Arial" w:cs="Arial"/>
          <w:lang w:val="sr-Latn-CS"/>
        </w:rPr>
      </w:pPr>
      <w:r w:rsidRPr="007452B6">
        <w:rPr>
          <w:rFonts w:ascii="Arial" w:hAnsi="Arial" w:cs="Arial"/>
          <w:lang w:val="sr-Latn-CS"/>
        </w:rPr>
        <w:t>На осно</w:t>
      </w:r>
      <w:r w:rsidR="001935AF">
        <w:rPr>
          <w:rFonts w:ascii="Arial" w:hAnsi="Arial" w:cs="Arial"/>
          <w:lang w:val="sr-Latn-CS"/>
        </w:rPr>
        <w:t>ву биолошког састава постојећ</w:t>
      </w:r>
      <w:r w:rsidR="001935AF">
        <w:rPr>
          <w:rFonts w:ascii="Arial" w:hAnsi="Arial" w:cs="Arial"/>
        </w:rPr>
        <w:t xml:space="preserve">их </w:t>
      </w:r>
      <w:r w:rsidRPr="007452B6">
        <w:rPr>
          <w:rFonts w:ascii="Arial" w:hAnsi="Arial" w:cs="Arial"/>
          <w:lang w:val="sr-Latn-CS"/>
        </w:rPr>
        <w:t>град</w:t>
      </w:r>
      <w:r w:rsidR="001935AF">
        <w:rPr>
          <w:rFonts w:ascii="Arial" w:hAnsi="Arial" w:cs="Arial"/>
          <w:lang w:val="sr-Latn-CS"/>
        </w:rPr>
        <w:t>ск</w:t>
      </w:r>
      <w:r w:rsidR="001935AF">
        <w:rPr>
          <w:rFonts w:ascii="Arial" w:hAnsi="Arial" w:cs="Arial"/>
        </w:rPr>
        <w:t xml:space="preserve">их </w:t>
      </w:r>
      <w:r w:rsidR="001935AF">
        <w:rPr>
          <w:rFonts w:ascii="Arial" w:hAnsi="Arial" w:cs="Arial"/>
          <w:lang w:val="sr-Latn-CS"/>
        </w:rPr>
        <w:t>парк</w:t>
      </w:r>
      <w:r w:rsidR="001935AF">
        <w:rPr>
          <w:rFonts w:ascii="Arial" w:hAnsi="Arial" w:cs="Arial"/>
        </w:rPr>
        <w:t>ова</w:t>
      </w:r>
      <w:r w:rsidRPr="007452B6">
        <w:rPr>
          <w:rFonts w:ascii="Arial" w:hAnsi="Arial" w:cs="Arial"/>
          <w:lang w:val="sr-Latn-CS"/>
        </w:rPr>
        <w:t xml:space="preserve">  и њихов значај и намјену, одржавање подразумијева  примјену низа агротехничких мјера како би  исти  задовољили потребе града. </w:t>
      </w:r>
    </w:p>
    <w:p w:rsidR="007452B6" w:rsidRPr="007452B6" w:rsidRDefault="007452B6" w:rsidP="007452B6">
      <w:pPr>
        <w:ind w:firstLine="720"/>
        <w:rPr>
          <w:rFonts w:ascii="Arial" w:hAnsi="Arial" w:cs="Arial"/>
          <w:lang w:val="sr-Latn-CS"/>
        </w:rPr>
      </w:pPr>
      <w:r w:rsidRPr="007452B6">
        <w:rPr>
          <w:rFonts w:ascii="Arial" w:hAnsi="Arial" w:cs="Arial"/>
          <w:lang w:val="sr-Latn-CS"/>
        </w:rPr>
        <w:t>Радови на одржавању састоје се у:</w:t>
      </w:r>
    </w:p>
    <w:p w:rsidR="007452B6" w:rsidRPr="001E1EF1" w:rsidRDefault="007452B6" w:rsidP="001E1EF1">
      <w:pPr>
        <w:pStyle w:val="ListParagraph"/>
        <w:numPr>
          <w:ilvl w:val="0"/>
          <w:numId w:val="43"/>
        </w:numPr>
        <w:rPr>
          <w:rFonts w:ascii="Arial" w:hAnsi="Arial" w:cs="Arial"/>
          <w:lang w:val="sr-Latn-CS"/>
        </w:rPr>
      </w:pPr>
      <w:r w:rsidRPr="001E1EF1">
        <w:rPr>
          <w:rFonts w:ascii="Arial" w:hAnsi="Arial" w:cs="Arial"/>
          <w:lang w:val="sr-Latn-CS"/>
        </w:rPr>
        <w:t xml:space="preserve">чишћењу паркова </w:t>
      </w:r>
    </w:p>
    <w:p w:rsidR="007452B6" w:rsidRPr="001E1EF1" w:rsidRDefault="007452B6" w:rsidP="001E1EF1">
      <w:pPr>
        <w:pStyle w:val="ListParagraph"/>
        <w:numPr>
          <w:ilvl w:val="0"/>
          <w:numId w:val="43"/>
        </w:numPr>
        <w:rPr>
          <w:rFonts w:ascii="Arial" w:hAnsi="Arial" w:cs="Arial"/>
          <w:lang w:val="sr-Latn-CS"/>
        </w:rPr>
      </w:pPr>
      <w:r w:rsidRPr="001E1EF1">
        <w:rPr>
          <w:rFonts w:ascii="Arial" w:hAnsi="Arial" w:cs="Arial"/>
          <w:lang w:val="sr-Latn-CS"/>
        </w:rPr>
        <w:t>чишћењу и одржавању постојећих архитектонских елемената и мобилијара који се налазе у парку (споменици, фонтана, степениште, подзиде и дјечији мобилијар, стазе, стубићи, ивичњаци, клупе, корпе за отпатке, жардињере и тд.),</w:t>
      </w:r>
    </w:p>
    <w:p w:rsidR="007452B6" w:rsidRPr="007452B6" w:rsidRDefault="007452B6" w:rsidP="007452B6">
      <w:pPr>
        <w:ind w:firstLine="720"/>
        <w:rPr>
          <w:rFonts w:ascii="Arial" w:hAnsi="Arial" w:cs="Arial"/>
          <w:lang w:val="sr-Latn-CS"/>
        </w:rPr>
      </w:pPr>
      <w:r w:rsidRPr="007452B6">
        <w:rPr>
          <w:rFonts w:ascii="Arial" w:hAnsi="Arial" w:cs="Arial"/>
          <w:lang w:val="sr-Latn-CS"/>
        </w:rPr>
        <w:t></w:t>
      </w:r>
      <w:r w:rsidRPr="007452B6">
        <w:rPr>
          <w:rFonts w:ascii="Arial" w:hAnsi="Arial" w:cs="Arial"/>
          <w:lang w:val="sr-Latn-CS"/>
        </w:rPr>
        <w:tab/>
        <w:t>одржавање постојећег растиња са примјеном агротехничких мјера,</w:t>
      </w:r>
    </w:p>
    <w:p w:rsidR="007452B6" w:rsidRPr="001E1EF1" w:rsidRDefault="007452B6" w:rsidP="001E1EF1">
      <w:pPr>
        <w:pStyle w:val="ListParagraph"/>
        <w:numPr>
          <w:ilvl w:val="0"/>
          <w:numId w:val="44"/>
        </w:numPr>
        <w:rPr>
          <w:rFonts w:ascii="Arial" w:hAnsi="Arial" w:cs="Arial"/>
          <w:lang w:val="sr-Latn-CS"/>
        </w:rPr>
      </w:pPr>
      <w:r w:rsidRPr="001E1EF1">
        <w:rPr>
          <w:rFonts w:ascii="Arial" w:hAnsi="Arial" w:cs="Arial"/>
          <w:lang w:val="sr-Latn-CS"/>
        </w:rPr>
        <w:t xml:space="preserve">засађивање нових стабала и другог биљног растиња декоративне функције као и растиња сезонског карактера </w:t>
      </w:r>
    </w:p>
    <w:p w:rsidR="007452B6" w:rsidRPr="001E1EF1" w:rsidRDefault="007452B6" w:rsidP="001E1EF1">
      <w:pPr>
        <w:pStyle w:val="ListParagraph"/>
        <w:numPr>
          <w:ilvl w:val="0"/>
          <w:numId w:val="44"/>
        </w:numPr>
        <w:rPr>
          <w:rFonts w:ascii="Arial" w:hAnsi="Arial" w:cs="Arial"/>
          <w:lang w:val="sr-Latn-CS"/>
        </w:rPr>
      </w:pPr>
      <w:r w:rsidRPr="001E1EF1">
        <w:rPr>
          <w:rFonts w:ascii="Arial" w:hAnsi="Arial" w:cs="Arial"/>
          <w:lang w:val="sr-Latn-CS"/>
        </w:rPr>
        <w:t xml:space="preserve">обнављање и озелењавање огољелих површина </w:t>
      </w:r>
    </w:p>
    <w:p w:rsidR="007452B6" w:rsidRPr="001E1EF1" w:rsidRDefault="007452B6" w:rsidP="001E1EF1">
      <w:pPr>
        <w:pStyle w:val="ListParagraph"/>
        <w:numPr>
          <w:ilvl w:val="0"/>
          <w:numId w:val="44"/>
        </w:numPr>
        <w:rPr>
          <w:rFonts w:ascii="Arial" w:hAnsi="Arial" w:cs="Arial"/>
          <w:lang w:val="sr-Latn-CS"/>
        </w:rPr>
      </w:pPr>
      <w:r w:rsidRPr="001E1EF1">
        <w:rPr>
          <w:rFonts w:ascii="Arial" w:hAnsi="Arial" w:cs="Arial"/>
          <w:lang w:val="sr-Latn-CS"/>
        </w:rPr>
        <w:t xml:space="preserve">замјена поломљених клупа и корпи за отпатке </w:t>
      </w:r>
    </w:p>
    <w:p w:rsidR="007452B6" w:rsidRPr="001E1EF1" w:rsidRDefault="007452B6" w:rsidP="001E1EF1">
      <w:pPr>
        <w:pStyle w:val="ListParagraph"/>
        <w:numPr>
          <w:ilvl w:val="0"/>
          <w:numId w:val="44"/>
        </w:numPr>
        <w:rPr>
          <w:rFonts w:ascii="Arial" w:hAnsi="Arial" w:cs="Arial"/>
          <w:lang w:val="sr-Latn-CS"/>
        </w:rPr>
      </w:pPr>
      <w:r w:rsidRPr="001E1EF1">
        <w:rPr>
          <w:rFonts w:ascii="Arial" w:hAnsi="Arial" w:cs="Arial"/>
          <w:lang w:val="sr-Latn-CS"/>
        </w:rPr>
        <w:lastRenderedPageBreak/>
        <w:t xml:space="preserve">обнављање парковског мобилијара </w:t>
      </w:r>
    </w:p>
    <w:p w:rsidR="007452B6" w:rsidRPr="001E1EF1" w:rsidRDefault="007452B6" w:rsidP="001E1EF1">
      <w:pPr>
        <w:pStyle w:val="ListParagraph"/>
        <w:numPr>
          <w:ilvl w:val="0"/>
          <w:numId w:val="44"/>
        </w:numPr>
        <w:rPr>
          <w:rFonts w:ascii="Arial" w:hAnsi="Arial" w:cs="Arial"/>
          <w:lang w:val="sr-Latn-CS"/>
        </w:rPr>
      </w:pPr>
      <w:r w:rsidRPr="001E1EF1">
        <w:rPr>
          <w:rFonts w:ascii="Arial" w:hAnsi="Arial" w:cs="Arial"/>
          <w:lang w:val="sr-Latn-CS"/>
        </w:rPr>
        <w:t>постављање потребних комуналних посуда, огласних табли, инфостубова,</w:t>
      </w:r>
    </w:p>
    <w:p w:rsidR="007452B6" w:rsidRPr="001E1EF1" w:rsidRDefault="007452B6" w:rsidP="001E1EF1">
      <w:pPr>
        <w:pStyle w:val="ListParagraph"/>
        <w:numPr>
          <w:ilvl w:val="0"/>
          <w:numId w:val="44"/>
        </w:numPr>
        <w:rPr>
          <w:rFonts w:ascii="Arial" w:hAnsi="Arial" w:cs="Arial"/>
          <w:lang w:val="sr-Latn-CS"/>
        </w:rPr>
      </w:pPr>
      <w:r w:rsidRPr="001E1EF1">
        <w:rPr>
          <w:rFonts w:ascii="Arial" w:hAnsi="Arial" w:cs="Arial"/>
          <w:lang w:val="sr-Latn-CS"/>
        </w:rPr>
        <w:t>орезивање стабала са скраћивањем крошњи,</w:t>
      </w:r>
    </w:p>
    <w:p w:rsidR="007452B6" w:rsidRPr="001E1EF1" w:rsidRDefault="007452B6" w:rsidP="001E1EF1">
      <w:pPr>
        <w:pStyle w:val="ListParagraph"/>
        <w:numPr>
          <w:ilvl w:val="0"/>
          <w:numId w:val="44"/>
        </w:numPr>
        <w:rPr>
          <w:rFonts w:ascii="Arial" w:hAnsi="Arial" w:cs="Arial"/>
          <w:lang w:val="sr-Latn-CS"/>
        </w:rPr>
      </w:pPr>
      <w:r w:rsidRPr="001E1EF1">
        <w:rPr>
          <w:rFonts w:ascii="Arial" w:hAnsi="Arial" w:cs="Arial"/>
          <w:lang w:val="sr-Latn-CS"/>
        </w:rPr>
        <w:t>одржавање травњака са примјеном агротехничких мјера</w:t>
      </w:r>
    </w:p>
    <w:p w:rsidR="003C39C2" w:rsidRPr="001E1EF1" w:rsidRDefault="007452B6" w:rsidP="001E1EF1">
      <w:pPr>
        <w:pStyle w:val="ListParagraph"/>
        <w:numPr>
          <w:ilvl w:val="0"/>
          <w:numId w:val="44"/>
        </w:numPr>
        <w:rPr>
          <w:rFonts w:ascii="Arial" w:hAnsi="Arial" w:cs="Arial"/>
        </w:rPr>
      </w:pPr>
      <w:r w:rsidRPr="001E1EF1">
        <w:rPr>
          <w:rFonts w:ascii="Arial" w:hAnsi="Arial" w:cs="Arial"/>
          <w:lang w:val="sr-Latn-CS"/>
        </w:rPr>
        <w:t>заштита биљног материја</w:t>
      </w:r>
      <w:r w:rsidR="001E1EF1">
        <w:rPr>
          <w:rFonts w:ascii="Arial" w:hAnsi="Arial" w:cs="Arial"/>
          <w:lang w:val="sr-Latn-CS"/>
        </w:rPr>
        <w:t>ла са препаратима инсектицида и</w:t>
      </w:r>
      <w:r w:rsidR="001E1EF1">
        <w:rPr>
          <w:rFonts w:ascii="Arial" w:hAnsi="Arial" w:cs="Arial"/>
        </w:rPr>
        <w:t xml:space="preserve"> </w:t>
      </w:r>
      <w:r w:rsidRPr="001E1EF1">
        <w:rPr>
          <w:rFonts w:ascii="Arial" w:hAnsi="Arial" w:cs="Arial"/>
          <w:lang w:val="sr-Latn-CS"/>
        </w:rPr>
        <w:t>хербицида са прихраном, минералним и органским ђубривима.</w:t>
      </w:r>
      <w:r w:rsidR="005B6093" w:rsidRPr="005B6093">
        <w:t xml:space="preserve"> </w:t>
      </w:r>
      <w:r w:rsidR="005B6093" w:rsidRPr="001E1EF1">
        <w:rPr>
          <w:rFonts w:ascii="Arial" w:hAnsi="Arial" w:cs="Arial"/>
          <w:lang w:val="sr-Latn-CS"/>
        </w:rPr>
        <w:t xml:space="preserve">На пословима уређења и одржавања биће </w:t>
      </w:r>
      <w:r w:rsidR="001E1EF1">
        <w:rPr>
          <w:rFonts w:ascii="Arial" w:hAnsi="Arial" w:cs="Arial"/>
        </w:rPr>
        <w:t xml:space="preserve">стално </w:t>
      </w:r>
      <w:r w:rsidR="001E1EF1">
        <w:rPr>
          <w:rFonts w:ascii="Arial" w:hAnsi="Arial" w:cs="Arial"/>
          <w:lang w:val="sr-Latn-CS"/>
        </w:rPr>
        <w:t xml:space="preserve">ангажовано </w:t>
      </w:r>
      <w:r w:rsidR="005B6093" w:rsidRPr="001E1EF1">
        <w:rPr>
          <w:rFonts w:ascii="Arial" w:hAnsi="Arial" w:cs="Arial"/>
          <w:lang w:val="sr-Latn-CS"/>
        </w:rPr>
        <w:t xml:space="preserve"> </w:t>
      </w:r>
      <w:r w:rsidR="001E1EF1">
        <w:rPr>
          <w:rFonts w:ascii="Arial" w:hAnsi="Arial" w:cs="Arial"/>
        </w:rPr>
        <w:t xml:space="preserve">најмање 4 </w:t>
      </w:r>
      <w:r w:rsidR="005B6093" w:rsidRPr="001E1EF1">
        <w:rPr>
          <w:rFonts w:ascii="Arial" w:hAnsi="Arial" w:cs="Arial"/>
          <w:lang w:val="sr-Latn-CS"/>
        </w:rPr>
        <w:t>радника</w:t>
      </w:r>
      <w:r w:rsidR="001E1EF1">
        <w:rPr>
          <w:rFonts w:ascii="Arial" w:hAnsi="Arial" w:cs="Arial"/>
        </w:rPr>
        <w:t xml:space="preserve">, док ће се у случају већег обима посла и према потребама ангажовати број радника у складу са потребама. </w:t>
      </w:r>
      <w:r w:rsidR="005B6093" w:rsidRPr="001E1EF1">
        <w:rPr>
          <w:rFonts w:ascii="Arial" w:hAnsi="Arial" w:cs="Arial"/>
          <w:lang w:val="sr-Latn-CS"/>
        </w:rPr>
        <w:t xml:space="preserve"> </w:t>
      </w:r>
    </w:p>
    <w:p w:rsidR="001E1EF1" w:rsidRDefault="001E1EF1" w:rsidP="005B6093">
      <w:pPr>
        <w:ind w:firstLine="720"/>
        <w:rPr>
          <w:rFonts w:ascii="Arial" w:hAnsi="Arial" w:cs="Arial"/>
          <w:b/>
          <w:sz w:val="28"/>
          <w:szCs w:val="28"/>
        </w:rPr>
      </w:pPr>
    </w:p>
    <w:p w:rsidR="00D95AA7" w:rsidRDefault="00D95AA7" w:rsidP="001E1EF1">
      <w:pPr>
        <w:ind w:firstLine="720"/>
        <w:jc w:val="center"/>
        <w:rPr>
          <w:rFonts w:ascii="Arial" w:hAnsi="Arial" w:cs="Arial"/>
          <w:b/>
          <w:sz w:val="28"/>
          <w:szCs w:val="28"/>
        </w:rPr>
      </w:pPr>
    </w:p>
    <w:p w:rsidR="006C1A98" w:rsidRPr="007C08D9" w:rsidRDefault="0034172A" w:rsidP="001E1EF1">
      <w:pPr>
        <w:ind w:firstLine="720"/>
        <w:jc w:val="center"/>
        <w:rPr>
          <w:rFonts w:ascii="Arial" w:hAnsi="Arial" w:cs="Arial"/>
          <w:b/>
          <w:sz w:val="28"/>
          <w:szCs w:val="28"/>
          <w:lang w:val="sr-Latn-CS"/>
        </w:rPr>
      </w:pPr>
      <w:r w:rsidRPr="0034172A">
        <w:rPr>
          <w:rFonts w:ascii="Arial" w:hAnsi="Arial" w:cs="Arial"/>
          <w:b/>
          <w:sz w:val="28"/>
          <w:szCs w:val="28"/>
          <w:lang w:val="sr-Latn-CS"/>
        </w:rPr>
        <w:t>Одржавање неуређених јавних  површина</w:t>
      </w:r>
    </w:p>
    <w:p w:rsidR="006C1A98" w:rsidRPr="007C08D9" w:rsidRDefault="006C1A98" w:rsidP="0034172A">
      <w:pPr>
        <w:ind w:firstLine="720"/>
        <w:jc w:val="both"/>
        <w:rPr>
          <w:rFonts w:ascii="Arial" w:hAnsi="Arial" w:cs="Arial"/>
          <w:b/>
          <w:sz w:val="28"/>
          <w:szCs w:val="28"/>
          <w:lang w:val="sr-Latn-CS"/>
        </w:rPr>
      </w:pPr>
    </w:p>
    <w:p w:rsidR="0034172A" w:rsidRPr="00132033" w:rsidRDefault="0034172A" w:rsidP="0034172A">
      <w:pPr>
        <w:jc w:val="both"/>
        <w:rPr>
          <w:rFonts w:ascii="Arial" w:hAnsi="Arial" w:cs="Arial"/>
        </w:rPr>
      </w:pPr>
      <w:r w:rsidRPr="0034172A">
        <w:rPr>
          <w:rFonts w:ascii="Arial" w:hAnsi="Arial" w:cs="Arial"/>
          <w:lang w:val="sr-Latn-CS"/>
        </w:rPr>
        <w:t>Радови на одржавњу неуређе</w:t>
      </w:r>
      <w:r w:rsidR="00132033">
        <w:rPr>
          <w:rFonts w:ascii="Arial" w:hAnsi="Arial" w:cs="Arial"/>
          <w:lang w:val="sr-Latn-CS"/>
        </w:rPr>
        <w:t>них  површина прије свега завис</w:t>
      </w:r>
      <w:r w:rsidR="00132033">
        <w:rPr>
          <w:rFonts w:ascii="Arial" w:hAnsi="Arial" w:cs="Arial"/>
        </w:rPr>
        <w:t>е</w:t>
      </w:r>
      <w:r w:rsidRPr="0034172A">
        <w:rPr>
          <w:rFonts w:ascii="Arial" w:hAnsi="Arial" w:cs="Arial"/>
          <w:lang w:val="sr-Latn-CS"/>
        </w:rPr>
        <w:t xml:space="preserve"> од врсте и карактера актуелне површине. Ти се радови углавном заснивају на: чишћењу, кошењу траве и шибља, поливању водом и другим радњама..</w:t>
      </w:r>
      <w:r w:rsidR="00132033">
        <w:rPr>
          <w:rFonts w:ascii="Arial" w:hAnsi="Arial" w:cs="Arial"/>
        </w:rPr>
        <w:t>.</w:t>
      </w:r>
    </w:p>
    <w:p w:rsidR="0034172A" w:rsidRPr="0034172A" w:rsidRDefault="0034172A" w:rsidP="0034172A">
      <w:pPr>
        <w:jc w:val="both"/>
        <w:rPr>
          <w:rFonts w:ascii="Arial" w:hAnsi="Arial" w:cs="Arial"/>
          <w:lang w:val="sr-Latn-CS"/>
        </w:rPr>
      </w:pPr>
      <w:r w:rsidRPr="0034172A">
        <w:rPr>
          <w:rFonts w:ascii="Arial" w:hAnsi="Arial" w:cs="Arial"/>
          <w:lang w:val="sr-Latn-CS"/>
        </w:rPr>
        <w:t>Одржавање неуређених зелених јавних површина углавном се своди на послове чишћења у оквиру акција (јавних радова) као и уз посебне налоге инвеститора.</w:t>
      </w:r>
    </w:p>
    <w:p w:rsidR="0034172A" w:rsidRPr="0034172A" w:rsidRDefault="0034172A" w:rsidP="0034172A">
      <w:pPr>
        <w:jc w:val="both"/>
        <w:rPr>
          <w:rFonts w:ascii="Arial" w:hAnsi="Arial" w:cs="Arial"/>
          <w:lang w:val="sr-Latn-CS"/>
        </w:rPr>
      </w:pPr>
      <w:r w:rsidRPr="0034172A">
        <w:rPr>
          <w:rFonts w:ascii="Arial" w:hAnsi="Arial" w:cs="Arial"/>
          <w:lang w:val="sr-Latn-CS"/>
        </w:rPr>
        <w:t>Организација одржавања улица, паркова, платоа, уређених и неуређених јавних површина у склопу овог програма на редовном одражавању подразумијева:</w:t>
      </w:r>
    </w:p>
    <w:p w:rsidR="0034172A" w:rsidRPr="0034172A" w:rsidRDefault="0034172A" w:rsidP="0034172A">
      <w:pPr>
        <w:jc w:val="both"/>
        <w:rPr>
          <w:rFonts w:ascii="Arial" w:hAnsi="Arial" w:cs="Arial"/>
          <w:lang w:val="sr-Latn-CS"/>
        </w:rPr>
      </w:pPr>
      <w:r w:rsidRPr="0034172A">
        <w:rPr>
          <w:rFonts w:ascii="Arial" w:hAnsi="Arial" w:cs="Arial"/>
          <w:lang w:val="sr-Latn-CS"/>
        </w:rPr>
        <w:t>-формирање реона,</w:t>
      </w:r>
    </w:p>
    <w:p w:rsidR="0034172A" w:rsidRPr="0034172A" w:rsidRDefault="0034172A" w:rsidP="0034172A">
      <w:pPr>
        <w:jc w:val="both"/>
        <w:rPr>
          <w:rFonts w:ascii="Arial" w:hAnsi="Arial" w:cs="Arial"/>
          <w:lang w:val="sr-Latn-CS"/>
        </w:rPr>
      </w:pPr>
      <w:r w:rsidRPr="0034172A">
        <w:rPr>
          <w:rFonts w:ascii="Arial" w:hAnsi="Arial" w:cs="Arial"/>
          <w:lang w:val="sr-Latn-CS"/>
        </w:rPr>
        <w:t>-распоред и вријеме рада,</w:t>
      </w:r>
    </w:p>
    <w:p w:rsidR="0034172A" w:rsidRDefault="0034172A" w:rsidP="0034172A">
      <w:pPr>
        <w:jc w:val="both"/>
        <w:rPr>
          <w:rFonts w:ascii="Arial" w:hAnsi="Arial" w:cs="Arial"/>
        </w:rPr>
      </w:pPr>
      <w:r w:rsidRPr="0034172A">
        <w:rPr>
          <w:rFonts w:ascii="Arial" w:hAnsi="Arial" w:cs="Arial"/>
          <w:lang w:val="sr-Latn-CS"/>
        </w:rPr>
        <w:t>-обим и вријеме прања и поливања улица и тротоара.</w:t>
      </w:r>
    </w:p>
    <w:p w:rsidR="0034172A" w:rsidRDefault="0034172A" w:rsidP="0034172A">
      <w:pPr>
        <w:jc w:val="center"/>
        <w:rPr>
          <w:rFonts w:ascii="Arial" w:hAnsi="Arial" w:cs="Arial"/>
        </w:rPr>
      </w:pPr>
    </w:p>
    <w:p w:rsidR="00070A9A" w:rsidRDefault="00070A9A" w:rsidP="00D3121B">
      <w:pPr>
        <w:jc w:val="center"/>
        <w:rPr>
          <w:rFonts w:ascii="Arial" w:hAnsi="Arial" w:cs="Arial"/>
          <w:b/>
          <w:sz w:val="28"/>
          <w:szCs w:val="28"/>
        </w:rPr>
      </w:pPr>
    </w:p>
    <w:p w:rsidR="00070A9A" w:rsidRDefault="00070A9A" w:rsidP="00D3121B">
      <w:pPr>
        <w:jc w:val="center"/>
        <w:rPr>
          <w:rFonts w:ascii="Arial" w:hAnsi="Arial" w:cs="Arial"/>
          <w:b/>
          <w:sz w:val="28"/>
          <w:szCs w:val="28"/>
        </w:rPr>
      </w:pPr>
    </w:p>
    <w:p w:rsidR="00070A9A" w:rsidRDefault="00070A9A" w:rsidP="00D3121B">
      <w:pPr>
        <w:jc w:val="center"/>
        <w:rPr>
          <w:rFonts w:ascii="Arial" w:hAnsi="Arial" w:cs="Arial"/>
          <w:b/>
          <w:sz w:val="28"/>
          <w:szCs w:val="28"/>
        </w:rPr>
      </w:pPr>
    </w:p>
    <w:p w:rsidR="00D3121B" w:rsidRPr="00BB76C7" w:rsidRDefault="00D3121B" w:rsidP="00D3121B">
      <w:pPr>
        <w:jc w:val="center"/>
        <w:rPr>
          <w:rFonts w:ascii="Arial" w:hAnsi="Arial" w:cs="Arial"/>
          <w:b/>
          <w:sz w:val="28"/>
          <w:szCs w:val="28"/>
          <w:lang w:val="sr-Latn-CS"/>
        </w:rPr>
      </w:pPr>
      <w:r w:rsidRPr="00BB76C7">
        <w:rPr>
          <w:rFonts w:ascii="Arial" w:hAnsi="Arial" w:cs="Arial"/>
          <w:b/>
          <w:sz w:val="28"/>
          <w:szCs w:val="28"/>
          <w:lang w:val="sr-Latn-CS"/>
        </w:rPr>
        <w:t xml:space="preserve">РЕЈОНИЗАЦИЈА </w:t>
      </w:r>
    </w:p>
    <w:p w:rsidR="006C1A98" w:rsidRPr="00BB76C7" w:rsidRDefault="00D3121B" w:rsidP="00D3121B">
      <w:pPr>
        <w:jc w:val="center"/>
        <w:rPr>
          <w:rFonts w:ascii="Arial" w:hAnsi="Arial" w:cs="Arial"/>
          <w:b/>
          <w:sz w:val="28"/>
          <w:szCs w:val="28"/>
          <w:lang w:val="sr-Latn-CS"/>
        </w:rPr>
      </w:pPr>
      <w:r w:rsidRPr="00BB76C7">
        <w:rPr>
          <w:rFonts w:ascii="Arial" w:hAnsi="Arial" w:cs="Arial"/>
          <w:b/>
          <w:sz w:val="28"/>
          <w:szCs w:val="28"/>
          <w:lang w:val="sr-Latn-CS"/>
        </w:rPr>
        <w:t>Одржавањ</w:t>
      </w:r>
      <w:r w:rsidRPr="00BB76C7">
        <w:rPr>
          <w:rFonts w:ascii="Arial" w:hAnsi="Arial" w:cs="Arial"/>
          <w:b/>
          <w:sz w:val="28"/>
          <w:szCs w:val="28"/>
        </w:rPr>
        <w:t xml:space="preserve">е </w:t>
      </w:r>
      <w:r w:rsidRPr="00BB76C7">
        <w:rPr>
          <w:rFonts w:ascii="Arial" w:hAnsi="Arial" w:cs="Arial"/>
          <w:b/>
          <w:sz w:val="28"/>
          <w:szCs w:val="28"/>
          <w:lang w:val="sr-Latn-CS"/>
        </w:rPr>
        <w:t>и уређења јавних површина</w:t>
      </w:r>
    </w:p>
    <w:p w:rsidR="006C1A98" w:rsidRPr="00BB76C7" w:rsidRDefault="006C1A98" w:rsidP="006C1A98">
      <w:pPr>
        <w:ind w:firstLine="720"/>
        <w:jc w:val="center"/>
        <w:rPr>
          <w:rFonts w:ascii="Arial" w:hAnsi="Arial" w:cs="Arial"/>
          <w:sz w:val="28"/>
          <w:szCs w:val="28"/>
          <w:lang w:val="sr-Latn-CS"/>
        </w:rPr>
      </w:pPr>
    </w:p>
    <w:p w:rsidR="00D3121B" w:rsidRPr="00BB76C7" w:rsidRDefault="00D3121B" w:rsidP="00D3121B">
      <w:pPr>
        <w:ind w:firstLine="720"/>
        <w:jc w:val="both"/>
        <w:rPr>
          <w:rFonts w:ascii="Arial" w:hAnsi="Arial" w:cs="Arial"/>
          <w:lang w:val="sr-Latn-CS"/>
        </w:rPr>
      </w:pPr>
      <w:r w:rsidRPr="00BB76C7">
        <w:rPr>
          <w:rFonts w:ascii="Arial" w:hAnsi="Arial" w:cs="Arial"/>
          <w:lang w:val="sr-Latn-CS"/>
        </w:rPr>
        <w:t>Укупан број извршилаца на одржав</w:t>
      </w:r>
      <w:r w:rsidR="00BB76C7" w:rsidRPr="00BB76C7">
        <w:rPr>
          <w:rFonts w:ascii="Arial" w:hAnsi="Arial" w:cs="Arial"/>
        </w:rPr>
        <w:t>а</w:t>
      </w:r>
      <w:r w:rsidRPr="00BB76C7">
        <w:rPr>
          <w:rFonts w:ascii="Arial" w:hAnsi="Arial" w:cs="Arial"/>
          <w:lang w:val="sr-Latn-CS"/>
        </w:rPr>
        <w:t xml:space="preserve">њу јавних површина дефинисан је </w:t>
      </w:r>
      <w:r w:rsidRPr="00BB76C7">
        <w:rPr>
          <w:rFonts w:ascii="Arial" w:hAnsi="Arial" w:cs="Arial"/>
        </w:rPr>
        <w:t xml:space="preserve">за </w:t>
      </w:r>
      <w:r w:rsidRPr="00BB76C7">
        <w:rPr>
          <w:rFonts w:ascii="Arial" w:hAnsi="Arial" w:cs="Arial"/>
          <w:lang w:val="sr-Latn-CS"/>
        </w:rPr>
        <w:t>20</w:t>
      </w:r>
      <w:r w:rsidR="00BB76C7" w:rsidRPr="00BB76C7">
        <w:rPr>
          <w:rFonts w:ascii="Arial" w:hAnsi="Arial" w:cs="Arial"/>
        </w:rPr>
        <w:t xml:space="preserve"> </w:t>
      </w:r>
      <w:r w:rsidRPr="00BB76C7">
        <w:rPr>
          <w:rFonts w:ascii="Arial" w:hAnsi="Arial" w:cs="Arial"/>
          <w:lang w:val="sr-Latn-CS"/>
        </w:rPr>
        <w:t>НК радника и 1 пословођа са ССС.</w:t>
      </w:r>
    </w:p>
    <w:p w:rsidR="00534FA5" w:rsidRPr="00BB76C7" w:rsidRDefault="00D3121B" w:rsidP="00D3121B">
      <w:pPr>
        <w:ind w:firstLine="720"/>
        <w:jc w:val="both"/>
        <w:rPr>
          <w:rFonts w:ascii="Arial" w:hAnsi="Arial" w:cs="Arial"/>
        </w:rPr>
      </w:pPr>
      <w:r w:rsidRPr="00BB76C7">
        <w:rPr>
          <w:rFonts w:ascii="Arial" w:hAnsi="Arial" w:cs="Arial"/>
          <w:lang w:val="sr-Latn-CS"/>
        </w:rPr>
        <w:t>Сходно броју извршилаца као и површини подручја на којем треба</w:t>
      </w:r>
      <w:r w:rsidR="001E1EF1" w:rsidRPr="00BB76C7">
        <w:rPr>
          <w:rFonts w:ascii="Arial" w:hAnsi="Arial" w:cs="Arial"/>
          <w:lang w:val="sr-Latn-CS"/>
        </w:rPr>
        <w:t xml:space="preserve"> вршити одржавње  утврђено је 1</w:t>
      </w:r>
      <w:r w:rsidR="001E1EF1" w:rsidRPr="00BB76C7">
        <w:rPr>
          <w:rFonts w:ascii="Arial" w:hAnsi="Arial" w:cs="Arial"/>
        </w:rPr>
        <w:t>7</w:t>
      </w:r>
      <w:r w:rsidRPr="00BB76C7">
        <w:rPr>
          <w:rFonts w:ascii="Arial" w:hAnsi="Arial" w:cs="Arial"/>
          <w:lang w:val="sr-Latn-CS"/>
        </w:rPr>
        <w:t xml:space="preserve"> реона и</w:t>
      </w:r>
      <w:r w:rsidR="00BB76C7">
        <w:rPr>
          <w:rFonts w:ascii="Arial" w:hAnsi="Arial" w:cs="Arial"/>
        </w:rPr>
        <w:t xml:space="preserve"> дато је у следећој табели</w:t>
      </w:r>
      <w:r w:rsidRPr="00BB76C7">
        <w:rPr>
          <w:rFonts w:ascii="Arial" w:hAnsi="Arial" w:cs="Arial"/>
          <w:lang w:val="sr-Latn-CS"/>
        </w:rPr>
        <w:t>:</w:t>
      </w:r>
    </w:p>
    <w:p w:rsidR="00070A9A" w:rsidRPr="00BB76C7" w:rsidRDefault="00070A9A" w:rsidP="00D3121B">
      <w:pPr>
        <w:ind w:firstLine="720"/>
        <w:jc w:val="both"/>
        <w:rPr>
          <w:rFonts w:ascii="Arial" w:hAnsi="Arial" w:cs="Arial"/>
          <w:sz w:val="28"/>
        </w:rPr>
      </w:pPr>
    </w:p>
    <w:p w:rsidR="00070A9A" w:rsidRDefault="00070A9A" w:rsidP="00D3121B">
      <w:pPr>
        <w:ind w:firstLine="720"/>
        <w:jc w:val="both"/>
        <w:rPr>
          <w:rFonts w:ascii="Arial" w:hAnsi="Arial" w:cs="Arial"/>
        </w:rPr>
      </w:pPr>
    </w:p>
    <w:p w:rsidR="00070A9A" w:rsidRDefault="00070A9A" w:rsidP="00D3121B">
      <w:pPr>
        <w:ind w:firstLine="720"/>
        <w:jc w:val="both"/>
        <w:rPr>
          <w:rFonts w:ascii="Arial" w:hAnsi="Arial" w:cs="Arial"/>
        </w:rPr>
      </w:pPr>
    </w:p>
    <w:p w:rsidR="00BB76C7" w:rsidRDefault="00BB76C7" w:rsidP="00D3121B">
      <w:pPr>
        <w:ind w:firstLine="720"/>
        <w:jc w:val="both"/>
        <w:rPr>
          <w:rFonts w:ascii="Arial" w:hAnsi="Arial" w:cs="Arial"/>
        </w:rPr>
      </w:pPr>
    </w:p>
    <w:p w:rsidR="00BB76C7" w:rsidRDefault="00BB76C7" w:rsidP="00D3121B">
      <w:pPr>
        <w:ind w:firstLine="720"/>
        <w:jc w:val="both"/>
        <w:rPr>
          <w:rFonts w:ascii="Arial" w:hAnsi="Arial" w:cs="Arial"/>
        </w:rPr>
      </w:pPr>
    </w:p>
    <w:p w:rsidR="00BB76C7" w:rsidRDefault="00BB76C7" w:rsidP="00D3121B">
      <w:pPr>
        <w:ind w:firstLine="720"/>
        <w:jc w:val="both"/>
        <w:rPr>
          <w:rFonts w:ascii="Arial" w:hAnsi="Arial" w:cs="Arial"/>
        </w:rPr>
      </w:pPr>
    </w:p>
    <w:p w:rsidR="00BB76C7" w:rsidRDefault="00BB76C7" w:rsidP="00D3121B">
      <w:pPr>
        <w:ind w:firstLine="720"/>
        <w:jc w:val="both"/>
        <w:rPr>
          <w:rFonts w:ascii="Arial" w:hAnsi="Arial" w:cs="Arial"/>
        </w:rPr>
      </w:pPr>
    </w:p>
    <w:p w:rsidR="00BB76C7" w:rsidRPr="00BB76C7" w:rsidRDefault="00BB76C7" w:rsidP="00D3121B">
      <w:pPr>
        <w:ind w:firstLine="720"/>
        <w:jc w:val="both"/>
        <w:rPr>
          <w:rFonts w:ascii="Arial" w:hAnsi="Arial" w:cs="Arial"/>
        </w:rPr>
      </w:pPr>
    </w:p>
    <w:p w:rsidR="00070A9A" w:rsidRPr="00070A9A" w:rsidRDefault="00070A9A" w:rsidP="00D3121B">
      <w:pPr>
        <w:ind w:firstLine="720"/>
        <w:jc w:val="both"/>
        <w:rPr>
          <w:rFonts w:ascii="Arial" w:hAnsi="Arial" w:cs="Arial"/>
        </w:rPr>
      </w:pPr>
    </w:p>
    <w:tbl>
      <w:tblPr>
        <w:tblStyle w:val="TableGrid"/>
        <w:tblW w:w="0" w:type="auto"/>
        <w:tblLook w:val="04A0"/>
      </w:tblPr>
      <w:tblGrid>
        <w:gridCol w:w="616"/>
        <w:gridCol w:w="5021"/>
        <w:gridCol w:w="2409"/>
        <w:gridCol w:w="1576"/>
      </w:tblGrid>
      <w:tr w:rsidR="000B1D5E" w:rsidRPr="007C08D9" w:rsidTr="0081437D">
        <w:tc>
          <w:tcPr>
            <w:tcW w:w="616" w:type="dxa"/>
            <w:tcBorders>
              <w:top w:val="thinThickSmallGap" w:sz="24" w:space="0" w:color="auto"/>
              <w:left w:val="thinThickSmallGap" w:sz="24" w:space="0" w:color="auto"/>
              <w:bottom w:val="thinThickSmallGap" w:sz="24" w:space="0" w:color="auto"/>
              <w:right w:val="thinThickSmallGap" w:sz="24" w:space="0" w:color="auto"/>
            </w:tcBorders>
            <w:shd w:val="clear" w:color="auto" w:fill="FFFF00"/>
          </w:tcPr>
          <w:p w:rsidR="00273DA7" w:rsidRPr="007C08D9" w:rsidRDefault="00D3121B" w:rsidP="00070A9A">
            <w:pPr>
              <w:spacing w:line="480" w:lineRule="auto"/>
              <w:jc w:val="both"/>
              <w:rPr>
                <w:rFonts w:ascii="Arial" w:hAnsi="Arial" w:cs="Arial"/>
                <w:b/>
                <w:lang w:val="sr-Latn-CS"/>
              </w:rPr>
            </w:pPr>
            <w:r>
              <w:rPr>
                <w:rFonts w:ascii="Arial" w:hAnsi="Arial" w:cs="Arial"/>
                <w:b/>
              </w:rPr>
              <w:lastRenderedPageBreak/>
              <w:t xml:space="preserve">р. </w:t>
            </w:r>
            <w:proofErr w:type="gramStart"/>
            <w:r>
              <w:rPr>
                <w:rFonts w:ascii="Arial" w:hAnsi="Arial" w:cs="Arial"/>
                <w:b/>
              </w:rPr>
              <w:t>бр</w:t>
            </w:r>
            <w:proofErr w:type="gramEnd"/>
            <w:r w:rsidR="00534FA5" w:rsidRPr="007C08D9">
              <w:rPr>
                <w:rFonts w:ascii="Arial" w:hAnsi="Arial" w:cs="Arial"/>
                <w:b/>
                <w:lang w:val="sr-Latn-CS"/>
              </w:rPr>
              <w:t>.</w:t>
            </w:r>
          </w:p>
        </w:tc>
        <w:tc>
          <w:tcPr>
            <w:tcW w:w="5021" w:type="dxa"/>
            <w:tcBorders>
              <w:top w:val="thinThickSmallGap" w:sz="24" w:space="0" w:color="auto"/>
              <w:left w:val="thinThickSmallGap" w:sz="24" w:space="0" w:color="auto"/>
              <w:bottom w:val="thinThickSmallGap" w:sz="24" w:space="0" w:color="auto"/>
              <w:right w:val="thinThickSmallGap" w:sz="24" w:space="0" w:color="auto"/>
            </w:tcBorders>
            <w:shd w:val="clear" w:color="auto" w:fill="FFFF00"/>
          </w:tcPr>
          <w:p w:rsidR="00273DA7" w:rsidRPr="00D3121B" w:rsidRDefault="00D3121B" w:rsidP="00070A9A">
            <w:pPr>
              <w:spacing w:line="480" w:lineRule="auto"/>
              <w:jc w:val="center"/>
              <w:rPr>
                <w:rFonts w:ascii="Arial" w:hAnsi="Arial" w:cs="Arial"/>
                <w:b/>
              </w:rPr>
            </w:pPr>
            <w:r>
              <w:rPr>
                <w:rFonts w:ascii="Arial" w:hAnsi="Arial" w:cs="Arial"/>
                <w:b/>
              </w:rPr>
              <w:t>РЕОН</w:t>
            </w:r>
          </w:p>
        </w:tc>
        <w:tc>
          <w:tcPr>
            <w:tcW w:w="2409" w:type="dxa"/>
            <w:tcBorders>
              <w:top w:val="thinThickSmallGap" w:sz="24" w:space="0" w:color="auto"/>
              <w:left w:val="thinThickSmallGap" w:sz="24" w:space="0" w:color="auto"/>
              <w:bottom w:val="thinThickSmallGap" w:sz="24" w:space="0" w:color="auto"/>
              <w:right w:val="thinThickSmallGap" w:sz="24" w:space="0" w:color="auto"/>
            </w:tcBorders>
            <w:shd w:val="clear" w:color="auto" w:fill="FFFF00"/>
          </w:tcPr>
          <w:p w:rsidR="00273DA7" w:rsidRPr="007C08D9" w:rsidRDefault="00D3121B" w:rsidP="00070A9A">
            <w:pPr>
              <w:spacing w:line="480" w:lineRule="auto"/>
              <w:jc w:val="center"/>
              <w:rPr>
                <w:rFonts w:ascii="Arial" w:hAnsi="Arial" w:cs="Arial"/>
                <w:b/>
                <w:vertAlign w:val="superscript"/>
                <w:lang w:val="sr-Latn-CS"/>
              </w:rPr>
            </w:pPr>
            <w:r>
              <w:rPr>
                <w:rFonts w:ascii="Arial" w:hAnsi="Arial" w:cs="Arial"/>
                <w:b/>
              </w:rPr>
              <w:t>Површина</w:t>
            </w:r>
            <w:r w:rsidR="00534FA5" w:rsidRPr="007C08D9">
              <w:rPr>
                <w:rFonts w:ascii="Arial" w:hAnsi="Arial" w:cs="Arial"/>
                <w:b/>
                <w:lang w:val="sr-Latn-CS"/>
              </w:rPr>
              <w:t xml:space="preserve"> m</w:t>
            </w:r>
            <w:r w:rsidR="00534FA5" w:rsidRPr="007C08D9">
              <w:rPr>
                <w:rFonts w:ascii="Arial" w:hAnsi="Arial" w:cs="Arial"/>
                <w:b/>
                <w:vertAlign w:val="superscript"/>
                <w:lang w:val="sr-Latn-CS"/>
              </w:rPr>
              <w:t>2</w:t>
            </w:r>
          </w:p>
        </w:tc>
        <w:tc>
          <w:tcPr>
            <w:tcW w:w="1576" w:type="dxa"/>
            <w:tcBorders>
              <w:top w:val="thinThickSmallGap" w:sz="24" w:space="0" w:color="auto"/>
              <w:left w:val="thinThickSmallGap" w:sz="24" w:space="0" w:color="auto"/>
              <w:bottom w:val="thinThickSmallGap" w:sz="24" w:space="0" w:color="auto"/>
              <w:right w:val="thinThickSmallGap" w:sz="24" w:space="0" w:color="auto"/>
            </w:tcBorders>
            <w:shd w:val="clear" w:color="auto" w:fill="FFFF00"/>
          </w:tcPr>
          <w:p w:rsidR="00273DA7" w:rsidRPr="00D3121B" w:rsidRDefault="00D3121B" w:rsidP="00070A9A">
            <w:pPr>
              <w:spacing w:line="480" w:lineRule="auto"/>
              <w:jc w:val="center"/>
              <w:rPr>
                <w:rFonts w:ascii="Arial" w:hAnsi="Arial" w:cs="Arial"/>
                <w:b/>
              </w:rPr>
            </w:pPr>
            <w:r>
              <w:rPr>
                <w:rFonts w:ascii="Arial" w:hAnsi="Arial" w:cs="Arial"/>
                <w:b/>
              </w:rPr>
              <w:t>Број радника</w:t>
            </w:r>
          </w:p>
        </w:tc>
      </w:tr>
      <w:tr w:rsidR="00273DA7" w:rsidRPr="007C08D9" w:rsidTr="0081437D">
        <w:trPr>
          <w:trHeight w:val="295"/>
        </w:trPr>
        <w:tc>
          <w:tcPr>
            <w:tcW w:w="616" w:type="dxa"/>
            <w:tcBorders>
              <w:top w:val="thinThickSmallGap" w:sz="24" w:space="0" w:color="auto"/>
              <w:left w:val="thinThickSmallGap" w:sz="24" w:space="0" w:color="auto"/>
              <w:right w:val="thinThickSmallGap" w:sz="24" w:space="0" w:color="auto"/>
            </w:tcBorders>
          </w:tcPr>
          <w:p w:rsidR="00273DA7" w:rsidRPr="007C08D9" w:rsidRDefault="00534FA5" w:rsidP="00070A9A">
            <w:pPr>
              <w:spacing w:line="480" w:lineRule="auto"/>
              <w:jc w:val="center"/>
              <w:rPr>
                <w:rFonts w:ascii="Arial" w:hAnsi="Arial" w:cs="Arial"/>
                <w:lang w:val="sr-Latn-CS"/>
              </w:rPr>
            </w:pPr>
            <w:r w:rsidRPr="007C08D9">
              <w:rPr>
                <w:rFonts w:ascii="Arial" w:hAnsi="Arial" w:cs="Arial"/>
                <w:lang w:val="sr-Latn-CS"/>
              </w:rPr>
              <w:t>1</w:t>
            </w:r>
          </w:p>
        </w:tc>
        <w:tc>
          <w:tcPr>
            <w:tcW w:w="5021" w:type="dxa"/>
            <w:tcBorders>
              <w:top w:val="thinThickSmallGap" w:sz="24" w:space="0" w:color="auto"/>
              <w:left w:val="thinThickSmallGap" w:sz="24" w:space="0" w:color="auto"/>
              <w:right w:val="thinThickSmallGap" w:sz="24" w:space="0" w:color="auto"/>
            </w:tcBorders>
          </w:tcPr>
          <w:p w:rsidR="00273DA7" w:rsidRPr="007C08D9" w:rsidRDefault="00D3121B" w:rsidP="00070A9A">
            <w:pPr>
              <w:spacing w:line="480" w:lineRule="auto"/>
              <w:jc w:val="both"/>
              <w:rPr>
                <w:rFonts w:ascii="Arial" w:hAnsi="Arial" w:cs="Arial"/>
                <w:lang w:val="sr-Latn-CS"/>
              </w:rPr>
            </w:pPr>
            <w:r w:rsidRPr="000646EB">
              <w:rPr>
                <w:rFonts w:ascii="Arial" w:hAnsi="Arial" w:cs="Arial"/>
                <w:noProof/>
              </w:rPr>
              <w:t>М. Зечевића</w:t>
            </w:r>
          </w:p>
        </w:tc>
        <w:tc>
          <w:tcPr>
            <w:tcW w:w="2409" w:type="dxa"/>
            <w:tcBorders>
              <w:top w:val="thinThickSmallGap" w:sz="24" w:space="0" w:color="auto"/>
              <w:left w:val="thinThickSmallGap" w:sz="24" w:space="0" w:color="auto"/>
              <w:right w:val="thinThickSmallGap" w:sz="24" w:space="0" w:color="auto"/>
            </w:tcBorders>
          </w:tcPr>
          <w:p w:rsidR="00273DA7" w:rsidRPr="007C08D9" w:rsidRDefault="00132033" w:rsidP="00070A9A">
            <w:pPr>
              <w:spacing w:line="480" w:lineRule="auto"/>
              <w:jc w:val="center"/>
              <w:rPr>
                <w:rFonts w:ascii="Arial" w:hAnsi="Arial" w:cs="Arial"/>
                <w:lang w:val="sr-Latn-CS"/>
              </w:rPr>
            </w:pPr>
            <w:r>
              <w:rPr>
                <w:rFonts w:ascii="Arial" w:hAnsi="Arial" w:cs="Arial"/>
                <w:noProof/>
              </w:rPr>
              <w:t xml:space="preserve">                           </w:t>
            </w:r>
            <w:r w:rsidR="00070090" w:rsidRPr="000646EB">
              <w:rPr>
                <w:rFonts w:ascii="Arial" w:hAnsi="Arial" w:cs="Arial"/>
                <w:noProof/>
              </w:rPr>
              <w:t>9533</w:t>
            </w:r>
          </w:p>
        </w:tc>
        <w:tc>
          <w:tcPr>
            <w:tcW w:w="1576" w:type="dxa"/>
            <w:tcBorders>
              <w:top w:val="thinThickSmallGap" w:sz="24" w:space="0" w:color="auto"/>
              <w:left w:val="thinThickSmallGap" w:sz="24" w:space="0" w:color="auto"/>
              <w:right w:val="thinThickSmallGap" w:sz="24" w:space="0" w:color="auto"/>
            </w:tcBorders>
          </w:tcPr>
          <w:p w:rsidR="00273DA7" w:rsidRPr="00070090" w:rsidRDefault="00070090" w:rsidP="00070A9A">
            <w:pPr>
              <w:spacing w:line="480" w:lineRule="auto"/>
              <w:jc w:val="center"/>
              <w:rPr>
                <w:rFonts w:ascii="Arial" w:hAnsi="Arial" w:cs="Arial"/>
              </w:rPr>
            </w:pPr>
            <w:r>
              <w:rPr>
                <w:rFonts w:ascii="Arial" w:hAnsi="Arial" w:cs="Arial"/>
              </w:rPr>
              <w:t>1</w:t>
            </w:r>
          </w:p>
        </w:tc>
      </w:tr>
      <w:tr w:rsidR="00E676EF" w:rsidRPr="007C08D9" w:rsidTr="0081437D">
        <w:trPr>
          <w:trHeight w:val="295"/>
        </w:trPr>
        <w:tc>
          <w:tcPr>
            <w:tcW w:w="616" w:type="dxa"/>
            <w:tcBorders>
              <w:top w:val="thinThickSmallGap" w:sz="24" w:space="0" w:color="auto"/>
              <w:left w:val="thinThickSmallGap" w:sz="24" w:space="0" w:color="auto"/>
              <w:right w:val="thinThickSmallGap" w:sz="24" w:space="0" w:color="auto"/>
            </w:tcBorders>
          </w:tcPr>
          <w:p w:rsidR="00E676EF" w:rsidRPr="00E676EF" w:rsidRDefault="00E676EF" w:rsidP="00070A9A">
            <w:pPr>
              <w:spacing w:line="480" w:lineRule="auto"/>
              <w:jc w:val="center"/>
              <w:rPr>
                <w:rFonts w:ascii="Arial" w:hAnsi="Arial" w:cs="Arial"/>
              </w:rPr>
            </w:pPr>
            <w:r>
              <w:rPr>
                <w:rFonts w:ascii="Arial" w:hAnsi="Arial" w:cs="Arial"/>
              </w:rPr>
              <w:t>2</w:t>
            </w:r>
          </w:p>
        </w:tc>
        <w:tc>
          <w:tcPr>
            <w:tcW w:w="5021" w:type="dxa"/>
            <w:tcBorders>
              <w:top w:val="thinThickSmallGap" w:sz="24" w:space="0" w:color="auto"/>
              <w:left w:val="thinThickSmallGap" w:sz="24" w:space="0" w:color="auto"/>
              <w:right w:val="thinThickSmallGap" w:sz="24" w:space="0" w:color="auto"/>
            </w:tcBorders>
          </w:tcPr>
          <w:p w:rsidR="00E676EF" w:rsidRPr="00E676EF" w:rsidRDefault="00070A9A" w:rsidP="00070A9A">
            <w:pPr>
              <w:spacing w:line="480" w:lineRule="auto"/>
              <w:jc w:val="both"/>
              <w:rPr>
                <w:rFonts w:ascii="Arial" w:hAnsi="Arial" w:cs="Arial"/>
                <w:noProof/>
              </w:rPr>
            </w:pPr>
            <w:r>
              <w:rPr>
                <w:rFonts w:ascii="Arial" w:hAnsi="Arial" w:cs="Arial"/>
                <w:noProof/>
              </w:rPr>
              <w:t>П</w:t>
            </w:r>
            <w:r w:rsidR="00E676EF">
              <w:rPr>
                <w:rFonts w:ascii="Arial" w:hAnsi="Arial" w:cs="Arial"/>
                <w:noProof/>
              </w:rPr>
              <w:t>олимска</w:t>
            </w:r>
          </w:p>
        </w:tc>
        <w:tc>
          <w:tcPr>
            <w:tcW w:w="2409" w:type="dxa"/>
            <w:tcBorders>
              <w:top w:val="thinThickSmallGap" w:sz="24" w:space="0" w:color="auto"/>
              <w:left w:val="thinThickSmallGap" w:sz="24" w:space="0" w:color="auto"/>
              <w:right w:val="thinThickSmallGap" w:sz="24" w:space="0" w:color="auto"/>
            </w:tcBorders>
          </w:tcPr>
          <w:p w:rsidR="00E676EF" w:rsidRPr="00E676EF" w:rsidRDefault="00E676EF" w:rsidP="00070A9A">
            <w:pPr>
              <w:spacing w:line="480" w:lineRule="auto"/>
              <w:jc w:val="right"/>
              <w:rPr>
                <w:rFonts w:ascii="Arial" w:hAnsi="Arial" w:cs="Arial"/>
                <w:noProof/>
              </w:rPr>
            </w:pPr>
            <w:r>
              <w:rPr>
                <w:rFonts w:ascii="Arial" w:hAnsi="Arial" w:cs="Arial"/>
                <w:noProof/>
              </w:rPr>
              <w:t xml:space="preserve">          6640</w:t>
            </w:r>
          </w:p>
        </w:tc>
        <w:tc>
          <w:tcPr>
            <w:tcW w:w="1576" w:type="dxa"/>
            <w:tcBorders>
              <w:top w:val="thinThickSmallGap" w:sz="24" w:space="0" w:color="auto"/>
              <w:left w:val="thinThickSmallGap" w:sz="24" w:space="0" w:color="auto"/>
              <w:right w:val="thinThickSmallGap" w:sz="24" w:space="0" w:color="auto"/>
            </w:tcBorders>
          </w:tcPr>
          <w:p w:rsidR="00E676EF" w:rsidRPr="00E676EF" w:rsidRDefault="00E676EF" w:rsidP="00070A9A">
            <w:pPr>
              <w:spacing w:line="480" w:lineRule="auto"/>
              <w:jc w:val="center"/>
              <w:rPr>
                <w:rFonts w:ascii="Arial" w:hAnsi="Arial" w:cs="Arial"/>
              </w:rPr>
            </w:pPr>
            <w:r>
              <w:rPr>
                <w:rFonts w:ascii="Arial" w:hAnsi="Arial" w:cs="Arial"/>
              </w:rPr>
              <w:t>1</w:t>
            </w:r>
          </w:p>
        </w:tc>
      </w:tr>
      <w:tr w:rsidR="00070090" w:rsidRPr="007C08D9" w:rsidTr="0081437D">
        <w:tc>
          <w:tcPr>
            <w:tcW w:w="616" w:type="dxa"/>
            <w:tcBorders>
              <w:top w:val="thinThickSmallGap" w:sz="24" w:space="0" w:color="auto"/>
              <w:left w:val="thinThickSmallGap" w:sz="24" w:space="0" w:color="auto"/>
              <w:right w:val="thinThickSmallGap" w:sz="24" w:space="0" w:color="auto"/>
            </w:tcBorders>
          </w:tcPr>
          <w:p w:rsidR="00070090" w:rsidRPr="007C08D9" w:rsidRDefault="00070090" w:rsidP="00070A9A">
            <w:pPr>
              <w:spacing w:line="480" w:lineRule="auto"/>
              <w:jc w:val="center"/>
              <w:rPr>
                <w:rFonts w:ascii="Arial" w:hAnsi="Arial" w:cs="Arial"/>
                <w:lang w:val="sr-Latn-CS"/>
              </w:rPr>
            </w:pPr>
            <w:r w:rsidRPr="007C08D9">
              <w:rPr>
                <w:rFonts w:ascii="Arial" w:hAnsi="Arial" w:cs="Arial"/>
                <w:lang w:val="sr-Latn-CS"/>
              </w:rPr>
              <w:t>3</w:t>
            </w:r>
          </w:p>
        </w:tc>
        <w:tc>
          <w:tcPr>
            <w:tcW w:w="5021" w:type="dxa"/>
            <w:tcBorders>
              <w:top w:val="thinThickSmallGap" w:sz="24" w:space="0" w:color="auto"/>
              <w:left w:val="thinThickSmallGap" w:sz="24" w:space="0" w:color="auto"/>
              <w:right w:val="thinThickSmallGap" w:sz="24" w:space="0" w:color="auto"/>
            </w:tcBorders>
          </w:tcPr>
          <w:p w:rsidR="00070090" w:rsidRPr="000646EB" w:rsidRDefault="00070090" w:rsidP="00070A9A">
            <w:pPr>
              <w:spacing w:line="480" w:lineRule="auto"/>
              <w:jc w:val="both"/>
              <w:rPr>
                <w:rFonts w:ascii="Arial" w:hAnsi="Arial" w:cs="Arial"/>
                <w:noProof/>
              </w:rPr>
            </w:pPr>
            <w:r w:rsidRPr="000646EB">
              <w:rPr>
                <w:rFonts w:ascii="Arial" w:hAnsi="Arial" w:cs="Arial"/>
                <w:noProof/>
              </w:rPr>
              <w:t xml:space="preserve"> M. Томичића</w:t>
            </w:r>
          </w:p>
        </w:tc>
        <w:tc>
          <w:tcPr>
            <w:tcW w:w="2409" w:type="dxa"/>
            <w:tcBorders>
              <w:top w:val="thinThickSmallGap" w:sz="24" w:space="0" w:color="auto"/>
              <w:left w:val="thinThickSmallGap" w:sz="24" w:space="0" w:color="auto"/>
              <w:right w:val="thinThickSmallGap" w:sz="24" w:space="0" w:color="auto"/>
            </w:tcBorders>
          </w:tcPr>
          <w:p w:rsidR="00070090" w:rsidRPr="000646EB" w:rsidRDefault="00070090" w:rsidP="00070A9A">
            <w:pPr>
              <w:spacing w:line="480" w:lineRule="auto"/>
              <w:jc w:val="right"/>
              <w:rPr>
                <w:rFonts w:ascii="Arial" w:hAnsi="Arial" w:cs="Arial"/>
                <w:noProof/>
              </w:rPr>
            </w:pPr>
            <w:r w:rsidRPr="000646EB">
              <w:rPr>
                <w:rFonts w:ascii="Arial" w:hAnsi="Arial" w:cs="Arial"/>
                <w:noProof/>
              </w:rPr>
              <w:t xml:space="preserve">                1266</w:t>
            </w:r>
          </w:p>
        </w:tc>
        <w:tc>
          <w:tcPr>
            <w:tcW w:w="1576" w:type="dxa"/>
            <w:tcBorders>
              <w:top w:val="thinThickSmallGap" w:sz="24" w:space="0" w:color="auto"/>
              <w:left w:val="thinThickSmallGap" w:sz="24" w:space="0" w:color="auto"/>
              <w:right w:val="thinThickSmallGap" w:sz="24" w:space="0" w:color="auto"/>
            </w:tcBorders>
          </w:tcPr>
          <w:p w:rsidR="00070090" w:rsidRDefault="00070090" w:rsidP="00070A9A">
            <w:pPr>
              <w:spacing w:line="480" w:lineRule="auto"/>
              <w:jc w:val="center"/>
            </w:pPr>
            <w:r w:rsidRPr="00CC536E">
              <w:rPr>
                <w:rFonts w:ascii="Arial" w:hAnsi="Arial" w:cs="Arial"/>
              </w:rPr>
              <w:t>1</w:t>
            </w:r>
          </w:p>
        </w:tc>
      </w:tr>
      <w:tr w:rsidR="00070090" w:rsidRPr="007C08D9" w:rsidTr="0081437D">
        <w:tc>
          <w:tcPr>
            <w:tcW w:w="616" w:type="dxa"/>
            <w:tcBorders>
              <w:top w:val="thinThickSmallGap" w:sz="24" w:space="0" w:color="auto"/>
              <w:left w:val="thinThickSmallGap" w:sz="24" w:space="0" w:color="auto"/>
              <w:right w:val="thinThickSmallGap" w:sz="24" w:space="0" w:color="auto"/>
            </w:tcBorders>
          </w:tcPr>
          <w:p w:rsidR="00070090" w:rsidRPr="007C08D9" w:rsidRDefault="00070090" w:rsidP="00070A9A">
            <w:pPr>
              <w:spacing w:line="480" w:lineRule="auto"/>
              <w:jc w:val="center"/>
              <w:rPr>
                <w:rFonts w:ascii="Arial" w:hAnsi="Arial" w:cs="Arial"/>
                <w:lang w:val="sr-Latn-CS"/>
              </w:rPr>
            </w:pPr>
            <w:r w:rsidRPr="007C08D9">
              <w:rPr>
                <w:rFonts w:ascii="Arial" w:hAnsi="Arial" w:cs="Arial"/>
                <w:lang w:val="sr-Latn-CS"/>
              </w:rPr>
              <w:t>4</w:t>
            </w:r>
          </w:p>
        </w:tc>
        <w:tc>
          <w:tcPr>
            <w:tcW w:w="5021" w:type="dxa"/>
            <w:tcBorders>
              <w:top w:val="thinThickSmallGap" w:sz="24" w:space="0" w:color="auto"/>
              <w:left w:val="thinThickSmallGap" w:sz="24" w:space="0" w:color="auto"/>
              <w:right w:val="thinThickSmallGap" w:sz="24" w:space="0" w:color="auto"/>
            </w:tcBorders>
          </w:tcPr>
          <w:p w:rsidR="00070090" w:rsidRPr="000646EB" w:rsidRDefault="00070090" w:rsidP="00070A9A">
            <w:pPr>
              <w:spacing w:line="480" w:lineRule="auto"/>
              <w:jc w:val="both"/>
              <w:rPr>
                <w:rFonts w:ascii="Arial" w:hAnsi="Arial" w:cs="Arial"/>
                <w:noProof/>
              </w:rPr>
            </w:pPr>
            <w:r w:rsidRPr="000646EB">
              <w:rPr>
                <w:rFonts w:ascii="Arial" w:hAnsi="Arial" w:cs="Arial"/>
                <w:noProof/>
              </w:rPr>
              <w:t xml:space="preserve"> Д. Вујошевића</w:t>
            </w:r>
          </w:p>
        </w:tc>
        <w:tc>
          <w:tcPr>
            <w:tcW w:w="2409" w:type="dxa"/>
            <w:tcBorders>
              <w:top w:val="thinThickSmallGap" w:sz="24" w:space="0" w:color="auto"/>
              <w:left w:val="thinThickSmallGap" w:sz="24" w:space="0" w:color="auto"/>
              <w:right w:val="thinThickSmallGap" w:sz="24" w:space="0" w:color="auto"/>
            </w:tcBorders>
          </w:tcPr>
          <w:p w:rsidR="00070090" w:rsidRPr="000646EB" w:rsidRDefault="00070090" w:rsidP="00070A9A">
            <w:pPr>
              <w:spacing w:line="480" w:lineRule="auto"/>
              <w:jc w:val="right"/>
              <w:rPr>
                <w:rFonts w:ascii="Arial" w:hAnsi="Arial" w:cs="Arial"/>
                <w:noProof/>
              </w:rPr>
            </w:pPr>
            <w:r w:rsidRPr="000646EB">
              <w:rPr>
                <w:rFonts w:ascii="Arial" w:hAnsi="Arial" w:cs="Arial"/>
                <w:noProof/>
              </w:rPr>
              <w:t xml:space="preserve">                6956</w:t>
            </w:r>
          </w:p>
        </w:tc>
        <w:tc>
          <w:tcPr>
            <w:tcW w:w="1576" w:type="dxa"/>
            <w:tcBorders>
              <w:top w:val="thinThickSmallGap" w:sz="24" w:space="0" w:color="auto"/>
              <w:left w:val="thinThickSmallGap" w:sz="24" w:space="0" w:color="auto"/>
              <w:right w:val="thinThickSmallGap" w:sz="24" w:space="0" w:color="auto"/>
            </w:tcBorders>
          </w:tcPr>
          <w:p w:rsidR="00070090" w:rsidRDefault="00070090" w:rsidP="00070A9A">
            <w:pPr>
              <w:spacing w:line="480" w:lineRule="auto"/>
              <w:jc w:val="center"/>
            </w:pPr>
            <w:r w:rsidRPr="00CC536E">
              <w:rPr>
                <w:rFonts w:ascii="Arial" w:hAnsi="Arial" w:cs="Arial"/>
              </w:rPr>
              <w:t>1</w:t>
            </w:r>
          </w:p>
        </w:tc>
      </w:tr>
      <w:tr w:rsidR="00070090" w:rsidRPr="007C08D9" w:rsidTr="0081437D">
        <w:tc>
          <w:tcPr>
            <w:tcW w:w="616" w:type="dxa"/>
            <w:tcBorders>
              <w:top w:val="thinThickSmallGap" w:sz="24" w:space="0" w:color="auto"/>
              <w:left w:val="thinThickSmallGap" w:sz="24" w:space="0" w:color="auto"/>
              <w:right w:val="thinThickSmallGap" w:sz="24" w:space="0" w:color="auto"/>
            </w:tcBorders>
          </w:tcPr>
          <w:p w:rsidR="00070090" w:rsidRPr="007C08D9" w:rsidRDefault="00070090" w:rsidP="00070A9A">
            <w:pPr>
              <w:spacing w:line="480" w:lineRule="auto"/>
              <w:jc w:val="center"/>
              <w:rPr>
                <w:rFonts w:ascii="Arial" w:hAnsi="Arial" w:cs="Arial"/>
                <w:lang w:val="sr-Latn-CS"/>
              </w:rPr>
            </w:pPr>
            <w:r w:rsidRPr="007C08D9">
              <w:rPr>
                <w:rFonts w:ascii="Arial" w:hAnsi="Arial" w:cs="Arial"/>
                <w:lang w:val="sr-Latn-CS"/>
              </w:rPr>
              <w:t>5</w:t>
            </w:r>
          </w:p>
        </w:tc>
        <w:tc>
          <w:tcPr>
            <w:tcW w:w="5021" w:type="dxa"/>
            <w:tcBorders>
              <w:top w:val="thinThickSmallGap" w:sz="24" w:space="0" w:color="auto"/>
              <w:left w:val="thinThickSmallGap" w:sz="24" w:space="0" w:color="auto"/>
              <w:right w:val="thinThickSmallGap" w:sz="24" w:space="0" w:color="auto"/>
            </w:tcBorders>
          </w:tcPr>
          <w:p w:rsidR="00070090" w:rsidRPr="000646EB" w:rsidRDefault="00070090" w:rsidP="00070A9A">
            <w:pPr>
              <w:spacing w:line="480" w:lineRule="auto"/>
              <w:jc w:val="both"/>
              <w:rPr>
                <w:rFonts w:ascii="Arial" w:hAnsi="Arial" w:cs="Arial"/>
                <w:noProof/>
              </w:rPr>
            </w:pPr>
            <w:r w:rsidRPr="000646EB">
              <w:rPr>
                <w:rFonts w:ascii="Arial" w:hAnsi="Arial" w:cs="Arial"/>
                <w:noProof/>
              </w:rPr>
              <w:t xml:space="preserve"> 13 Јул</w:t>
            </w:r>
          </w:p>
        </w:tc>
        <w:tc>
          <w:tcPr>
            <w:tcW w:w="2409" w:type="dxa"/>
            <w:tcBorders>
              <w:top w:val="thinThickSmallGap" w:sz="24" w:space="0" w:color="auto"/>
              <w:left w:val="thinThickSmallGap" w:sz="24" w:space="0" w:color="auto"/>
              <w:right w:val="thinThickSmallGap" w:sz="24" w:space="0" w:color="auto"/>
            </w:tcBorders>
          </w:tcPr>
          <w:p w:rsidR="00070090" w:rsidRPr="000646EB" w:rsidRDefault="00070090" w:rsidP="00070A9A">
            <w:pPr>
              <w:spacing w:line="480" w:lineRule="auto"/>
              <w:jc w:val="right"/>
              <w:rPr>
                <w:rFonts w:ascii="Arial" w:hAnsi="Arial" w:cs="Arial"/>
                <w:noProof/>
              </w:rPr>
            </w:pPr>
            <w:r w:rsidRPr="000646EB">
              <w:rPr>
                <w:rFonts w:ascii="Arial" w:hAnsi="Arial" w:cs="Arial"/>
                <w:noProof/>
              </w:rPr>
              <w:t xml:space="preserve">                1732</w:t>
            </w:r>
          </w:p>
        </w:tc>
        <w:tc>
          <w:tcPr>
            <w:tcW w:w="1576" w:type="dxa"/>
            <w:tcBorders>
              <w:top w:val="thinThickSmallGap" w:sz="24" w:space="0" w:color="auto"/>
              <w:left w:val="thinThickSmallGap" w:sz="24" w:space="0" w:color="auto"/>
              <w:right w:val="thinThickSmallGap" w:sz="24" w:space="0" w:color="auto"/>
            </w:tcBorders>
          </w:tcPr>
          <w:p w:rsidR="00070090" w:rsidRDefault="00070090" w:rsidP="00070A9A">
            <w:pPr>
              <w:spacing w:line="480" w:lineRule="auto"/>
              <w:jc w:val="center"/>
            </w:pPr>
            <w:r w:rsidRPr="00CC536E">
              <w:rPr>
                <w:rFonts w:ascii="Arial" w:hAnsi="Arial" w:cs="Arial"/>
              </w:rPr>
              <w:t>1</w:t>
            </w:r>
          </w:p>
        </w:tc>
      </w:tr>
      <w:tr w:rsidR="00070090" w:rsidRPr="007C08D9" w:rsidTr="0081437D">
        <w:trPr>
          <w:trHeight w:val="21"/>
        </w:trPr>
        <w:tc>
          <w:tcPr>
            <w:tcW w:w="616" w:type="dxa"/>
            <w:tcBorders>
              <w:top w:val="thinThickSmallGap" w:sz="24" w:space="0" w:color="auto"/>
              <w:left w:val="thinThickSmallGap" w:sz="24" w:space="0" w:color="auto"/>
              <w:right w:val="thinThickSmallGap" w:sz="24" w:space="0" w:color="auto"/>
            </w:tcBorders>
          </w:tcPr>
          <w:p w:rsidR="00070090" w:rsidRPr="00E676EF" w:rsidRDefault="00070090" w:rsidP="00070A9A">
            <w:pPr>
              <w:spacing w:line="480" w:lineRule="auto"/>
              <w:jc w:val="center"/>
              <w:rPr>
                <w:rFonts w:ascii="Arial" w:hAnsi="Arial" w:cs="Arial"/>
              </w:rPr>
            </w:pPr>
            <w:r>
              <w:rPr>
                <w:rFonts w:ascii="Arial" w:hAnsi="Arial" w:cs="Arial"/>
              </w:rPr>
              <w:t>6</w:t>
            </w:r>
          </w:p>
        </w:tc>
        <w:tc>
          <w:tcPr>
            <w:tcW w:w="5021" w:type="dxa"/>
            <w:tcBorders>
              <w:top w:val="thinThickSmallGap" w:sz="24" w:space="0" w:color="auto"/>
              <w:left w:val="thinThickSmallGap" w:sz="24" w:space="0" w:color="auto"/>
              <w:right w:val="thinThickSmallGap" w:sz="24" w:space="0" w:color="auto"/>
            </w:tcBorders>
          </w:tcPr>
          <w:p w:rsidR="00070090" w:rsidRPr="000646EB" w:rsidRDefault="00070090" w:rsidP="00070A9A">
            <w:pPr>
              <w:spacing w:line="480" w:lineRule="auto"/>
              <w:jc w:val="both"/>
              <w:rPr>
                <w:rFonts w:ascii="Arial" w:hAnsi="Arial" w:cs="Arial"/>
                <w:noProof/>
              </w:rPr>
            </w:pPr>
            <w:r w:rsidRPr="000646EB">
              <w:rPr>
                <w:rFonts w:ascii="Arial" w:hAnsi="Arial" w:cs="Arial"/>
                <w:noProof/>
              </w:rPr>
              <w:t xml:space="preserve"> Беранско-андријевачког батаљона</w:t>
            </w:r>
          </w:p>
        </w:tc>
        <w:tc>
          <w:tcPr>
            <w:tcW w:w="2409" w:type="dxa"/>
            <w:tcBorders>
              <w:top w:val="thinThickSmallGap" w:sz="24" w:space="0" w:color="auto"/>
              <w:left w:val="thinThickSmallGap" w:sz="24" w:space="0" w:color="auto"/>
              <w:right w:val="thinThickSmallGap" w:sz="24" w:space="0" w:color="auto"/>
            </w:tcBorders>
          </w:tcPr>
          <w:p w:rsidR="00070090" w:rsidRPr="000646EB" w:rsidRDefault="00070090" w:rsidP="00070A9A">
            <w:pPr>
              <w:spacing w:line="480" w:lineRule="auto"/>
              <w:jc w:val="right"/>
              <w:rPr>
                <w:rFonts w:ascii="Arial" w:hAnsi="Arial" w:cs="Arial"/>
                <w:noProof/>
              </w:rPr>
            </w:pPr>
            <w:r w:rsidRPr="000646EB">
              <w:rPr>
                <w:rFonts w:ascii="Arial" w:hAnsi="Arial" w:cs="Arial"/>
                <w:noProof/>
              </w:rPr>
              <w:t xml:space="preserve">                2422</w:t>
            </w:r>
          </w:p>
        </w:tc>
        <w:tc>
          <w:tcPr>
            <w:tcW w:w="1576" w:type="dxa"/>
            <w:tcBorders>
              <w:top w:val="thinThickSmallGap" w:sz="24" w:space="0" w:color="auto"/>
              <w:left w:val="thinThickSmallGap" w:sz="24" w:space="0" w:color="auto"/>
              <w:right w:val="thinThickSmallGap" w:sz="24" w:space="0" w:color="auto"/>
            </w:tcBorders>
          </w:tcPr>
          <w:p w:rsidR="00070090" w:rsidRDefault="00070090" w:rsidP="00070A9A">
            <w:pPr>
              <w:spacing w:line="480" w:lineRule="auto"/>
              <w:jc w:val="center"/>
            </w:pPr>
            <w:r w:rsidRPr="00CC536E">
              <w:rPr>
                <w:rFonts w:ascii="Arial" w:hAnsi="Arial" w:cs="Arial"/>
              </w:rPr>
              <w:t>1</w:t>
            </w:r>
          </w:p>
        </w:tc>
      </w:tr>
      <w:tr w:rsidR="00070090" w:rsidRPr="007C08D9" w:rsidTr="0081437D">
        <w:tc>
          <w:tcPr>
            <w:tcW w:w="616" w:type="dxa"/>
            <w:tcBorders>
              <w:top w:val="thinThickSmallGap" w:sz="24" w:space="0" w:color="auto"/>
              <w:left w:val="thinThickSmallGap" w:sz="24" w:space="0" w:color="auto"/>
              <w:bottom w:val="thinThickSmallGap" w:sz="24" w:space="0" w:color="auto"/>
              <w:right w:val="thinThickSmallGap" w:sz="24" w:space="0" w:color="auto"/>
            </w:tcBorders>
          </w:tcPr>
          <w:p w:rsidR="00070090" w:rsidRPr="007C08D9" w:rsidRDefault="00070090" w:rsidP="00070A9A">
            <w:pPr>
              <w:spacing w:line="480" w:lineRule="auto"/>
              <w:jc w:val="center"/>
              <w:rPr>
                <w:rFonts w:ascii="Arial" w:hAnsi="Arial" w:cs="Arial"/>
                <w:lang w:val="sr-Latn-CS"/>
              </w:rPr>
            </w:pPr>
            <w:r w:rsidRPr="007C08D9">
              <w:rPr>
                <w:rFonts w:ascii="Arial" w:hAnsi="Arial" w:cs="Arial"/>
                <w:lang w:val="sr-Latn-CS"/>
              </w:rPr>
              <w:t>7</w:t>
            </w:r>
          </w:p>
        </w:tc>
        <w:tc>
          <w:tcPr>
            <w:tcW w:w="5021" w:type="dxa"/>
            <w:tcBorders>
              <w:top w:val="thinThickSmallGap" w:sz="24" w:space="0" w:color="auto"/>
              <w:left w:val="thinThickSmallGap" w:sz="24" w:space="0" w:color="auto"/>
              <w:bottom w:val="thinThickSmallGap" w:sz="24" w:space="0" w:color="auto"/>
              <w:right w:val="thinThickSmallGap" w:sz="24" w:space="0" w:color="auto"/>
            </w:tcBorders>
          </w:tcPr>
          <w:p w:rsidR="00070090" w:rsidRPr="000646EB" w:rsidRDefault="00070090" w:rsidP="00070A9A">
            <w:pPr>
              <w:spacing w:line="480" w:lineRule="auto"/>
              <w:jc w:val="both"/>
              <w:rPr>
                <w:rFonts w:ascii="Arial" w:hAnsi="Arial" w:cs="Arial"/>
                <w:noProof/>
              </w:rPr>
            </w:pPr>
            <w:r w:rsidRPr="000646EB">
              <w:rPr>
                <w:rFonts w:ascii="Arial" w:hAnsi="Arial" w:cs="Arial"/>
                <w:noProof/>
              </w:rPr>
              <w:t xml:space="preserve"> Светог Саве </w:t>
            </w:r>
          </w:p>
        </w:tc>
        <w:tc>
          <w:tcPr>
            <w:tcW w:w="2409" w:type="dxa"/>
            <w:tcBorders>
              <w:top w:val="thinThickSmallGap" w:sz="24" w:space="0" w:color="auto"/>
              <w:left w:val="thinThickSmallGap" w:sz="24" w:space="0" w:color="auto"/>
              <w:bottom w:val="thinThickSmallGap" w:sz="24" w:space="0" w:color="auto"/>
              <w:right w:val="thinThickSmallGap" w:sz="24" w:space="0" w:color="auto"/>
            </w:tcBorders>
          </w:tcPr>
          <w:p w:rsidR="00070090" w:rsidRPr="000646EB" w:rsidRDefault="00070090" w:rsidP="00070A9A">
            <w:pPr>
              <w:spacing w:line="480" w:lineRule="auto"/>
              <w:jc w:val="right"/>
              <w:rPr>
                <w:rFonts w:ascii="Arial" w:hAnsi="Arial" w:cs="Arial"/>
                <w:noProof/>
              </w:rPr>
            </w:pPr>
            <w:r w:rsidRPr="000646EB">
              <w:rPr>
                <w:rFonts w:ascii="Arial" w:hAnsi="Arial" w:cs="Arial"/>
                <w:noProof/>
              </w:rPr>
              <w:t xml:space="preserve">                4429</w:t>
            </w:r>
          </w:p>
        </w:tc>
        <w:tc>
          <w:tcPr>
            <w:tcW w:w="1576" w:type="dxa"/>
            <w:tcBorders>
              <w:top w:val="thinThickSmallGap" w:sz="24" w:space="0" w:color="auto"/>
              <w:left w:val="thinThickSmallGap" w:sz="24" w:space="0" w:color="auto"/>
              <w:bottom w:val="thinThickSmallGap" w:sz="24" w:space="0" w:color="auto"/>
              <w:right w:val="thinThickSmallGap" w:sz="24" w:space="0" w:color="auto"/>
            </w:tcBorders>
          </w:tcPr>
          <w:p w:rsidR="00070090" w:rsidRDefault="00070090" w:rsidP="00070A9A">
            <w:pPr>
              <w:spacing w:line="480" w:lineRule="auto"/>
              <w:jc w:val="center"/>
            </w:pPr>
            <w:r w:rsidRPr="00CC536E">
              <w:rPr>
                <w:rFonts w:ascii="Arial" w:hAnsi="Arial" w:cs="Arial"/>
              </w:rPr>
              <w:t>1</w:t>
            </w:r>
          </w:p>
        </w:tc>
      </w:tr>
      <w:tr w:rsidR="00070090" w:rsidRPr="007C08D9" w:rsidTr="0081437D">
        <w:tc>
          <w:tcPr>
            <w:tcW w:w="616" w:type="dxa"/>
            <w:tcBorders>
              <w:top w:val="thinThickSmallGap" w:sz="24" w:space="0" w:color="auto"/>
              <w:left w:val="thinThickSmallGap" w:sz="24" w:space="0" w:color="auto"/>
              <w:bottom w:val="thinThickSmallGap" w:sz="24" w:space="0" w:color="auto"/>
              <w:right w:val="thinThickSmallGap" w:sz="24" w:space="0" w:color="auto"/>
            </w:tcBorders>
          </w:tcPr>
          <w:p w:rsidR="00070090" w:rsidRPr="007C08D9" w:rsidRDefault="00070090" w:rsidP="00070A9A">
            <w:pPr>
              <w:spacing w:line="480" w:lineRule="auto"/>
              <w:jc w:val="center"/>
              <w:rPr>
                <w:rFonts w:ascii="Arial" w:hAnsi="Arial" w:cs="Arial"/>
                <w:lang w:val="sr-Latn-CS"/>
              </w:rPr>
            </w:pPr>
            <w:r w:rsidRPr="007C08D9">
              <w:rPr>
                <w:rFonts w:ascii="Arial" w:hAnsi="Arial" w:cs="Arial"/>
                <w:lang w:val="sr-Latn-CS"/>
              </w:rPr>
              <w:t>8</w:t>
            </w:r>
          </w:p>
        </w:tc>
        <w:tc>
          <w:tcPr>
            <w:tcW w:w="5021" w:type="dxa"/>
            <w:tcBorders>
              <w:top w:val="thinThickSmallGap" w:sz="24" w:space="0" w:color="auto"/>
              <w:left w:val="thinThickSmallGap" w:sz="24" w:space="0" w:color="auto"/>
              <w:bottom w:val="thinThickSmallGap" w:sz="24" w:space="0" w:color="auto"/>
              <w:right w:val="thinThickSmallGap" w:sz="24" w:space="0" w:color="auto"/>
            </w:tcBorders>
          </w:tcPr>
          <w:p w:rsidR="00070090" w:rsidRPr="000646EB" w:rsidRDefault="00070090" w:rsidP="00070A9A">
            <w:pPr>
              <w:spacing w:line="480" w:lineRule="auto"/>
              <w:jc w:val="both"/>
              <w:rPr>
                <w:rFonts w:ascii="Arial" w:hAnsi="Arial" w:cs="Arial"/>
                <w:noProof/>
              </w:rPr>
            </w:pPr>
            <w:r w:rsidRPr="000646EB">
              <w:rPr>
                <w:rFonts w:ascii="Arial" w:hAnsi="Arial" w:cs="Arial"/>
                <w:noProof/>
              </w:rPr>
              <w:t xml:space="preserve"> Драгише Радевића</w:t>
            </w:r>
          </w:p>
        </w:tc>
        <w:tc>
          <w:tcPr>
            <w:tcW w:w="2409" w:type="dxa"/>
            <w:tcBorders>
              <w:top w:val="thinThickSmallGap" w:sz="24" w:space="0" w:color="auto"/>
              <w:left w:val="thinThickSmallGap" w:sz="24" w:space="0" w:color="auto"/>
              <w:bottom w:val="thinThickSmallGap" w:sz="24" w:space="0" w:color="auto"/>
              <w:right w:val="thinThickSmallGap" w:sz="24" w:space="0" w:color="auto"/>
            </w:tcBorders>
          </w:tcPr>
          <w:p w:rsidR="00070090" w:rsidRPr="000646EB" w:rsidRDefault="00070090" w:rsidP="00070A9A">
            <w:pPr>
              <w:spacing w:line="480" w:lineRule="auto"/>
              <w:jc w:val="right"/>
              <w:rPr>
                <w:rFonts w:ascii="Arial" w:hAnsi="Arial" w:cs="Arial"/>
                <w:noProof/>
              </w:rPr>
            </w:pPr>
            <w:r w:rsidRPr="000646EB">
              <w:rPr>
                <w:rFonts w:ascii="Arial" w:hAnsi="Arial" w:cs="Arial"/>
                <w:noProof/>
              </w:rPr>
              <w:t xml:space="preserve">                8100</w:t>
            </w:r>
          </w:p>
        </w:tc>
        <w:tc>
          <w:tcPr>
            <w:tcW w:w="1576" w:type="dxa"/>
            <w:tcBorders>
              <w:top w:val="thinThickSmallGap" w:sz="24" w:space="0" w:color="auto"/>
              <w:left w:val="thinThickSmallGap" w:sz="24" w:space="0" w:color="auto"/>
              <w:bottom w:val="thinThickSmallGap" w:sz="24" w:space="0" w:color="auto"/>
              <w:right w:val="thinThickSmallGap" w:sz="24" w:space="0" w:color="auto"/>
            </w:tcBorders>
          </w:tcPr>
          <w:p w:rsidR="00070090" w:rsidRDefault="00070090" w:rsidP="00070A9A">
            <w:pPr>
              <w:spacing w:line="480" w:lineRule="auto"/>
              <w:jc w:val="center"/>
            </w:pPr>
            <w:r w:rsidRPr="00CC536E">
              <w:rPr>
                <w:rFonts w:ascii="Arial" w:hAnsi="Arial" w:cs="Arial"/>
              </w:rPr>
              <w:t>1</w:t>
            </w:r>
          </w:p>
        </w:tc>
      </w:tr>
      <w:tr w:rsidR="00070090" w:rsidRPr="007C08D9" w:rsidTr="0081437D">
        <w:tc>
          <w:tcPr>
            <w:tcW w:w="616" w:type="dxa"/>
            <w:tcBorders>
              <w:top w:val="thinThickSmallGap" w:sz="24" w:space="0" w:color="auto"/>
              <w:left w:val="thinThickSmallGap" w:sz="24" w:space="0" w:color="auto"/>
              <w:bottom w:val="thinThickSmallGap" w:sz="24" w:space="0" w:color="auto"/>
              <w:right w:val="thinThickSmallGap" w:sz="24" w:space="0" w:color="auto"/>
            </w:tcBorders>
          </w:tcPr>
          <w:p w:rsidR="00070090" w:rsidRPr="007C08D9" w:rsidRDefault="00070090" w:rsidP="00070A9A">
            <w:pPr>
              <w:spacing w:line="480" w:lineRule="auto"/>
              <w:jc w:val="center"/>
              <w:rPr>
                <w:rFonts w:ascii="Arial" w:hAnsi="Arial" w:cs="Arial"/>
                <w:lang w:val="sr-Latn-CS"/>
              </w:rPr>
            </w:pPr>
            <w:r w:rsidRPr="007C08D9">
              <w:rPr>
                <w:rFonts w:ascii="Arial" w:hAnsi="Arial" w:cs="Arial"/>
                <w:lang w:val="sr-Latn-CS"/>
              </w:rPr>
              <w:t>9</w:t>
            </w:r>
          </w:p>
        </w:tc>
        <w:tc>
          <w:tcPr>
            <w:tcW w:w="5021" w:type="dxa"/>
            <w:tcBorders>
              <w:top w:val="thinThickSmallGap" w:sz="24" w:space="0" w:color="auto"/>
              <w:left w:val="thinThickSmallGap" w:sz="24" w:space="0" w:color="auto"/>
              <w:bottom w:val="thinThickSmallGap" w:sz="24" w:space="0" w:color="auto"/>
              <w:right w:val="thinThickSmallGap" w:sz="24" w:space="0" w:color="auto"/>
            </w:tcBorders>
          </w:tcPr>
          <w:p w:rsidR="00070090" w:rsidRPr="000646EB" w:rsidRDefault="00070090" w:rsidP="00070A9A">
            <w:pPr>
              <w:spacing w:line="480" w:lineRule="auto"/>
              <w:jc w:val="both"/>
              <w:rPr>
                <w:rFonts w:ascii="Arial" w:hAnsi="Arial" w:cs="Arial"/>
                <w:noProof/>
              </w:rPr>
            </w:pPr>
            <w:r w:rsidRPr="000646EB">
              <w:rPr>
                <w:rFonts w:ascii="Arial" w:hAnsi="Arial" w:cs="Arial"/>
                <w:noProof/>
              </w:rPr>
              <w:t xml:space="preserve"> Mиљана Вукова</w:t>
            </w:r>
          </w:p>
        </w:tc>
        <w:tc>
          <w:tcPr>
            <w:tcW w:w="2409" w:type="dxa"/>
            <w:tcBorders>
              <w:top w:val="thinThickSmallGap" w:sz="24" w:space="0" w:color="auto"/>
              <w:left w:val="thinThickSmallGap" w:sz="24" w:space="0" w:color="auto"/>
              <w:bottom w:val="thinThickSmallGap" w:sz="24" w:space="0" w:color="auto"/>
              <w:right w:val="thinThickSmallGap" w:sz="24" w:space="0" w:color="auto"/>
            </w:tcBorders>
          </w:tcPr>
          <w:p w:rsidR="00070090" w:rsidRPr="000646EB" w:rsidRDefault="00070090" w:rsidP="00070A9A">
            <w:pPr>
              <w:spacing w:line="480" w:lineRule="auto"/>
              <w:jc w:val="right"/>
              <w:rPr>
                <w:rFonts w:ascii="Arial" w:hAnsi="Arial" w:cs="Arial"/>
                <w:noProof/>
              </w:rPr>
            </w:pPr>
            <w:r w:rsidRPr="000646EB">
              <w:rPr>
                <w:rFonts w:ascii="Arial" w:hAnsi="Arial" w:cs="Arial"/>
                <w:noProof/>
              </w:rPr>
              <w:t xml:space="preserve">                1000 </w:t>
            </w:r>
          </w:p>
        </w:tc>
        <w:tc>
          <w:tcPr>
            <w:tcW w:w="1576" w:type="dxa"/>
            <w:tcBorders>
              <w:top w:val="thinThickSmallGap" w:sz="24" w:space="0" w:color="auto"/>
              <w:left w:val="thinThickSmallGap" w:sz="24" w:space="0" w:color="auto"/>
              <w:bottom w:val="thinThickSmallGap" w:sz="24" w:space="0" w:color="auto"/>
              <w:right w:val="thinThickSmallGap" w:sz="24" w:space="0" w:color="auto"/>
            </w:tcBorders>
          </w:tcPr>
          <w:p w:rsidR="00070090" w:rsidRDefault="00070090" w:rsidP="00070A9A">
            <w:pPr>
              <w:spacing w:line="480" w:lineRule="auto"/>
              <w:jc w:val="center"/>
            </w:pPr>
            <w:r w:rsidRPr="00CC536E">
              <w:rPr>
                <w:rFonts w:ascii="Arial" w:hAnsi="Arial" w:cs="Arial"/>
              </w:rPr>
              <w:t>1</w:t>
            </w:r>
          </w:p>
        </w:tc>
      </w:tr>
      <w:tr w:rsidR="00070090" w:rsidRPr="007C08D9" w:rsidTr="0081437D">
        <w:tc>
          <w:tcPr>
            <w:tcW w:w="616" w:type="dxa"/>
            <w:tcBorders>
              <w:top w:val="thinThickSmallGap" w:sz="24" w:space="0" w:color="auto"/>
              <w:left w:val="thinThickSmallGap" w:sz="24" w:space="0" w:color="auto"/>
              <w:bottom w:val="thinThickSmallGap" w:sz="24" w:space="0" w:color="auto"/>
              <w:right w:val="thinThickSmallGap" w:sz="24" w:space="0" w:color="auto"/>
            </w:tcBorders>
          </w:tcPr>
          <w:p w:rsidR="00070090" w:rsidRPr="007C08D9" w:rsidRDefault="00070090" w:rsidP="00070A9A">
            <w:pPr>
              <w:spacing w:line="480" w:lineRule="auto"/>
              <w:jc w:val="center"/>
              <w:rPr>
                <w:rFonts w:ascii="Arial" w:hAnsi="Arial" w:cs="Arial"/>
                <w:lang w:val="sr-Latn-CS"/>
              </w:rPr>
            </w:pPr>
            <w:r w:rsidRPr="007C08D9">
              <w:rPr>
                <w:rFonts w:ascii="Arial" w:hAnsi="Arial" w:cs="Arial"/>
                <w:lang w:val="sr-Latn-CS"/>
              </w:rPr>
              <w:t>10</w:t>
            </w:r>
          </w:p>
        </w:tc>
        <w:tc>
          <w:tcPr>
            <w:tcW w:w="5021" w:type="dxa"/>
            <w:tcBorders>
              <w:top w:val="thinThickSmallGap" w:sz="24" w:space="0" w:color="auto"/>
              <w:left w:val="thinThickSmallGap" w:sz="24" w:space="0" w:color="auto"/>
              <w:bottom w:val="thinThickSmallGap" w:sz="24" w:space="0" w:color="auto"/>
              <w:right w:val="thinThickSmallGap" w:sz="24" w:space="0" w:color="auto"/>
            </w:tcBorders>
          </w:tcPr>
          <w:p w:rsidR="00070090" w:rsidRPr="000646EB" w:rsidRDefault="00070090" w:rsidP="00070A9A">
            <w:pPr>
              <w:spacing w:line="480" w:lineRule="auto"/>
              <w:jc w:val="both"/>
              <w:rPr>
                <w:rFonts w:ascii="Arial" w:hAnsi="Arial" w:cs="Arial"/>
                <w:noProof/>
              </w:rPr>
            </w:pPr>
            <w:r w:rsidRPr="000646EB">
              <w:rPr>
                <w:rFonts w:ascii="Arial" w:hAnsi="Arial" w:cs="Arial"/>
                <w:noProof/>
              </w:rPr>
              <w:t xml:space="preserve"> Воја Масловарића</w:t>
            </w:r>
          </w:p>
        </w:tc>
        <w:tc>
          <w:tcPr>
            <w:tcW w:w="2409" w:type="dxa"/>
            <w:tcBorders>
              <w:top w:val="thinThickSmallGap" w:sz="24" w:space="0" w:color="auto"/>
              <w:left w:val="thinThickSmallGap" w:sz="24" w:space="0" w:color="auto"/>
              <w:bottom w:val="thinThickSmallGap" w:sz="24" w:space="0" w:color="auto"/>
              <w:right w:val="thinThickSmallGap" w:sz="24" w:space="0" w:color="auto"/>
            </w:tcBorders>
          </w:tcPr>
          <w:p w:rsidR="00070090" w:rsidRPr="000646EB" w:rsidRDefault="00070090" w:rsidP="00070A9A">
            <w:pPr>
              <w:spacing w:line="480" w:lineRule="auto"/>
              <w:jc w:val="right"/>
              <w:rPr>
                <w:rFonts w:ascii="Arial" w:hAnsi="Arial" w:cs="Arial"/>
                <w:noProof/>
              </w:rPr>
            </w:pPr>
            <w:r w:rsidRPr="000646EB">
              <w:rPr>
                <w:rFonts w:ascii="Arial" w:hAnsi="Arial" w:cs="Arial"/>
                <w:noProof/>
              </w:rPr>
              <w:t xml:space="preserve">                6474</w:t>
            </w:r>
          </w:p>
        </w:tc>
        <w:tc>
          <w:tcPr>
            <w:tcW w:w="1576" w:type="dxa"/>
            <w:tcBorders>
              <w:top w:val="thinThickSmallGap" w:sz="24" w:space="0" w:color="auto"/>
              <w:left w:val="thinThickSmallGap" w:sz="24" w:space="0" w:color="auto"/>
              <w:bottom w:val="thinThickSmallGap" w:sz="24" w:space="0" w:color="auto"/>
              <w:right w:val="thinThickSmallGap" w:sz="24" w:space="0" w:color="auto"/>
            </w:tcBorders>
          </w:tcPr>
          <w:p w:rsidR="00070090" w:rsidRDefault="00070090" w:rsidP="00070A9A">
            <w:pPr>
              <w:spacing w:line="480" w:lineRule="auto"/>
              <w:jc w:val="center"/>
            </w:pPr>
            <w:r w:rsidRPr="00CC536E">
              <w:rPr>
                <w:rFonts w:ascii="Arial" w:hAnsi="Arial" w:cs="Arial"/>
              </w:rPr>
              <w:t>1</w:t>
            </w:r>
          </w:p>
        </w:tc>
      </w:tr>
      <w:tr w:rsidR="00070090" w:rsidRPr="007C08D9" w:rsidTr="0081437D">
        <w:tc>
          <w:tcPr>
            <w:tcW w:w="616" w:type="dxa"/>
            <w:tcBorders>
              <w:top w:val="thinThickSmallGap" w:sz="24" w:space="0" w:color="auto"/>
              <w:left w:val="thinThickSmallGap" w:sz="24" w:space="0" w:color="auto"/>
              <w:bottom w:val="thinThickSmallGap" w:sz="24" w:space="0" w:color="auto"/>
              <w:right w:val="thinThickSmallGap" w:sz="24" w:space="0" w:color="auto"/>
            </w:tcBorders>
          </w:tcPr>
          <w:p w:rsidR="00070090" w:rsidRPr="007C08D9" w:rsidRDefault="00070090" w:rsidP="00070A9A">
            <w:pPr>
              <w:spacing w:line="480" w:lineRule="auto"/>
              <w:jc w:val="center"/>
              <w:rPr>
                <w:rFonts w:ascii="Arial" w:hAnsi="Arial" w:cs="Arial"/>
                <w:lang w:val="sr-Latn-CS"/>
              </w:rPr>
            </w:pPr>
            <w:r w:rsidRPr="007C08D9">
              <w:rPr>
                <w:rFonts w:ascii="Arial" w:hAnsi="Arial" w:cs="Arial"/>
                <w:lang w:val="sr-Latn-CS"/>
              </w:rPr>
              <w:t>11</w:t>
            </w:r>
          </w:p>
        </w:tc>
        <w:tc>
          <w:tcPr>
            <w:tcW w:w="5021" w:type="dxa"/>
            <w:tcBorders>
              <w:top w:val="thinThickSmallGap" w:sz="24" w:space="0" w:color="auto"/>
              <w:left w:val="thinThickSmallGap" w:sz="24" w:space="0" w:color="auto"/>
              <w:bottom w:val="thinThickSmallGap" w:sz="24" w:space="0" w:color="auto"/>
              <w:right w:val="thinThickSmallGap" w:sz="24" w:space="0" w:color="auto"/>
            </w:tcBorders>
          </w:tcPr>
          <w:p w:rsidR="00070090" w:rsidRPr="000646EB" w:rsidRDefault="00070090" w:rsidP="00070A9A">
            <w:pPr>
              <w:spacing w:line="480" w:lineRule="auto"/>
              <w:jc w:val="both"/>
              <w:rPr>
                <w:rFonts w:ascii="Arial" w:hAnsi="Arial" w:cs="Arial"/>
                <w:noProof/>
              </w:rPr>
            </w:pPr>
            <w:r w:rsidRPr="000646EB">
              <w:rPr>
                <w:rFonts w:ascii="Arial" w:hAnsi="Arial" w:cs="Arial"/>
                <w:noProof/>
              </w:rPr>
              <w:t xml:space="preserve"> Јасиковачка и мост на Лиму</w:t>
            </w:r>
          </w:p>
        </w:tc>
        <w:tc>
          <w:tcPr>
            <w:tcW w:w="2409" w:type="dxa"/>
            <w:tcBorders>
              <w:top w:val="thinThickSmallGap" w:sz="24" w:space="0" w:color="auto"/>
              <w:left w:val="thinThickSmallGap" w:sz="24" w:space="0" w:color="auto"/>
              <w:bottom w:val="thinThickSmallGap" w:sz="24" w:space="0" w:color="auto"/>
              <w:right w:val="thinThickSmallGap" w:sz="24" w:space="0" w:color="auto"/>
            </w:tcBorders>
          </w:tcPr>
          <w:p w:rsidR="00070090" w:rsidRPr="000646EB" w:rsidRDefault="00070090" w:rsidP="00070A9A">
            <w:pPr>
              <w:spacing w:line="480" w:lineRule="auto"/>
              <w:jc w:val="right"/>
              <w:rPr>
                <w:rFonts w:ascii="Arial" w:hAnsi="Arial" w:cs="Arial"/>
                <w:noProof/>
              </w:rPr>
            </w:pPr>
            <w:r w:rsidRPr="000646EB">
              <w:rPr>
                <w:rFonts w:ascii="Arial" w:hAnsi="Arial" w:cs="Arial"/>
                <w:noProof/>
              </w:rPr>
              <w:t xml:space="preserve">                1858</w:t>
            </w:r>
          </w:p>
        </w:tc>
        <w:tc>
          <w:tcPr>
            <w:tcW w:w="1576" w:type="dxa"/>
            <w:tcBorders>
              <w:top w:val="thinThickSmallGap" w:sz="24" w:space="0" w:color="auto"/>
              <w:left w:val="thinThickSmallGap" w:sz="24" w:space="0" w:color="auto"/>
              <w:bottom w:val="thinThickSmallGap" w:sz="24" w:space="0" w:color="auto"/>
              <w:right w:val="thinThickSmallGap" w:sz="24" w:space="0" w:color="auto"/>
            </w:tcBorders>
          </w:tcPr>
          <w:p w:rsidR="00070090" w:rsidRDefault="00070090" w:rsidP="00070A9A">
            <w:pPr>
              <w:spacing w:line="480" w:lineRule="auto"/>
              <w:jc w:val="center"/>
            </w:pPr>
            <w:r w:rsidRPr="00CC536E">
              <w:rPr>
                <w:rFonts w:ascii="Arial" w:hAnsi="Arial" w:cs="Arial"/>
              </w:rPr>
              <w:t>1</w:t>
            </w:r>
          </w:p>
        </w:tc>
      </w:tr>
      <w:tr w:rsidR="00070090" w:rsidRPr="007C08D9" w:rsidTr="0081437D">
        <w:tc>
          <w:tcPr>
            <w:tcW w:w="616" w:type="dxa"/>
            <w:tcBorders>
              <w:top w:val="thinThickSmallGap" w:sz="24" w:space="0" w:color="auto"/>
              <w:left w:val="thinThickSmallGap" w:sz="24" w:space="0" w:color="auto"/>
              <w:bottom w:val="thinThickSmallGap" w:sz="24" w:space="0" w:color="auto"/>
              <w:right w:val="thinThickSmallGap" w:sz="24" w:space="0" w:color="auto"/>
            </w:tcBorders>
          </w:tcPr>
          <w:p w:rsidR="00070090" w:rsidRPr="007C08D9" w:rsidRDefault="00070090" w:rsidP="00070A9A">
            <w:pPr>
              <w:spacing w:line="480" w:lineRule="auto"/>
              <w:jc w:val="center"/>
              <w:rPr>
                <w:rFonts w:ascii="Arial" w:hAnsi="Arial" w:cs="Arial"/>
                <w:lang w:val="sr-Latn-CS"/>
              </w:rPr>
            </w:pPr>
            <w:r w:rsidRPr="007C08D9">
              <w:rPr>
                <w:rFonts w:ascii="Arial" w:hAnsi="Arial" w:cs="Arial"/>
                <w:lang w:val="sr-Latn-CS"/>
              </w:rPr>
              <w:t>12</w:t>
            </w:r>
          </w:p>
        </w:tc>
        <w:tc>
          <w:tcPr>
            <w:tcW w:w="5021" w:type="dxa"/>
            <w:tcBorders>
              <w:top w:val="thinThickSmallGap" w:sz="24" w:space="0" w:color="auto"/>
              <w:left w:val="thinThickSmallGap" w:sz="24" w:space="0" w:color="auto"/>
              <w:bottom w:val="thinThickSmallGap" w:sz="24" w:space="0" w:color="auto"/>
              <w:right w:val="thinThickSmallGap" w:sz="24" w:space="0" w:color="auto"/>
            </w:tcBorders>
          </w:tcPr>
          <w:p w:rsidR="00070090" w:rsidRPr="000646EB" w:rsidRDefault="00070090" w:rsidP="00070A9A">
            <w:pPr>
              <w:spacing w:line="480" w:lineRule="auto"/>
              <w:jc w:val="both"/>
              <w:rPr>
                <w:rFonts w:ascii="Arial" w:hAnsi="Arial" w:cs="Arial"/>
                <w:noProof/>
              </w:rPr>
            </w:pPr>
            <w:r w:rsidRPr="000646EB">
              <w:rPr>
                <w:rFonts w:ascii="Arial" w:hAnsi="Arial" w:cs="Arial"/>
                <w:noProof/>
              </w:rPr>
              <w:t xml:space="preserve"> 29 Новембар</w:t>
            </w:r>
          </w:p>
        </w:tc>
        <w:tc>
          <w:tcPr>
            <w:tcW w:w="2409" w:type="dxa"/>
            <w:tcBorders>
              <w:top w:val="thinThickSmallGap" w:sz="24" w:space="0" w:color="auto"/>
              <w:left w:val="thinThickSmallGap" w:sz="24" w:space="0" w:color="auto"/>
              <w:bottom w:val="thinThickSmallGap" w:sz="24" w:space="0" w:color="auto"/>
              <w:right w:val="thinThickSmallGap" w:sz="24" w:space="0" w:color="auto"/>
            </w:tcBorders>
          </w:tcPr>
          <w:p w:rsidR="00070090" w:rsidRPr="000646EB" w:rsidRDefault="00070090" w:rsidP="00070A9A">
            <w:pPr>
              <w:spacing w:line="480" w:lineRule="auto"/>
              <w:jc w:val="right"/>
              <w:rPr>
                <w:rFonts w:ascii="Arial" w:hAnsi="Arial" w:cs="Arial"/>
                <w:noProof/>
              </w:rPr>
            </w:pPr>
            <w:r w:rsidRPr="000646EB">
              <w:rPr>
                <w:rFonts w:ascii="Arial" w:hAnsi="Arial" w:cs="Arial"/>
                <w:noProof/>
              </w:rPr>
              <w:t xml:space="preserve">              14700</w:t>
            </w:r>
          </w:p>
        </w:tc>
        <w:tc>
          <w:tcPr>
            <w:tcW w:w="1576" w:type="dxa"/>
            <w:tcBorders>
              <w:top w:val="thinThickSmallGap" w:sz="24" w:space="0" w:color="auto"/>
              <w:left w:val="thinThickSmallGap" w:sz="24" w:space="0" w:color="auto"/>
              <w:bottom w:val="thinThickSmallGap" w:sz="24" w:space="0" w:color="auto"/>
              <w:right w:val="thinThickSmallGap" w:sz="24" w:space="0" w:color="auto"/>
            </w:tcBorders>
          </w:tcPr>
          <w:p w:rsidR="00070090" w:rsidRDefault="00070090" w:rsidP="00070A9A">
            <w:pPr>
              <w:spacing w:line="480" w:lineRule="auto"/>
              <w:jc w:val="center"/>
            </w:pPr>
            <w:r w:rsidRPr="00CC536E">
              <w:rPr>
                <w:rFonts w:ascii="Arial" w:hAnsi="Arial" w:cs="Arial"/>
              </w:rPr>
              <w:t>1</w:t>
            </w:r>
          </w:p>
        </w:tc>
      </w:tr>
      <w:tr w:rsidR="00070090" w:rsidRPr="007C08D9" w:rsidTr="0081437D">
        <w:tc>
          <w:tcPr>
            <w:tcW w:w="616" w:type="dxa"/>
            <w:tcBorders>
              <w:top w:val="thinThickSmallGap" w:sz="24" w:space="0" w:color="auto"/>
              <w:left w:val="thinThickSmallGap" w:sz="24" w:space="0" w:color="auto"/>
              <w:bottom w:val="thinThickSmallGap" w:sz="24" w:space="0" w:color="auto"/>
              <w:right w:val="thinThickSmallGap" w:sz="24" w:space="0" w:color="auto"/>
            </w:tcBorders>
          </w:tcPr>
          <w:p w:rsidR="00070090" w:rsidRPr="007C08D9" w:rsidRDefault="00070090" w:rsidP="00070A9A">
            <w:pPr>
              <w:spacing w:line="480" w:lineRule="auto"/>
              <w:jc w:val="center"/>
              <w:rPr>
                <w:rFonts w:ascii="Arial" w:hAnsi="Arial" w:cs="Arial"/>
                <w:lang w:val="sr-Latn-CS"/>
              </w:rPr>
            </w:pPr>
            <w:r w:rsidRPr="007C08D9">
              <w:rPr>
                <w:rFonts w:ascii="Arial" w:hAnsi="Arial" w:cs="Arial"/>
                <w:lang w:val="sr-Latn-CS"/>
              </w:rPr>
              <w:t>13</w:t>
            </w:r>
          </w:p>
        </w:tc>
        <w:tc>
          <w:tcPr>
            <w:tcW w:w="5021" w:type="dxa"/>
            <w:tcBorders>
              <w:top w:val="thinThickSmallGap" w:sz="24" w:space="0" w:color="auto"/>
              <w:left w:val="thinThickSmallGap" w:sz="24" w:space="0" w:color="auto"/>
              <w:bottom w:val="thinThickSmallGap" w:sz="24" w:space="0" w:color="auto"/>
              <w:right w:val="thinThickSmallGap" w:sz="24" w:space="0" w:color="auto"/>
            </w:tcBorders>
          </w:tcPr>
          <w:p w:rsidR="00070090" w:rsidRPr="000646EB" w:rsidRDefault="00070090" w:rsidP="00070A9A">
            <w:pPr>
              <w:spacing w:line="480" w:lineRule="auto"/>
              <w:jc w:val="both"/>
              <w:rPr>
                <w:rFonts w:ascii="Arial" w:hAnsi="Arial" w:cs="Arial"/>
                <w:noProof/>
              </w:rPr>
            </w:pPr>
            <w:r w:rsidRPr="000646EB">
              <w:rPr>
                <w:rFonts w:ascii="Arial" w:hAnsi="Arial" w:cs="Arial"/>
                <w:noProof/>
              </w:rPr>
              <w:t xml:space="preserve"> Његошев трг</w:t>
            </w:r>
          </w:p>
        </w:tc>
        <w:tc>
          <w:tcPr>
            <w:tcW w:w="2409"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070090" w:rsidRPr="000646EB" w:rsidRDefault="00070090" w:rsidP="00070A9A">
            <w:pPr>
              <w:spacing w:line="480" w:lineRule="auto"/>
              <w:jc w:val="right"/>
              <w:rPr>
                <w:rFonts w:ascii="Arial" w:hAnsi="Arial" w:cs="Arial"/>
                <w:noProof/>
              </w:rPr>
            </w:pPr>
            <w:r w:rsidRPr="000646EB">
              <w:rPr>
                <w:rFonts w:ascii="Arial" w:hAnsi="Arial" w:cs="Arial"/>
                <w:noProof/>
              </w:rPr>
              <w:t xml:space="preserve">                2736</w:t>
            </w:r>
          </w:p>
        </w:tc>
        <w:tc>
          <w:tcPr>
            <w:tcW w:w="1576" w:type="dxa"/>
            <w:tcBorders>
              <w:top w:val="thinThickSmallGap" w:sz="24" w:space="0" w:color="auto"/>
              <w:left w:val="thinThickSmallGap" w:sz="24" w:space="0" w:color="auto"/>
              <w:bottom w:val="thinThickSmallGap" w:sz="24" w:space="0" w:color="auto"/>
              <w:right w:val="thinThickSmallGap" w:sz="24" w:space="0" w:color="auto"/>
            </w:tcBorders>
          </w:tcPr>
          <w:p w:rsidR="00070090" w:rsidRDefault="00070090" w:rsidP="00070A9A">
            <w:pPr>
              <w:spacing w:line="480" w:lineRule="auto"/>
              <w:jc w:val="center"/>
            </w:pPr>
            <w:r w:rsidRPr="00CC536E">
              <w:rPr>
                <w:rFonts w:ascii="Arial" w:hAnsi="Arial" w:cs="Arial"/>
              </w:rPr>
              <w:t>1</w:t>
            </w:r>
          </w:p>
        </w:tc>
      </w:tr>
      <w:tr w:rsidR="00070090" w:rsidRPr="007C08D9" w:rsidTr="0081437D">
        <w:trPr>
          <w:trHeight w:val="21"/>
        </w:trPr>
        <w:tc>
          <w:tcPr>
            <w:tcW w:w="616" w:type="dxa"/>
            <w:tcBorders>
              <w:top w:val="thinThickSmallGap" w:sz="24" w:space="0" w:color="auto"/>
              <w:left w:val="thinThickSmallGap" w:sz="24" w:space="0" w:color="auto"/>
              <w:bottom w:val="thinThickSmallGap" w:sz="24" w:space="0" w:color="auto"/>
              <w:right w:val="thinThickSmallGap" w:sz="24" w:space="0" w:color="auto"/>
            </w:tcBorders>
          </w:tcPr>
          <w:p w:rsidR="00070090" w:rsidRPr="007C08D9" w:rsidRDefault="00070090" w:rsidP="00070A9A">
            <w:pPr>
              <w:spacing w:line="480" w:lineRule="auto"/>
              <w:jc w:val="center"/>
              <w:rPr>
                <w:rFonts w:ascii="Arial" w:hAnsi="Arial" w:cs="Arial"/>
                <w:lang w:val="sr-Latn-CS"/>
              </w:rPr>
            </w:pPr>
            <w:r w:rsidRPr="007C08D9">
              <w:rPr>
                <w:rFonts w:ascii="Arial" w:hAnsi="Arial" w:cs="Arial"/>
                <w:lang w:val="sr-Latn-CS"/>
              </w:rPr>
              <w:t>14</w:t>
            </w:r>
          </w:p>
        </w:tc>
        <w:tc>
          <w:tcPr>
            <w:tcW w:w="5021" w:type="dxa"/>
            <w:tcBorders>
              <w:top w:val="thinThickSmallGap" w:sz="24" w:space="0" w:color="auto"/>
              <w:left w:val="thinThickSmallGap" w:sz="24" w:space="0" w:color="auto"/>
              <w:bottom w:val="thinThickSmallGap" w:sz="24" w:space="0" w:color="auto"/>
              <w:right w:val="thinThickSmallGap" w:sz="24" w:space="0" w:color="auto"/>
            </w:tcBorders>
          </w:tcPr>
          <w:p w:rsidR="00070090" w:rsidRPr="000646EB" w:rsidRDefault="00070090" w:rsidP="00070A9A">
            <w:pPr>
              <w:spacing w:line="480" w:lineRule="auto"/>
              <w:jc w:val="both"/>
              <w:rPr>
                <w:rFonts w:ascii="Arial" w:hAnsi="Arial" w:cs="Arial"/>
                <w:noProof/>
              </w:rPr>
            </w:pPr>
            <w:r w:rsidRPr="000646EB">
              <w:rPr>
                <w:rFonts w:ascii="Arial" w:hAnsi="Arial" w:cs="Arial"/>
                <w:noProof/>
              </w:rPr>
              <w:t xml:space="preserve"> Teрамо </w:t>
            </w:r>
          </w:p>
        </w:tc>
        <w:tc>
          <w:tcPr>
            <w:tcW w:w="2409"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070090" w:rsidRPr="000646EB" w:rsidRDefault="00070090" w:rsidP="00070A9A">
            <w:pPr>
              <w:spacing w:line="480" w:lineRule="auto"/>
              <w:jc w:val="right"/>
              <w:rPr>
                <w:rFonts w:ascii="Arial" w:hAnsi="Arial" w:cs="Arial"/>
                <w:noProof/>
              </w:rPr>
            </w:pPr>
            <w:r w:rsidRPr="000646EB">
              <w:rPr>
                <w:rFonts w:ascii="Arial" w:hAnsi="Arial" w:cs="Arial"/>
                <w:noProof/>
              </w:rPr>
              <w:t xml:space="preserve">                1750</w:t>
            </w:r>
          </w:p>
        </w:tc>
        <w:tc>
          <w:tcPr>
            <w:tcW w:w="1576" w:type="dxa"/>
            <w:tcBorders>
              <w:top w:val="thinThickSmallGap" w:sz="24" w:space="0" w:color="auto"/>
              <w:left w:val="thinThickSmallGap" w:sz="24" w:space="0" w:color="auto"/>
              <w:bottom w:val="thinThickSmallGap" w:sz="24" w:space="0" w:color="auto"/>
              <w:right w:val="thinThickSmallGap" w:sz="24" w:space="0" w:color="auto"/>
            </w:tcBorders>
          </w:tcPr>
          <w:p w:rsidR="00070090" w:rsidRDefault="00070090" w:rsidP="00070A9A">
            <w:pPr>
              <w:spacing w:line="480" w:lineRule="auto"/>
              <w:jc w:val="center"/>
            </w:pPr>
            <w:r w:rsidRPr="00CC536E">
              <w:rPr>
                <w:rFonts w:ascii="Arial" w:hAnsi="Arial" w:cs="Arial"/>
              </w:rPr>
              <w:t>1</w:t>
            </w:r>
          </w:p>
        </w:tc>
      </w:tr>
      <w:tr w:rsidR="00070090" w:rsidRPr="007C08D9" w:rsidTr="0081437D">
        <w:trPr>
          <w:trHeight w:val="21"/>
        </w:trPr>
        <w:tc>
          <w:tcPr>
            <w:tcW w:w="616" w:type="dxa"/>
            <w:tcBorders>
              <w:top w:val="thinThickSmallGap" w:sz="24" w:space="0" w:color="auto"/>
              <w:left w:val="thinThickSmallGap" w:sz="24" w:space="0" w:color="auto"/>
              <w:bottom w:val="thinThickSmallGap" w:sz="24" w:space="0" w:color="auto"/>
              <w:right w:val="thinThickSmallGap" w:sz="24" w:space="0" w:color="auto"/>
            </w:tcBorders>
          </w:tcPr>
          <w:p w:rsidR="00070090" w:rsidRPr="00070090" w:rsidRDefault="00070090" w:rsidP="00070A9A">
            <w:pPr>
              <w:spacing w:line="480" w:lineRule="auto"/>
              <w:jc w:val="center"/>
              <w:rPr>
                <w:rFonts w:ascii="Arial" w:hAnsi="Arial" w:cs="Arial"/>
              </w:rPr>
            </w:pPr>
            <w:r>
              <w:rPr>
                <w:rFonts w:ascii="Arial" w:hAnsi="Arial" w:cs="Arial"/>
              </w:rPr>
              <w:t>15</w:t>
            </w:r>
          </w:p>
        </w:tc>
        <w:tc>
          <w:tcPr>
            <w:tcW w:w="5021" w:type="dxa"/>
            <w:tcBorders>
              <w:top w:val="thinThickSmallGap" w:sz="24" w:space="0" w:color="auto"/>
              <w:left w:val="thinThickSmallGap" w:sz="24" w:space="0" w:color="auto"/>
              <w:bottom w:val="thinThickSmallGap" w:sz="24" w:space="0" w:color="auto"/>
              <w:right w:val="thinThickSmallGap" w:sz="24" w:space="0" w:color="auto"/>
            </w:tcBorders>
          </w:tcPr>
          <w:p w:rsidR="00070090" w:rsidRPr="000646EB" w:rsidRDefault="00070090" w:rsidP="00070A9A">
            <w:pPr>
              <w:spacing w:line="480" w:lineRule="auto"/>
              <w:jc w:val="both"/>
              <w:rPr>
                <w:rFonts w:ascii="Arial" w:hAnsi="Arial" w:cs="Arial"/>
                <w:noProof/>
              </w:rPr>
            </w:pPr>
            <w:r w:rsidRPr="000646EB">
              <w:rPr>
                <w:rFonts w:ascii="Arial" w:hAnsi="Arial" w:cs="Arial"/>
                <w:noProof/>
              </w:rPr>
              <w:t xml:space="preserve"> VIII Црногорске бригаде </w:t>
            </w:r>
          </w:p>
        </w:tc>
        <w:tc>
          <w:tcPr>
            <w:tcW w:w="2409"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070090" w:rsidRPr="000646EB" w:rsidRDefault="00070090" w:rsidP="00070A9A">
            <w:pPr>
              <w:spacing w:line="480" w:lineRule="auto"/>
              <w:jc w:val="right"/>
              <w:rPr>
                <w:rFonts w:ascii="Arial" w:hAnsi="Arial" w:cs="Arial"/>
                <w:noProof/>
              </w:rPr>
            </w:pPr>
            <w:r w:rsidRPr="000646EB">
              <w:rPr>
                <w:rFonts w:ascii="Arial" w:hAnsi="Arial" w:cs="Arial"/>
                <w:noProof/>
              </w:rPr>
              <w:t xml:space="preserve">                3528</w:t>
            </w:r>
          </w:p>
        </w:tc>
        <w:tc>
          <w:tcPr>
            <w:tcW w:w="1576" w:type="dxa"/>
            <w:tcBorders>
              <w:top w:val="thinThickSmallGap" w:sz="24" w:space="0" w:color="auto"/>
              <w:left w:val="thinThickSmallGap" w:sz="24" w:space="0" w:color="auto"/>
              <w:bottom w:val="thinThickSmallGap" w:sz="24" w:space="0" w:color="auto"/>
              <w:right w:val="thinThickSmallGap" w:sz="24" w:space="0" w:color="auto"/>
            </w:tcBorders>
          </w:tcPr>
          <w:p w:rsidR="00070090" w:rsidRDefault="00070090" w:rsidP="00070A9A">
            <w:pPr>
              <w:spacing w:line="480" w:lineRule="auto"/>
              <w:jc w:val="center"/>
            </w:pPr>
            <w:r w:rsidRPr="00CC536E">
              <w:rPr>
                <w:rFonts w:ascii="Arial" w:hAnsi="Arial" w:cs="Arial"/>
              </w:rPr>
              <w:t>1</w:t>
            </w:r>
          </w:p>
        </w:tc>
      </w:tr>
      <w:tr w:rsidR="00070090" w:rsidRPr="007C08D9" w:rsidTr="0081437D">
        <w:trPr>
          <w:trHeight w:val="21"/>
        </w:trPr>
        <w:tc>
          <w:tcPr>
            <w:tcW w:w="616" w:type="dxa"/>
            <w:tcBorders>
              <w:top w:val="thinThickSmallGap" w:sz="24" w:space="0" w:color="auto"/>
              <w:left w:val="thinThickSmallGap" w:sz="24" w:space="0" w:color="auto"/>
              <w:bottom w:val="thinThickSmallGap" w:sz="24" w:space="0" w:color="auto"/>
              <w:right w:val="thinThickSmallGap" w:sz="24" w:space="0" w:color="auto"/>
            </w:tcBorders>
          </w:tcPr>
          <w:p w:rsidR="00070090" w:rsidRPr="00070090" w:rsidRDefault="00070090" w:rsidP="00070A9A">
            <w:pPr>
              <w:spacing w:line="480" w:lineRule="auto"/>
              <w:jc w:val="center"/>
              <w:rPr>
                <w:rFonts w:ascii="Arial" w:hAnsi="Arial" w:cs="Arial"/>
              </w:rPr>
            </w:pPr>
            <w:r>
              <w:rPr>
                <w:rFonts w:ascii="Arial" w:hAnsi="Arial" w:cs="Arial"/>
              </w:rPr>
              <w:t>16</w:t>
            </w:r>
          </w:p>
        </w:tc>
        <w:tc>
          <w:tcPr>
            <w:tcW w:w="5021" w:type="dxa"/>
            <w:tcBorders>
              <w:top w:val="thinThickSmallGap" w:sz="24" w:space="0" w:color="auto"/>
              <w:left w:val="thinThickSmallGap" w:sz="24" w:space="0" w:color="auto"/>
              <w:bottom w:val="thinThickSmallGap" w:sz="24" w:space="0" w:color="auto"/>
              <w:right w:val="thinThickSmallGap" w:sz="24" w:space="0" w:color="auto"/>
            </w:tcBorders>
          </w:tcPr>
          <w:p w:rsidR="00070090" w:rsidRPr="000646EB" w:rsidRDefault="00070090" w:rsidP="00070A9A">
            <w:pPr>
              <w:spacing w:line="480" w:lineRule="auto"/>
              <w:jc w:val="both"/>
              <w:rPr>
                <w:rFonts w:ascii="Arial" w:hAnsi="Arial" w:cs="Arial"/>
                <w:noProof/>
              </w:rPr>
            </w:pPr>
            <w:r w:rsidRPr="000646EB">
              <w:rPr>
                <w:rFonts w:ascii="Arial" w:hAnsi="Arial" w:cs="Arial"/>
                <w:noProof/>
              </w:rPr>
              <w:t xml:space="preserve"> IV Црногорске бригаде</w:t>
            </w:r>
          </w:p>
        </w:tc>
        <w:tc>
          <w:tcPr>
            <w:tcW w:w="2409"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070090" w:rsidRPr="000646EB" w:rsidRDefault="00070090" w:rsidP="00070A9A">
            <w:pPr>
              <w:spacing w:line="480" w:lineRule="auto"/>
              <w:jc w:val="right"/>
              <w:rPr>
                <w:rFonts w:ascii="Arial" w:hAnsi="Arial" w:cs="Arial"/>
                <w:noProof/>
              </w:rPr>
            </w:pPr>
            <w:r w:rsidRPr="000646EB">
              <w:rPr>
                <w:rFonts w:ascii="Arial" w:hAnsi="Arial" w:cs="Arial"/>
                <w:noProof/>
              </w:rPr>
              <w:t xml:space="preserve">                3280</w:t>
            </w:r>
          </w:p>
        </w:tc>
        <w:tc>
          <w:tcPr>
            <w:tcW w:w="1576" w:type="dxa"/>
            <w:tcBorders>
              <w:top w:val="thinThickSmallGap" w:sz="24" w:space="0" w:color="auto"/>
              <w:left w:val="thinThickSmallGap" w:sz="24" w:space="0" w:color="auto"/>
              <w:bottom w:val="thinThickSmallGap" w:sz="24" w:space="0" w:color="auto"/>
              <w:right w:val="thinThickSmallGap" w:sz="24" w:space="0" w:color="auto"/>
            </w:tcBorders>
          </w:tcPr>
          <w:p w:rsidR="00070090" w:rsidRDefault="00070090" w:rsidP="00070A9A">
            <w:pPr>
              <w:spacing w:line="480" w:lineRule="auto"/>
              <w:jc w:val="center"/>
            </w:pPr>
            <w:r w:rsidRPr="00CC536E">
              <w:rPr>
                <w:rFonts w:ascii="Arial" w:hAnsi="Arial" w:cs="Arial"/>
              </w:rPr>
              <w:t>1</w:t>
            </w:r>
          </w:p>
        </w:tc>
      </w:tr>
      <w:tr w:rsidR="00070090" w:rsidRPr="007C08D9" w:rsidTr="0081437D">
        <w:trPr>
          <w:trHeight w:val="21"/>
        </w:trPr>
        <w:tc>
          <w:tcPr>
            <w:tcW w:w="616" w:type="dxa"/>
            <w:tcBorders>
              <w:top w:val="thinThickSmallGap" w:sz="24" w:space="0" w:color="auto"/>
              <w:left w:val="thinThickSmallGap" w:sz="24" w:space="0" w:color="auto"/>
              <w:bottom w:val="thinThickSmallGap" w:sz="24" w:space="0" w:color="auto"/>
              <w:right w:val="thinThickSmallGap" w:sz="24" w:space="0" w:color="auto"/>
            </w:tcBorders>
          </w:tcPr>
          <w:p w:rsidR="00070090" w:rsidRPr="00070090" w:rsidRDefault="00070090" w:rsidP="00070A9A">
            <w:pPr>
              <w:spacing w:line="480" w:lineRule="auto"/>
              <w:jc w:val="center"/>
              <w:rPr>
                <w:rFonts w:ascii="Arial" w:hAnsi="Arial" w:cs="Arial"/>
              </w:rPr>
            </w:pPr>
            <w:r>
              <w:rPr>
                <w:rFonts w:ascii="Arial" w:hAnsi="Arial" w:cs="Arial"/>
              </w:rPr>
              <w:t>17</w:t>
            </w:r>
          </w:p>
        </w:tc>
        <w:tc>
          <w:tcPr>
            <w:tcW w:w="5021" w:type="dxa"/>
            <w:tcBorders>
              <w:top w:val="thinThickSmallGap" w:sz="24" w:space="0" w:color="auto"/>
              <w:left w:val="thinThickSmallGap" w:sz="24" w:space="0" w:color="auto"/>
              <w:bottom w:val="thinThickSmallGap" w:sz="24" w:space="0" w:color="auto"/>
              <w:right w:val="thinThickSmallGap" w:sz="24" w:space="0" w:color="auto"/>
            </w:tcBorders>
          </w:tcPr>
          <w:p w:rsidR="00070090" w:rsidRPr="000646EB" w:rsidRDefault="00070090" w:rsidP="00070A9A">
            <w:pPr>
              <w:spacing w:line="480" w:lineRule="auto"/>
              <w:jc w:val="both"/>
              <w:rPr>
                <w:rFonts w:ascii="Arial" w:hAnsi="Arial" w:cs="Arial"/>
                <w:noProof/>
              </w:rPr>
            </w:pPr>
            <w:r w:rsidRPr="000646EB">
              <w:rPr>
                <w:rFonts w:ascii="Arial" w:hAnsi="Arial" w:cs="Arial"/>
                <w:lang w:val="sr-Latn-CS"/>
              </w:rPr>
              <w:t xml:space="preserve"> </w:t>
            </w:r>
            <w:r w:rsidRPr="000646EB">
              <w:rPr>
                <w:rFonts w:ascii="Arial" w:hAnsi="Arial" w:cs="Arial"/>
              </w:rPr>
              <w:t>Митрополита Пајсије Зечевића</w:t>
            </w:r>
          </w:p>
        </w:tc>
        <w:tc>
          <w:tcPr>
            <w:tcW w:w="2409"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070090" w:rsidRPr="000646EB" w:rsidRDefault="00070090" w:rsidP="00070A9A">
            <w:pPr>
              <w:spacing w:line="480" w:lineRule="auto"/>
              <w:jc w:val="right"/>
              <w:rPr>
                <w:rFonts w:ascii="Arial" w:hAnsi="Arial" w:cs="Arial"/>
                <w:lang w:val="sr-Latn-CS"/>
              </w:rPr>
            </w:pPr>
            <w:r w:rsidRPr="000646EB">
              <w:rPr>
                <w:rFonts w:ascii="Arial" w:hAnsi="Arial" w:cs="Arial"/>
                <w:sz w:val="16"/>
                <w:szCs w:val="16"/>
                <w:lang w:val="sr-Latn-CS"/>
              </w:rPr>
              <w:t xml:space="preserve">                            </w:t>
            </w:r>
            <w:r w:rsidRPr="000646EB">
              <w:rPr>
                <w:rFonts w:ascii="Arial" w:hAnsi="Arial" w:cs="Arial"/>
                <w:lang w:val="sr-Latn-CS"/>
              </w:rPr>
              <w:t>893</w:t>
            </w:r>
          </w:p>
        </w:tc>
        <w:tc>
          <w:tcPr>
            <w:tcW w:w="1576" w:type="dxa"/>
            <w:tcBorders>
              <w:top w:val="thinThickSmallGap" w:sz="24" w:space="0" w:color="auto"/>
              <w:left w:val="thinThickSmallGap" w:sz="24" w:space="0" w:color="auto"/>
              <w:bottom w:val="thinThickSmallGap" w:sz="24" w:space="0" w:color="auto"/>
              <w:right w:val="thinThickSmallGap" w:sz="24" w:space="0" w:color="auto"/>
            </w:tcBorders>
          </w:tcPr>
          <w:p w:rsidR="00070090" w:rsidRDefault="00070090" w:rsidP="00070A9A">
            <w:pPr>
              <w:spacing w:line="480" w:lineRule="auto"/>
              <w:jc w:val="center"/>
            </w:pPr>
            <w:r w:rsidRPr="00CC536E">
              <w:rPr>
                <w:rFonts w:ascii="Arial" w:hAnsi="Arial" w:cs="Arial"/>
              </w:rPr>
              <w:t>1</w:t>
            </w:r>
          </w:p>
        </w:tc>
      </w:tr>
      <w:tr w:rsidR="0081437D" w:rsidTr="00554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616" w:type="dxa"/>
          <w:trHeight w:val="454"/>
        </w:trPr>
        <w:tc>
          <w:tcPr>
            <w:tcW w:w="5021" w:type="dxa"/>
            <w:tcBorders>
              <w:left w:val="thinThickSmallGap" w:sz="24" w:space="0" w:color="auto"/>
              <w:bottom w:val="thickThinSmallGap" w:sz="24" w:space="0" w:color="auto"/>
              <w:right w:val="thinThickSmallGap" w:sz="24" w:space="0" w:color="auto"/>
            </w:tcBorders>
          </w:tcPr>
          <w:p w:rsidR="0081437D" w:rsidRPr="00554456" w:rsidRDefault="00554456" w:rsidP="00070A9A">
            <w:pPr>
              <w:spacing w:line="480" w:lineRule="auto"/>
              <w:ind w:firstLine="720"/>
              <w:jc w:val="both"/>
              <w:rPr>
                <w:rFonts w:ascii="Arial" w:hAnsi="Arial" w:cs="Arial"/>
              </w:rPr>
            </w:pPr>
            <w:r>
              <w:rPr>
                <w:rFonts w:ascii="Arial" w:hAnsi="Arial" w:cs="Arial"/>
              </w:rPr>
              <w:t>УКУПНО</w:t>
            </w:r>
          </w:p>
        </w:tc>
        <w:tc>
          <w:tcPr>
            <w:tcW w:w="2409" w:type="dxa"/>
            <w:tcBorders>
              <w:left w:val="thinThickSmallGap" w:sz="24" w:space="0" w:color="auto"/>
              <w:bottom w:val="thickThinSmallGap" w:sz="24" w:space="0" w:color="auto"/>
              <w:right w:val="thinThickSmallGap" w:sz="24" w:space="0" w:color="auto"/>
            </w:tcBorders>
          </w:tcPr>
          <w:p w:rsidR="0081437D" w:rsidRDefault="00554456" w:rsidP="00070A9A">
            <w:pPr>
              <w:spacing w:line="480" w:lineRule="auto"/>
              <w:ind w:firstLine="720"/>
              <w:jc w:val="both"/>
              <w:rPr>
                <w:rFonts w:ascii="Arial" w:hAnsi="Arial" w:cs="Arial"/>
                <w:lang w:val="sr-Latn-CS"/>
              </w:rPr>
            </w:pPr>
            <w:r>
              <w:rPr>
                <w:rFonts w:ascii="Arial" w:hAnsi="Arial" w:cs="Arial"/>
              </w:rPr>
              <w:t xml:space="preserve">        </w:t>
            </w:r>
            <w:r w:rsidRPr="000646EB">
              <w:rPr>
                <w:rFonts w:ascii="Arial" w:hAnsi="Arial" w:cs="Arial"/>
                <w:lang w:val="sr-Latn-CS"/>
              </w:rPr>
              <w:t>77.297m²</w:t>
            </w:r>
          </w:p>
        </w:tc>
        <w:tc>
          <w:tcPr>
            <w:tcW w:w="1576" w:type="dxa"/>
            <w:tcBorders>
              <w:left w:val="thinThickSmallGap" w:sz="24" w:space="0" w:color="auto"/>
              <w:bottom w:val="thickThinSmallGap" w:sz="24" w:space="0" w:color="auto"/>
              <w:right w:val="thinThickSmallGap" w:sz="24" w:space="0" w:color="auto"/>
            </w:tcBorders>
          </w:tcPr>
          <w:p w:rsidR="0081437D" w:rsidRPr="00554456" w:rsidRDefault="00554456" w:rsidP="00070A9A">
            <w:pPr>
              <w:spacing w:line="480" w:lineRule="auto"/>
              <w:jc w:val="center"/>
              <w:rPr>
                <w:rFonts w:ascii="Arial" w:hAnsi="Arial" w:cs="Arial"/>
              </w:rPr>
            </w:pPr>
            <w:r>
              <w:rPr>
                <w:rFonts w:ascii="Arial" w:hAnsi="Arial" w:cs="Arial"/>
              </w:rPr>
              <w:t>17</w:t>
            </w:r>
          </w:p>
        </w:tc>
      </w:tr>
    </w:tbl>
    <w:p w:rsidR="006C1A98" w:rsidRPr="007C08D9" w:rsidRDefault="006C1A98" w:rsidP="006C1A98">
      <w:pPr>
        <w:jc w:val="both"/>
        <w:rPr>
          <w:rFonts w:ascii="Arial" w:hAnsi="Arial" w:cs="Arial"/>
          <w:sz w:val="28"/>
          <w:szCs w:val="28"/>
          <w:lang w:val="sr-Latn-CS"/>
        </w:rPr>
      </w:pPr>
    </w:p>
    <w:p w:rsidR="00070A9A" w:rsidRDefault="00070A9A" w:rsidP="00554456">
      <w:pPr>
        <w:ind w:firstLine="720"/>
        <w:jc w:val="center"/>
        <w:rPr>
          <w:rFonts w:ascii="Arial" w:hAnsi="Arial" w:cs="Arial"/>
          <w:b/>
          <w:sz w:val="28"/>
          <w:szCs w:val="28"/>
        </w:rPr>
      </w:pPr>
    </w:p>
    <w:p w:rsidR="00554456" w:rsidRPr="00554456" w:rsidRDefault="00554456" w:rsidP="00554456">
      <w:pPr>
        <w:ind w:firstLine="720"/>
        <w:jc w:val="center"/>
        <w:rPr>
          <w:rFonts w:ascii="Arial" w:hAnsi="Arial" w:cs="Arial"/>
          <w:b/>
          <w:sz w:val="28"/>
          <w:szCs w:val="28"/>
          <w:lang w:val="sr-Latn-CS"/>
        </w:rPr>
      </w:pPr>
      <w:r w:rsidRPr="00554456">
        <w:rPr>
          <w:rFonts w:ascii="Arial" w:hAnsi="Arial" w:cs="Arial"/>
          <w:b/>
          <w:sz w:val="28"/>
          <w:szCs w:val="28"/>
          <w:lang w:val="sr-Latn-CS"/>
        </w:rPr>
        <w:lastRenderedPageBreak/>
        <w:t>Распоред радног времена  на редовном</w:t>
      </w:r>
    </w:p>
    <w:p w:rsidR="00554456" w:rsidRDefault="00554456" w:rsidP="00554456">
      <w:pPr>
        <w:ind w:firstLine="720"/>
        <w:jc w:val="center"/>
        <w:rPr>
          <w:rFonts w:ascii="Arial" w:hAnsi="Arial" w:cs="Arial"/>
          <w:b/>
          <w:sz w:val="28"/>
          <w:szCs w:val="28"/>
        </w:rPr>
      </w:pPr>
      <w:r w:rsidRPr="00554456">
        <w:rPr>
          <w:rFonts w:ascii="Arial" w:hAnsi="Arial" w:cs="Arial"/>
          <w:b/>
          <w:sz w:val="28"/>
          <w:szCs w:val="28"/>
          <w:lang w:val="sr-Latn-CS"/>
        </w:rPr>
        <w:t>одржавању реона</w:t>
      </w:r>
    </w:p>
    <w:p w:rsidR="00554456" w:rsidRPr="00554456" w:rsidRDefault="00554456" w:rsidP="00554456">
      <w:pPr>
        <w:ind w:firstLine="720"/>
        <w:rPr>
          <w:rFonts w:ascii="Arial" w:hAnsi="Arial" w:cs="Arial"/>
        </w:rPr>
      </w:pPr>
      <w:r w:rsidRPr="00554456">
        <w:rPr>
          <w:rFonts w:ascii="Arial" w:hAnsi="Arial" w:cs="Arial"/>
        </w:rPr>
        <w:t xml:space="preserve">Пословођа и радници распоређени на одржавању планираних реона радиће по систему </w:t>
      </w:r>
      <w:proofErr w:type="gramStart"/>
      <w:r w:rsidR="00132033">
        <w:rPr>
          <w:rFonts w:ascii="Arial" w:hAnsi="Arial" w:cs="Arial"/>
        </w:rPr>
        <w:t>седмо</w:t>
      </w:r>
      <w:r w:rsidRPr="00554456">
        <w:rPr>
          <w:rFonts w:ascii="Arial" w:hAnsi="Arial" w:cs="Arial"/>
        </w:rPr>
        <w:t xml:space="preserve">часовног </w:t>
      </w:r>
      <w:r w:rsidR="00132033">
        <w:rPr>
          <w:rFonts w:ascii="Arial" w:hAnsi="Arial" w:cs="Arial"/>
        </w:rPr>
        <w:t xml:space="preserve"> </w:t>
      </w:r>
      <w:r w:rsidRPr="00554456">
        <w:rPr>
          <w:rFonts w:ascii="Arial" w:hAnsi="Arial" w:cs="Arial"/>
        </w:rPr>
        <w:t>радног</w:t>
      </w:r>
      <w:proofErr w:type="gramEnd"/>
      <w:r w:rsidRPr="00554456">
        <w:rPr>
          <w:rFonts w:ascii="Arial" w:hAnsi="Arial" w:cs="Arial"/>
        </w:rPr>
        <w:t xml:space="preserve"> времена тј. 5 радних дана у седмици од понедељка до петка,</w:t>
      </w:r>
      <w:r w:rsidR="00132033">
        <w:rPr>
          <w:rFonts w:ascii="Arial" w:hAnsi="Arial" w:cs="Arial"/>
        </w:rPr>
        <w:t xml:space="preserve"> по седам часова а </w:t>
      </w:r>
      <w:proofErr w:type="gramStart"/>
      <w:r w:rsidR="00132033">
        <w:rPr>
          <w:rFonts w:ascii="Arial" w:hAnsi="Arial" w:cs="Arial"/>
        </w:rPr>
        <w:t>суботом  по</w:t>
      </w:r>
      <w:proofErr w:type="gramEnd"/>
      <w:r w:rsidR="00132033">
        <w:rPr>
          <w:rFonts w:ascii="Arial" w:hAnsi="Arial" w:cs="Arial"/>
        </w:rPr>
        <w:t xml:space="preserve"> пет часова</w:t>
      </w:r>
      <w:r w:rsidRPr="00554456">
        <w:rPr>
          <w:rFonts w:ascii="Arial" w:hAnsi="Arial" w:cs="Arial"/>
        </w:rPr>
        <w:t xml:space="preserve"> са могућношћу да Друштво због потреба рада изврши другачију прера</w:t>
      </w:r>
      <w:r w:rsidR="00132033">
        <w:rPr>
          <w:rFonts w:ascii="Arial" w:hAnsi="Arial" w:cs="Arial"/>
        </w:rPr>
        <w:t>сподјелу радног времена. Поред шесто</w:t>
      </w:r>
      <w:r w:rsidRPr="00554456">
        <w:rPr>
          <w:rFonts w:ascii="Arial" w:hAnsi="Arial" w:cs="Arial"/>
        </w:rPr>
        <w:t xml:space="preserve">дневне радне недеље уводи се </w:t>
      </w:r>
      <w:r w:rsidR="00132033">
        <w:rPr>
          <w:rFonts w:ascii="Arial" w:hAnsi="Arial" w:cs="Arial"/>
        </w:rPr>
        <w:t xml:space="preserve">и </w:t>
      </w:r>
      <w:r w:rsidRPr="00554456">
        <w:rPr>
          <w:rFonts w:ascii="Arial" w:hAnsi="Arial" w:cs="Arial"/>
        </w:rPr>
        <w:t xml:space="preserve">рад недељом, као и </w:t>
      </w:r>
      <w:r w:rsidR="00132033">
        <w:rPr>
          <w:rFonts w:ascii="Arial" w:hAnsi="Arial" w:cs="Arial"/>
        </w:rPr>
        <w:t xml:space="preserve">могућност </w:t>
      </w:r>
      <w:r w:rsidRPr="00554456">
        <w:rPr>
          <w:rFonts w:ascii="Arial" w:hAnsi="Arial" w:cs="Arial"/>
        </w:rPr>
        <w:t>рад</w:t>
      </w:r>
      <w:r w:rsidR="00132033">
        <w:rPr>
          <w:rFonts w:ascii="Arial" w:hAnsi="Arial" w:cs="Arial"/>
        </w:rPr>
        <w:t>а</w:t>
      </w:r>
      <w:r w:rsidRPr="00554456">
        <w:rPr>
          <w:rFonts w:ascii="Arial" w:hAnsi="Arial" w:cs="Arial"/>
        </w:rPr>
        <w:t xml:space="preserve"> у другој смјени односно за вријеме државних и вјерских празн</w:t>
      </w:r>
      <w:r w:rsidR="00132033">
        <w:rPr>
          <w:rFonts w:ascii="Arial" w:hAnsi="Arial" w:cs="Arial"/>
        </w:rPr>
        <w:t>ика, као и према потреби</w:t>
      </w:r>
      <w:r w:rsidRPr="00554456">
        <w:rPr>
          <w:rFonts w:ascii="Arial" w:hAnsi="Arial" w:cs="Arial"/>
        </w:rPr>
        <w:t xml:space="preserve"> Распоред радног времена и смјена у једној седмици је слиједећи:</w:t>
      </w:r>
    </w:p>
    <w:p w:rsidR="00554456" w:rsidRPr="00554456" w:rsidRDefault="00554456" w:rsidP="00554456">
      <w:pPr>
        <w:ind w:firstLine="720"/>
        <w:rPr>
          <w:rFonts w:ascii="Arial" w:hAnsi="Arial" w:cs="Arial"/>
        </w:rPr>
      </w:pPr>
    </w:p>
    <w:p w:rsidR="00554456" w:rsidRPr="00554456" w:rsidRDefault="00554456" w:rsidP="00554456">
      <w:pPr>
        <w:ind w:firstLine="720"/>
        <w:rPr>
          <w:rFonts w:ascii="Arial" w:hAnsi="Arial" w:cs="Arial"/>
        </w:rPr>
      </w:pPr>
      <w:r w:rsidRPr="00554456">
        <w:rPr>
          <w:rFonts w:ascii="Arial" w:hAnsi="Arial" w:cs="Arial"/>
        </w:rPr>
        <w:t>Понедељак</w:t>
      </w:r>
      <w:r w:rsidR="00B72F6A">
        <w:rPr>
          <w:rFonts w:ascii="Arial" w:hAnsi="Arial" w:cs="Arial"/>
        </w:rPr>
        <w:t xml:space="preserve"> </w:t>
      </w:r>
      <w:r w:rsidRPr="00554456">
        <w:rPr>
          <w:rFonts w:ascii="Arial" w:hAnsi="Arial" w:cs="Arial"/>
        </w:rPr>
        <w:t>-</w:t>
      </w:r>
      <w:r w:rsidR="00B72F6A">
        <w:rPr>
          <w:rFonts w:ascii="Arial" w:hAnsi="Arial" w:cs="Arial"/>
        </w:rPr>
        <w:t xml:space="preserve"> п</w:t>
      </w:r>
      <w:r w:rsidRPr="00554456">
        <w:rPr>
          <w:rFonts w:ascii="Arial" w:hAnsi="Arial" w:cs="Arial"/>
        </w:rPr>
        <w:t xml:space="preserve">етак рад у </w:t>
      </w:r>
      <w:r w:rsidR="00B72F6A">
        <w:rPr>
          <w:rFonts w:ascii="Arial" w:hAnsi="Arial" w:cs="Arial"/>
        </w:rPr>
        <w:t xml:space="preserve">првој </w:t>
      </w:r>
      <w:proofErr w:type="gramStart"/>
      <w:r w:rsidR="00B72F6A">
        <w:rPr>
          <w:rFonts w:ascii="Arial" w:hAnsi="Arial" w:cs="Arial"/>
        </w:rPr>
        <w:t xml:space="preserve">смјени </w:t>
      </w:r>
      <w:r w:rsidRPr="00554456">
        <w:rPr>
          <w:rFonts w:ascii="Arial" w:hAnsi="Arial" w:cs="Arial"/>
        </w:rPr>
        <w:t xml:space="preserve"> и</w:t>
      </w:r>
      <w:proofErr w:type="gramEnd"/>
      <w:r w:rsidRPr="00554456">
        <w:rPr>
          <w:rFonts w:ascii="Arial" w:hAnsi="Arial" w:cs="Arial"/>
        </w:rPr>
        <w:t xml:space="preserve"> то:</w:t>
      </w:r>
    </w:p>
    <w:p w:rsidR="00554456" w:rsidRPr="00554456" w:rsidRDefault="00B72F6A" w:rsidP="00554456">
      <w:pPr>
        <w:ind w:firstLine="720"/>
        <w:rPr>
          <w:rFonts w:ascii="Arial" w:hAnsi="Arial" w:cs="Arial"/>
        </w:rPr>
      </w:pPr>
      <w:r>
        <w:rPr>
          <w:rFonts w:ascii="Arial" w:hAnsi="Arial" w:cs="Arial"/>
        </w:rPr>
        <w:t>I смјена од 7 до 14 часова -17</w:t>
      </w:r>
      <w:r w:rsidR="00554456" w:rsidRPr="00554456">
        <w:rPr>
          <w:rFonts w:ascii="Arial" w:hAnsi="Arial" w:cs="Arial"/>
        </w:rPr>
        <w:t xml:space="preserve"> извршилаца</w:t>
      </w:r>
    </w:p>
    <w:p w:rsidR="00554456" w:rsidRPr="00554456" w:rsidRDefault="00554456" w:rsidP="00554456">
      <w:pPr>
        <w:ind w:firstLine="720"/>
        <w:rPr>
          <w:rFonts w:ascii="Arial" w:hAnsi="Arial" w:cs="Arial"/>
        </w:rPr>
      </w:pPr>
    </w:p>
    <w:p w:rsidR="00554456" w:rsidRPr="00B72F6A" w:rsidRDefault="00B72F6A" w:rsidP="00554456">
      <w:pPr>
        <w:ind w:firstLine="720"/>
        <w:rPr>
          <w:rFonts w:ascii="Arial" w:hAnsi="Arial" w:cs="Arial"/>
        </w:rPr>
      </w:pPr>
      <w:r>
        <w:rPr>
          <w:rFonts w:ascii="Arial" w:hAnsi="Arial" w:cs="Arial"/>
        </w:rPr>
        <w:t>Субота и недеља</w:t>
      </w:r>
    </w:p>
    <w:p w:rsidR="00554456" w:rsidRPr="001E1EF1" w:rsidRDefault="00B72F6A" w:rsidP="001E1EF1">
      <w:pPr>
        <w:ind w:firstLine="720"/>
        <w:rPr>
          <w:rFonts w:ascii="Arial" w:hAnsi="Arial" w:cs="Arial"/>
        </w:rPr>
      </w:pPr>
      <w:r>
        <w:rPr>
          <w:rFonts w:ascii="Arial" w:hAnsi="Arial" w:cs="Arial"/>
        </w:rPr>
        <w:t xml:space="preserve">I смјена од 7 до 12 часова 3 извршиоца на одржавању </w:t>
      </w:r>
      <w:proofErr w:type="gramStart"/>
      <w:r>
        <w:rPr>
          <w:rFonts w:ascii="Arial" w:hAnsi="Arial" w:cs="Arial"/>
        </w:rPr>
        <w:t>1.,</w:t>
      </w:r>
      <w:proofErr w:type="gramEnd"/>
      <w:r>
        <w:rPr>
          <w:rFonts w:ascii="Arial" w:hAnsi="Arial" w:cs="Arial"/>
        </w:rPr>
        <w:t xml:space="preserve"> 2.,6. </w:t>
      </w:r>
      <w:proofErr w:type="gramStart"/>
      <w:r>
        <w:rPr>
          <w:rFonts w:ascii="Arial" w:hAnsi="Arial" w:cs="Arial"/>
        </w:rPr>
        <w:t>и</w:t>
      </w:r>
      <w:proofErr w:type="gramEnd"/>
      <w:r>
        <w:rPr>
          <w:rFonts w:ascii="Arial" w:hAnsi="Arial" w:cs="Arial"/>
        </w:rPr>
        <w:t xml:space="preserve"> 7.</w:t>
      </w:r>
      <w:r w:rsidR="00554456" w:rsidRPr="00554456">
        <w:rPr>
          <w:rFonts w:ascii="Arial" w:hAnsi="Arial" w:cs="Arial"/>
        </w:rPr>
        <w:t xml:space="preserve"> </w:t>
      </w:r>
      <w:proofErr w:type="gramStart"/>
      <w:r w:rsidR="00554456" w:rsidRPr="00554456">
        <w:rPr>
          <w:rFonts w:ascii="Arial" w:hAnsi="Arial" w:cs="Arial"/>
        </w:rPr>
        <w:t>реона</w:t>
      </w:r>
      <w:proofErr w:type="gramEnd"/>
      <w:r w:rsidR="00554456" w:rsidRPr="00554456">
        <w:rPr>
          <w:rFonts w:ascii="Arial" w:hAnsi="Arial" w:cs="Arial"/>
        </w:rPr>
        <w:t xml:space="preserve"> као и  за друге послове по потреби на реонима</w:t>
      </w:r>
      <w:r>
        <w:rPr>
          <w:rFonts w:ascii="Arial" w:hAnsi="Arial" w:cs="Arial"/>
        </w:rPr>
        <w:t>.</w:t>
      </w:r>
      <w:r w:rsidR="00554456" w:rsidRPr="00554456">
        <w:t xml:space="preserve"> </w:t>
      </w:r>
    </w:p>
    <w:p w:rsidR="002013FA" w:rsidRDefault="002013FA" w:rsidP="006C1A98">
      <w:pPr>
        <w:jc w:val="center"/>
        <w:rPr>
          <w:rFonts w:ascii="Arial" w:hAnsi="Arial" w:cs="Arial"/>
          <w:b/>
          <w:sz w:val="28"/>
          <w:szCs w:val="28"/>
          <w:lang w:val="sr-Latn-CS"/>
        </w:rPr>
      </w:pPr>
    </w:p>
    <w:p w:rsidR="00070A9A" w:rsidRDefault="00070A9A" w:rsidP="006C1A98">
      <w:pPr>
        <w:ind w:firstLine="720"/>
        <w:jc w:val="center"/>
        <w:rPr>
          <w:rFonts w:ascii="Arial" w:hAnsi="Arial" w:cs="Arial"/>
          <w:b/>
          <w:sz w:val="28"/>
          <w:szCs w:val="28"/>
        </w:rPr>
      </w:pPr>
    </w:p>
    <w:p w:rsidR="006C1A98" w:rsidRDefault="000B615C" w:rsidP="006C1A98">
      <w:pPr>
        <w:ind w:firstLine="720"/>
        <w:jc w:val="center"/>
        <w:rPr>
          <w:rFonts w:ascii="Arial" w:hAnsi="Arial" w:cs="Arial"/>
          <w:b/>
          <w:sz w:val="28"/>
          <w:szCs w:val="28"/>
        </w:rPr>
      </w:pPr>
      <w:r w:rsidRPr="000B615C">
        <w:rPr>
          <w:rFonts w:ascii="Arial" w:hAnsi="Arial" w:cs="Arial"/>
          <w:b/>
          <w:sz w:val="28"/>
          <w:szCs w:val="28"/>
          <w:lang w:val="sr-Latn-CS"/>
        </w:rPr>
        <w:t>Обим и вријеме прања јавних површина</w:t>
      </w:r>
    </w:p>
    <w:p w:rsidR="000B615C" w:rsidRPr="000B615C" w:rsidRDefault="000B615C" w:rsidP="006C1A98">
      <w:pPr>
        <w:ind w:firstLine="720"/>
        <w:jc w:val="center"/>
        <w:rPr>
          <w:rFonts w:ascii="Arial" w:hAnsi="Arial" w:cs="Arial"/>
          <w:b/>
          <w:sz w:val="28"/>
          <w:szCs w:val="28"/>
        </w:rPr>
      </w:pPr>
    </w:p>
    <w:p w:rsidR="000B615C" w:rsidRPr="000B615C" w:rsidRDefault="000B615C" w:rsidP="000B615C">
      <w:pPr>
        <w:ind w:firstLine="720"/>
        <w:jc w:val="both"/>
        <w:rPr>
          <w:rFonts w:ascii="Arial" w:hAnsi="Arial" w:cs="Arial"/>
          <w:lang w:val="sr-Latn-CS"/>
        </w:rPr>
      </w:pPr>
      <w:r w:rsidRPr="000B615C">
        <w:rPr>
          <w:rFonts w:ascii="Arial" w:hAnsi="Arial" w:cs="Arial"/>
          <w:lang w:val="sr-Latn-CS"/>
        </w:rPr>
        <w:t>Укупни мјесечни фонд ефективних часова на прању и поливању</w:t>
      </w:r>
      <w:r w:rsidR="003434EF">
        <w:rPr>
          <w:rFonts w:ascii="Arial" w:hAnsi="Arial" w:cs="Arial"/>
          <w:lang w:val="sr-Latn-CS"/>
        </w:rPr>
        <w:t xml:space="preserve"> улица</w:t>
      </w:r>
      <w:r w:rsidR="003434EF">
        <w:rPr>
          <w:rFonts w:ascii="Arial" w:hAnsi="Arial" w:cs="Arial"/>
        </w:rPr>
        <w:t xml:space="preserve"> у сезони и у случају повољних временских прилика,</w:t>
      </w:r>
      <w:r w:rsidR="003434EF">
        <w:rPr>
          <w:rFonts w:ascii="Arial" w:hAnsi="Arial" w:cs="Arial"/>
          <w:lang w:val="sr-Latn-CS"/>
        </w:rPr>
        <w:t xml:space="preserve"> утвђен је </w:t>
      </w:r>
      <w:r w:rsidR="003434EF">
        <w:rPr>
          <w:rFonts w:ascii="Arial" w:hAnsi="Arial" w:cs="Arial"/>
        </w:rPr>
        <w:t>на основу искуства из претходних</w:t>
      </w:r>
      <w:r w:rsidR="00EB6D90">
        <w:rPr>
          <w:rFonts w:ascii="Arial" w:hAnsi="Arial" w:cs="Arial"/>
        </w:rPr>
        <w:t xml:space="preserve"> година и креће се од 100 до 120</w:t>
      </w:r>
      <w:r w:rsidR="003434EF">
        <w:rPr>
          <w:rFonts w:ascii="Arial" w:hAnsi="Arial" w:cs="Arial"/>
          <w:lang w:val="sr-Latn-CS"/>
        </w:rPr>
        <w:t xml:space="preserve"> </w:t>
      </w:r>
      <w:r w:rsidRPr="000B615C">
        <w:rPr>
          <w:rFonts w:ascii="Arial" w:hAnsi="Arial" w:cs="Arial"/>
          <w:lang w:val="sr-Latn-CS"/>
        </w:rPr>
        <w:t xml:space="preserve"> часова. Распоред и обим прања и поливања  </w:t>
      </w:r>
      <w:r w:rsidR="003434EF">
        <w:rPr>
          <w:rFonts w:ascii="Arial" w:hAnsi="Arial" w:cs="Arial"/>
        </w:rPr>
        <w:t>утврђује се мјесечним планом прања улица</w:t>
      </w:r>
      <w:r w:rsidRPr="000B615C">
        <w:rPr>
          <w:rFonts w:ascii="Arial" w:hAnsi="Arial" w:cs="Arial"/>
          <w:lang w:val="sr-Latn-CS"/>
        </w:rPr>
        <w:t xml:space="preserve">. Узимајући у обзир </w:t>
      </w:r>
      <w:r w:rsidR="003434EF">
        <w:rPr>
          <w:rFonts w:ascii="Arial" w:hAnsi="Arial" w:cs="Arial"/>
        </w:rPr>
        <w:t>све наведене</w:t>
      </w:r>
      <w:r w:rsidR="003434EF">
        <w:rPr>
          <w:rFonts w:ascii="Arial" w:hAnsi="Arial" w:cs="Arial"/>
          <w:lang w:val="sr-Latn-CS"/>
        </w:rPr>
        <w:t xml:space="preserve"> фактор</w:t>
      </w:r>
      <w:r w:rsidR="003434EF">
        <w:rPr>
          <w:rFonts w:ascii="Arial" w:hAnsi="Arial" w:cs="Arial"/>
        </w:rPr>
        <w:t xml:space="preserve">е, планом се </w:t>
      </w:r>
      <w:r w:rsidR="00F12E01">
        <w:rPr>
          <w:rFonts w:ascii="Arial" w:hAnsi="Arial" w:cs="Arial"/>
        </w:rPr>
        <w:t>углавном</w:t>
      </w:r>
      <w:r w:rsidR="00F12E01">
        <w:rPr>
          <w:rFonts w:ascii="Arial" w:hAnsi="Arial" w:cs="Arial"/>
          <w:lang w:val="sr-Latn-CS"/>
        </w:rPr>
        <w:t xml:space="preserve"> утврђ</w:t>
      </w:r>
      <w:r w:rsidR="00F12E01">
        <w:rPr>
          <w:rFonts w:ascii="Arial" w:hAnsi="Arial" w:cs="Arial"/>
        </w:rPr>
        <w:t>ује</w:t>
      </w:r>
      <w:r w:rsidR="00F12E01">
        <w:rPr>
          <w:rFonts w:ascii="Arial" w:hAnsi="Arial" w:cs="Arial"/>
          <w:lang w:val="sr-Latn-CS"/>
        </w:rPr>
        <w:t xml:space="preserve"> </w:t>
      </w:r>
      <w:r w:rsidRPr="000B615C">
        <w:rPr>
          <w:rFonts w:ascii="Arial" w:hAnsi="Arial" w:cs="Arial"/>
          <w:lang w:val="sr-Latn-CS"/>
        </w:rPr>
        <w:t xml:space="preserve"> следећи обим и вријеме прања:</w:t>
      </w:r>
    </w:p>
    <w:p w:rsidR="000B615C" w:rsidRPr="000B615C" w:rsidRDefault="000B615C" w:rsidP="000B615C">
      <w:pPr>
        <w:ind w:firstLine="720"/>
        <w:jc w:val="both"/>
        <w:rPr>
          <w:rFonts w:ascii="Arial" w:hAnsi="Arial" w:cs="Arial"/>
          <w:lang w:val="sr-Latn-CS"/>
        </w:rPr>
      </w:pPr>
    </w:p>
    <w:p w:rsidR="000B615C" w:rsidRPr="000B615C" w:rsidRDefault="00F12E01" w:rsidP="000B615C">
      <w:pPr>
        <w:ind w:firstLine="720"/>
        <w:jc w:val="both"/>
        <w:rPr>
          <w:rFonts w:ascii="Arial" w:hAnsi="Arial" w:cs="Arial"/>
          <w:lang w:val="sr-Latn-CS"/>
        </w:rPr>
      </w:pPr>
      <w:r>
        <w:rPr>
          <w:rFonts w:ascii="Arial" w:hAnsi="Arial" w:cs="Arial"/>
          <w:lang w:val="sr-Latn-CS"/>
        </w:rPr>
        <w:t>1.Улиц</w:t>
      </w:r>
      <w:r>
        <w:rPr>
          <w:rFonts w:ascii="Arial" w:hAnsi="Arial" w:cs="Arial"/>
        </w:rPr>
        <w:t>е 1</w:t>
      </w:r>
      <w:r w:rsidR="00FC3021">
        <w:rPr>
          <w:rFonts w:ascii="Arial" w:hAnsi="Arial" w:cs="Arial"/>
        </w:rPr>
        <w:t>,</w:t>
      </w:r>
      <w:r>
        <w:rPr>
          <w:rFonts w:ascii="Arial" w:hAnsi="Arial" w:cs="Arial"/>
        </w:rPr>
        <w:t xml:space="preserve"> </w:t>
      </w:r>
      <w:r w:rsidR="00FC3021">
        <w:rPr>
          <w:rFonts w:ascii="Arial" w:hAnsi="Arial" w:cs="Arial"/>
        </w:rPr>
        <w:t>2, 6 и 7</w:t>
      </w:r>
      <w:r w:rsidR="00FC3021">
        <w:rPr>
          <w:rFonts w:ascii="Arial" w:hAnsi="Arial" w:cs="Arial"/>
          <w:lang w:val="sr-Latn-CS"/>
        </w:rPr>
        <w:t xml:space="preserve"> </w:t>
      </w:r>
      <w:r w:rsidR="00FC3021">
        <w:rPr>
          <w:rFonts w:ascii="Arial" w:hAnsi="Arial" w:cs="Arial"/>
        </w:rPr>
        <w:t>из табеле,</w:t>
      </w:r>
      <w:r w:rsidR="00FC3021">
        <w:rPr>
          <w:rFonts w:ascii="Arial" w:hAnsi="Arial" w:cs="Arial"/>
          <w:lang w:val="sr-Latn-CS"/>
        </w:rPr>
        <w:t xml:space="preserve"> праће се </w:t>
      </w:r>
      <w:r w:rsidR="00FC3021">
        <w:rPr>
          <w:rFonts w:ascii="Arial" w:hAnsi="Arial" w:cs="Arial"/>
        </w:rPr>
        <w:t>два</w:t>
      </w:r>
      <w:r w:rsidR="000B615C" w:rsidRPr="000B615C">
        <w:rPr>
          <w:rFonts w:ascii="Arial" w:hAnsi="Arial" w:cs="Arial"/>
          <w:lang w:val="sr-Latn-CS"/>
        </w:rPr>
        <w:t xml:space="preserve"> пута седмично,</w:t>
      </w:r>
      <w:r w:rsidR="00FC3021">
        <w:rPr>
          <w:rFonts w:ascii="Arial" w:hAnsi="Arial" w:cs="Arial"/>
        </w:rPr>
        <w:t xml:space="preserve"> </w:t>
      </w:r>
      <w:r w:rsidR="00FC3021">
        <w:rPr>
          <w:rFonts w:ascii="Arial" w:hAnsi="Arial" w:cs="Arial"/>
          <w:lang w:val="sr-Latn-CS"/>
        </w:rPr>
        <w:t xml:space="preserve">уз утрошак  од </w:t>
      </w:r>
      <w:r w:rsidR="00EB6D90">
        <w:rPr>
          <w:rFonts w:ascii="Arial" w:hAnsi="Arial" w:cs="Arial"/>
        </w:rPr>
        <w:t>1</w:t>
      </w:r>
      <w:r w:rsidR="00FC3021">
        <w:rPr>
          <w:rFonts w:ascii="Arial" w:hAnsi="Arial" w:cs="Arial"/>
        </w:rPr>
        <w:t>0</w:t>
      </w:r>
      <w:r w:rsidR="00FC3021">
        <w:rPr>
          <w:rFonts w:ascii="Arial" w:hAnsi="Arial" w:cs="Arial"/>
          <w:lang w:val="sr-Latn-CS"/>
        </w:rPr>
        <w:t xml:space="preserve"> ефективн</w:t>
      </w:r>
      <w:r w:rsidR="00FC3021">
        <w:rPr>
          <w:rFonts w:ascii="Arial" w:hAnsi="Arial" w:cs="Arial"/>
        </w:rPr>
        <w:t>их</w:t>
      </w:r>
      <w:r w:rsidR="00FC3021">
        <w:rPr>
          <w:rFonts w:ascii="Arial" w:hAnsi="Arial" w:cs="Arial"/>
          <w:lang w:val="sr-Latn-CS"/>
        </w:rPr>
        <w:t xml:space="preserve">  час</w:t>
      </w:r>
      <w:r w:rsidR="00FC3021">
        <w:rPr>
          <w:rFonts w:ascii="Arial" w:hAnsi="Arial" w:cs="Arial"/>
        </w:rPr>
        <w:t>ова</w:t>
      </w:r>
      <w:r w:rsidR="00FC3021">
        <w:rPr>
          <w:rFonts w:ascii="Arial" w:hAnsi="Arial" w:cs="Arial"/>
          <w:lang w:val="sr-Latn-CS"/>
        </w:rPr>
        <w:t xml:space="preserve"> (мјесечно </w:t>
      </w:r>
      <w:r w:rsidR="00EB6D90">
        <w:rPr>
          <w:rFonts w:ascii="Arial" w:hAnsi="Arial" w:cs="Arial"/>
        </w:rPr>
        <w:t>40</w:t>
      </w:r>
      <w:r w:rsidR="000B615C" w:rsidRPr="000B615C">
        <w:rPr>
          <w:rFonts w:ascii="Arial" w:hAnsi="Arial" w:cs="Arial"/>
          <w:lang w:val="sr-Latn-CS"/>
        </w:rPr>
        <w:t xml:space="preserve"> ефективних часова), и то у дане:</w:t>
      </w:r>
    </w:p>
    <w:p w:rsidR="000B615C" w:rsidRPr="000B615C" w:rsidRDefault="000B615C" w:rsidP="000B615C">
      <w:pPr>
        <w:ind w:firstLine="720"/>
        <w:jc w:val="both"/>
        <w:rPr>
          <w:rFonts w:ascii="Arial" w:hAnsi="Arial" w:cs="Arial"/>
          <w:lang w:val="sr-Latn-CS"/>
        </w:rPr>
      </w:pPr>
    </w:p>
    <w:p w:rsidR="000B615C" w:rsidRPr="00FC3021" w:rsidRDefault="000B615C" w:rsidP="000B615C">
      <w:pPr>
        <w:ind w:firstLine="720"/>
        <w:jc w:val="both"/>
        <w:rPr>
          <w:rFonts w:ascii="Arial" w:hAnsi="Arial" w:cs="Arial"/>
        </w:rPr>
      </w:pPr>
      <w:r w:rsidRPr="000B615C">
        <w:rPr>
          <w:rFonts w:ascii="Arial" w:hAnsi="Arial" w:cs="Arial"/>
          <w:lang w:val="sr-Latn-CS"/>
        </w:rPr>
        <w:t>-</w:t>
      </w:r>
      <w:r w:rsidR="00FC3021">
        <w:rPr>
          <w:rFonts w:ascii="Arial" w:hAnsi="Arial" w:cs="Arial"/>
        </w:rPr>
        <w:t>Субота,</w:t>
      </w:r>
      <w:r w:rsidR="00FC3021">
        <w:rPr>
          <w:rFonts w:ascii="Arial" w:hAnsi="Arial" w:cs="Arial"/>
          <w:lang w:val="sr-Latn-CS"/>
        </w:rPr>
        <w:t xml:space="preserve"> почев од </w:t>
      </w:r>
      <w:r w:rsidR="00FC3021">
        <w:rPr>
          <w:rFonts w:ascii="Arial" w:hAnsi="Arial" w:cs="Arial"/>
        </w:rPr>
        <w:t>00</w:t>
      </w:r>
      <w:r w:rsidR="00FC3021">
        <w:rPr>
          <w:rFonts w:ascii="Arial" w:hAnsi="Arial" w:cs="Arial"/>
          <w:lang w:val="sr-Latn-CS"/>
        </w:rPr>
        <w:t>,</w:t>
      </w:r>
      <w:r w:rsidR="00FC3021">
        <w:rPr>
          <w:rFonts w:ascii="Arial" w:hAnsi="Arial" w:cs="Arial"/>
        </w:rPr>
        <w:t>оо</w:t>
      </w:r>
      <w:r w:rsidR="00FC3021">
        <w:rPr>
          <w:rFonts w:ascii="Arial" w:hAnsi="Arial" w:cs="Arial"/>
          <w:lang w:val="sr-Latn-CS"/>
        </w:rPr>
        <w:t xml:space="preserve"> </w:t>
      </w:r>
      <w:r w:rsidR="00FC3021">
        <w:rPr>
          <w:rFonts w:ascii="Arial" w:hAnsi="Arial" w:cs="Arial"/>
        </w:rPr>
        <w:t>до 07,оо</w:t>
      </w:r>
    </w:p>
    <w:p w:rsidR="000B615C" w:rsidRPr="000B615C" w:rsidRDefault="000B615C" w:rsidP="000B615C">
      <w:pPr>
        <w:ind w:firstLine="720"/>
        <w:jc w:val="both"/>
        <w:rPr>
          <w:rFonts w:ascii="Arial" w:hAnsi="Arial" w:cs="Arial"/>
          <w:lang w:val="sr-Latn-CS"/>
        </w:rPr>
      </w:pPr>
      <w:r w:rsidRPr="000B615C">
        <w:rPr>
          <w:rFonts w:ascii="Arial" w:hAnsi="Arial" w:cs="Arial"/>
          <w:lang w:val="sr-Latn-CS"/>
        </w:rPr>
        <w:t>-Сриједа</w:t>
      </w:r>
      <w:r w:rsidR="00FC3021">
        <w:rPr>
          <w:rFonts w:ascii="Arial" w:hAnsi="Arial" w:cs="Arial"/>
        </w:rPr>
        <w:t xml:space="preserve">, </w:t>
      </w:r>
      <w:r w:rsidR="00FC3021">
        <w:rPr>
          <w:rFonts w:ascii="Arial" w:hAnsi="Arial" w:cs="Arial"/>
          <w:lang w:val="sr-Latn-CS"/>
        </w:rPr>
        <w:t xml:space="preserve">почев од </w:t>
      </w:r>
      <w:r w:rsidR="00FC3021">
        <w:rPr>
          <w:rFonts w:ascii="Arial" w:hAnsi="Arial" w:cs="Arial"/>
        </w:rPr>
        <w:t>00</w:t>
      </w:r>
      <w:r w:rsidR="00FC3021">
        <w:rPr>
          <w:rFonts w:ascii="Arial" w:hAnsi="Arial" w:cs="Arial"/>
          <w:lang w:val="sr-Latn-CS"/>
        </w:rPr>
        <w:t>,</w:t>
      </w:r>
      <w:r w:rsidR="00FC3021">
        <w:rPr>
          <w:rFonts w:ascii="Arial" w:hAnsi="Arial" w:cs="Arial"/>
        </w:rPr>
        <w:t>оо</w:t>
      </w:r>
      <w:r w:rsidR="00FC3021">
        <w:rPr>
          <w:rFonts w:ascii="Arial" w:hAnsi="Arial" w:cs="Arial"/>
          <w:lang w:val="sr-Latn-CS"/>
        </w:rPr>
        <w:t xml:space="preserve"> </w:t>
      </w:r>
      <w:r w:rsidR="00FC3021">
        <w:rPr>
          <w:rFonts w:ascii="Arial" w:hAnsi="Arial" w:cs="Arial"/>
        </w:rPr>
        <w:t>до 07,оо</w:t>
      </w:r>
    </w:p>
    <w:p w:rsidR="000B615C" w:rsidRPr="000B615C" w:rsidRDefault="000B615C" w:rsidP="000B615C">
      <w:pPr>
        <w:ind w:firstLine="720"/>
        <w:jc w:val="both"/>
        <w:rPr>
          <w:rFonts w:ascii="Arial" w:hAnsi="Arial" w:cs="Arial"/>
          <w:lang w:val="sr-Latn-CS"/>
        </w:rPr>
      </w:pPr>
    </w:p>
    <w:p w:rsidR="00F83AA1" w:rsidRPr="000B615C" w:rsidRDefault="00994D81" w:rsidP="00F83AA1">
      <w:pPr>
        <w:ind w:firstLine="720"/>
        <w:jc w:val="both"/>
        <w:rPr>
          <w:rFonts w:ascii="Arial" w:hAnsi="Arial" w:cs="Arial"/>
          <w:lang w:val="sr-Latn-CS"/>
        </w:rPr>
      </w:pPr>
      <w:r>
        <w:rPr>
          <w:rFonts w:ascii="Arial" w:hAnsi="Arial" w:cs="Arial"/>
          <w:lang w:val="sr-Latn-CS"/>
        </w:rPr>
        <w:t>2</w:t>
      </w:r>
      <w:r w:rsidR="00F83AA1">
        <w:rPr>
          <w:rFonts w:ascii="Arial" w:hAnsi="Arial" w:cs="Arial"/>
        </w:rPr>
        <w:t>.</w:t>
      </w:r>
      <w:r w:rsidR="00F83AA1" w:rsidRPr="00F83AA1">
        <w:rPr>
          <w:rFonts w:ascii="Arial" w:hAnsi="Arial" w:cs="Arial"/>
          <w:lang w:val="sr-Latn-CS"/>
        </w:rPr>
        <w:t xml:space="preserve"> </w:t>
      </w:r>
      <w:r w:rsidR="00F83AA1">
        <w:rPr>
          <w:rFonts w:ascii="Arial" w:hAnsi="Arial" w:cs="Arial"/>
          <w:lang w:val="sr-Latn-CS"/>
        </w:rPr>
        <w:t>Улиц</w:t>
      </w:r>
      <w:r w:rsidR="00F83AA1">
        <w:rPr>
          <w:rFonts w:ascii="Arial" w:hAnsi="Arial" w:cs="Arial"/>
        </w:rPr>
        <w:t>е 12,13,</w:t>
      </w:r>
      <w:r w:rsidR="00EB6D90">
        <w:rPr>
          <w:rFonts w:ascii="Arial" w:hAnsi="Arial" w:cs="Arial"/>
        </w:rPr>
        <w:t>14,</w:t>
      </w:r>
      <w:r w:rsidR="00F83AA1">
        <w:rPr>
          <w:rFonts w:ascii="Arial" w:hAnsi="Arial" w:cs="Arial"/>
        </w:rPr>
        <w:t>15 и 16 из табеле,</w:t>
      </w:r>
      <w:r w:rsidR="00F83AA1">
        <w:rPr>
          <w:rFonts w:ascii="Arial" w:hAnsi="Arial" w:cs="Arial"/>
          <w:lang w:val="sr-Latn-CS"/>
        </w:rPr>
        <w:t xml:space="preserve"> праће се </w:t>
      </w:r>
      <w:r w:rsidR="00F83AA1">
        <w:rPr>
          <w:rFonts w:ascii="Arial" w:hAnsi="Arial" w:cs="Arial"/>
        </w:rPr>
        <w:t>два</w:t>
      </w:r>
      <w:r w:rsidR="00F83AA1" w:rsidRPr="000B615C">
        <w:rPr>
          <w:rFonts w:ascii="Arial" w:hAnsi="Arial" w:cs="Arial"/>
          <w:lang w:val="sr-Latn-CS"/>
        </w:rPr>
        <w:t xml:space="preserve"> пута седмично,</w:t>
      </w:r>
      <w:r w:rsidR="00F83AA1">
        <w:rPr>
          <w:rFonts w:ascii="Arial" w:hAnsi="Arial" w:cs="Arial"/>
        </w:rPr>
        <w:t xml:space="preserve"> </w:t>
      </w:r>
      <w:r w:rsidR="00F83AA1">
        <w:rPr>
          <w:rFonts w:ascii="Arial" w:hAnsi="Arial" w:cs="Arial"/>
          <w:lang w:val="sr-Latn-CS"/>
        </w:rPr>
        <w:t xml:space="preserve">уз утрошак  од </w:t>
      </w:r>
      <w:r w:rsidR="00EB6D90">
        <w:rPr>
          <w:rFonts w:ascii="Arial" w:hAnsi="Arial" w:cs="Arial"/>
        </w:rPr>
        <w:t>1</w:t>
      </w:r>
      <w:r w:rsidR="00F83AA1">
        <w:rPr>
          <w:rFonts w:ascii="Arial" w:hAnsi="Arial" w:cs="Arial"/>
        </w:rPr>
        <w:t>0</w:t>
      </w:r>
      <w:r w:rsidR="00F83AA1">
        <w:rPr>
          <w:rFonts w:ascii="Arial" w:hAnsi="Arial" w:cs="Arial"/>
          <w:lang w:val="sr-Latn-CS"/>
        </w:rPr>
        <w:t xml:space="preserve"> ефективн</w:t>
      </w:r>
      <w:r w:rsidR="00F83AA1">
        <w:rPr>
          <w:rFonts w:ascii="Arial" w:hAnsi="Arial" w:cs="Arial"/>
        </w:rPr>
        <w:t>их</w:t>
      </w:r>
      <w:r w:rsidR="00F83AA1">
        <w:rPr>
          <w:rFonts w:ascii="Arial" w:hAnsi="Arial" w:cs="Arial"/>
          <w:lang w:val="sr-Latn-CS"/>
        </w:rPr>
        <w:t xml:space="preserve">  час</w:t>
      </w:r>
      <w:r w:rsidR="00F83AA1">
        <w:rPr>
          <w:rFonts w:ascii="Arial" w:hAnsi="Arial" w:cs="Arial"/>
        </w:rPr>
        <w:t>ова</w:t>
      </w:r>
      <w:r w:rsidR="00F83AA1">
        <w:rPr>
          <w:rFonts w:ascii="Arial" w:hAnsi="Arial" w:cs="Arial"/>
          <w:lang w:val="sr-Latn-CS"/>
        </w:rPr>
        <w:t xml:space="preserve"> (мјесечно </w:t>
      </w:r>
      <w:r w:rsidR="00EB6D90">
        <w:rPr>
          <w:rFonts w:ascii="Arial" w:hAnsi="Arial" w:cs="Arial"/>
        </w:rPr>
        <w:t>4</w:t>
      </w:r>
      <w:r w:rsidR="00F83AA1">
        <w:rPr>
          <w:rFonts w:ascii="Arial" w:hAnsi="Arial" w:cs="Arial"/>
        </w:rPr>
        <w:t>0</w:t>
      </w:r>
      <w:r w:rsidR="00F83AA1" w:rsidRPr="000B615C">
        <w:rPr>
          <w:rFonts w:ascii="Arial" w:hAnsi="Arial" w:cs="Arial"/>
          <w:lang w:val="sr-Latn-CS"/>
        </w:rPr>
        <w:t xml:space="preserve"> ефективних часова), и то у дане:</w:t>
      </w:r>
    </w:p>
    <w:p w:rsidR="00F83AA1" w:rsidRPr="000B615C" w:rsidRDefault="00F83AA1" w:rsidP="00F83AA1">
      <w:pPr>
        <w:ind w:firstLine="720"/>
        <w:jc w:val="both"/>
        <w:rPr>
          <w:rFonts w:ascii="Arial" w:hAnsi="Arial" w:cs="Arial"/>
          <w:lang w:val="sr-Latn-CS"/>
        </w:rPr>
      </w:pPr>
    </w:p>
    <w:p w:rsidR="00F83AA1" w:rsidRPr="00FC3021" w:rsidRDefault="00F83AA1" w:rsidP="00F83AA1">
      <w:pPr>
        <w:ind w:firstLine="720"/>
        <w:jc w:val="both"/>
        <w:rPr>
          <w:rFonts w:ascii="Arial" w:hAnsi="Arial" w:cs="Arial"/>
        </w:rPr>
      </w:pPr>
      <w:r w:rsidRPr="000B615C">
        <w:rPr>
          <w:rFonts w:ascii="Arial" w:hAnsi="Arial" w:cs="Arial"/>
          <w:lang w:val="sr-Latn-CS"/>
        </w:rPr>
        <w:t>-</w:t>
      </w:r>
      <w:r>
        <w:rPr>
          <w:rFonts w:ascii="Arial" w:hAnsi="Arial" w:cs="Arial"/>
        </w:rPr>
        <w:t>Уторак,</w:t>
      </w:r>
      <w:r>
        <w:rPr>
          <w:rFonts w:ascii="Arial" w:hAnsi="Arial" w:cs="Arial"/>
          <w:lang w:val="sr-Latn-CS"/>
        </w:rPr>
        <w:t xml:space="preserve"> почев од </w:t>
      </w:r>
      <w:r>
        <w:rPr>
          <w:rFonts w:ascii="Arial" w:hAnsi="Arial" w:cs="Arial"/>
        </w:rPr>
        <w:t>00</w:t>
      </w:r>
      <w:r>
        <w:rPr>
          <w:rFonts w:ascii="Arial" w:hAnsi="Arial" w:cs="Arial"/>
          <w:lang w:val="sr-Latn-CS"/>
        </w:rPr>
        <w:t>,</w:t>
      </w:r>
      <w:r>
        <w:rPr>
          <w:rFonts w:ascii="Arial" w:hAnsi="Arial" w:cs="Arial"/>
        </w:rPr>
        <w:t>оо</w:t>
      </w:r>
      <w:r>
        <w:rPr>
          <w:rFonts w:ascii="Arial" w:hAnsi="Arial" w:cs="Arial"/>
          <w:lang w:val="sr-Latn-CS"/>
        </w:rPr>
        <w:t xml:space="preserve"> </w:t>
      </w:r>
      <w:r>
        <w:rPr>
          <w:rFonts w:ascii="Arial" w:hAnsi="Arial" w:cs="Arial"/>
        </w:rPr>
        <w:t>до 07,оо</w:t>
      </w:r>
    </w:p>
    <w:p w:rsidR="00F83AA1" w:rsidRPr="000B615C" w:rsidRDefault="00F83AA1" w:rsidP="00F83AA1">
      <w:pPr>
        <w:ind w:firstLine="720"/>
        <w:jc w:val="both"/>
        <w:rPr>
          <w:rFonts w:ascii="Arial" w:hAnsi="Arial" w:cs="Arial"/>
          <w:lang w:val="sr-Latn-CS"/>
        </w:rPr>
      </w:pPr>
      <w:r w:rsidRPr="000B615C">
        <w:rPr>
          <w:rFonts w:ascii="Arial" w:hAnsi="Arial" w:cs="Arial"/>
          <w:lang w:val="sr-Latn-CS"/>
        </w:rPr>
        <w:t>-</w:t>
      </w:r>
      <w:r>
        <w:rPr>
          <w:rFonts w:ascii="Arial" w:hAnsi="Arial" w:cs="Arial"/>
        </w:rPr>
        <w:t xml:space="preserve">Петак, </w:t>
      </w:r>
      <w:r>
        <w:rPr>
          <w:rFonts w:ascii="Arial" w:hAnsi="Arial" w:cs="Arial"/>
          <w:lang w:val="sr-Latn-CS"/>
        </w:rPr>
        <w:t xml:space="preserve">почев од </w:t>
      </w:r>
      <w:r>
        <w:rPr>
          <w:rFonts w:ascii="Arial" w:hAnsi="Arial" w:cs="Arial"/>
        </w:rPr>
        <w:t>00</w:t>
      </w:r>
      <w:r>
        <w:rPr>
          <w:rFonts w:ascii="Arial" w:hAnsi="Arial" w:cs="Arial"/>
          <w:lang w:val="sr-Latn-CS"/>
        </w:rPr>
        <w:t>,</w:t>
      </w:r>
      <w:r>
        <w:rPr>
          <w:rFonts w:ascii="Arial" w:hAnsi="Arial" w:cs="Arial"/>
        </w:rPr>
        <w:t>оо</w:t>
      </w:r>
      <w:r>
        <w:rPr>
          <w:rFonts w:ascii="Arial" w:hAnsi="Arial" w:cs="Arial"/>
          <w:lang w:val="sr-Latn-CS"/>
        </w:rPr>
        <w:t xml:space="preserve"> </w:t>
      </w:r>
      <w:r>
        <w:rPr>
          <w:rFonts w:ascii="Arial" w:hAnsi="Arial" w:cs="Arial"/>
        </w:rPr>
        <w:t>до 07,оо</w:t>
      </w:r>
    </w:p>
    <w:p w:rsidR="00F83AA1" w:rsidRDefault="00F83AA1" w:rsidP="00F83AA1">
      <w:pPr>
        <w:ind w:firstLine="720"/>
        <w:jc w:val="both"/>
        <w:rPr>
          <w:rFonts w:ascii="Arial" w:hAnsi="Arial" w:cs="Arial"/>
        </w:rPr>
      </w:pPr>
    </w:p>
    <w:p w:rsidR="00F83AA1" w:rsidRPr="000B615C" w:rsidRDefault="000B615C" w:rsidP="00F83AA1">
      <w:pPr>
        <w:ind w:firstLine="720"/>
        <w:jc w:val="both"/>
        <w:rPr>
          <w:rFonts w:ascii="Arial" w:hAnsi="Arial" w:cs="Arial"/>
          <w:lang w:val="sr-Latn-CS"/>
        </w:rPr>
      </w:pPr>
      <w:r w:rsidRPr="000B615C">
        <w:rPr>
          <w:rFonts w:ascii="Arial" w:hAnsi="Arial" w:cs="Arial"/>
          <w:lang w:val="sr-Latn-CS"/>
        </w:rPr>
        <w:t>3.</w:t>
      </w:r>
      <w:r w:rsidR="00F83AA1" w:rsidRPr="00F83AA1">
        <w:rPr>
          <w:rFonts w:ascii="Arial" w:hAnsi="Arial" w:cs="Arial"/>
          <w:lang w:val="sr-Latn-CS"/>
        </w:rPr>
        <w:t xml:space="preserve"> </w:t>
      </w:r>
      <w:r w:rsidR="00F83AA1">
        <w:rPr>
          <w:rFonts w:ascii="Arial" w:hAnsi="Arial" w:cs="Arial"/>
          <w:lang w:val="sr-Latn-CS"/>
        </w:rPr>
        <w:t>Улиц</w:t>
      </w:r>
      <w:r w:rsidR="00F83AA1">
        <w:rPr>
          <w:rFonts w:ascii="Arial" w:hAnsi="Arial" w:cs="Arial"/>
        </w:rPr>
        <w:t>е 8 и 10</w:t>
      </w:r>
      <w:r w:rsidR="00F83AA1" w:rsidRPr="000B615C">
        <w:rPr>
          <w:rFonts w:ascii="Arial" w:hAnsi="Arial" w:cs="Arial"/>
          <w:lang w:val="sr-Latn-CS"/>
        </w:rPr>
        <w:t xml:space="preserve"> праће</w:t>
      </w:r>
      <w:r w:rsidR="00F83AA1">
        <w:rPr>
          <w:rFonts w:ascii="Arial" w:hAnsi="Arial" w:cs="Arial"/>
          <w:lang w:val="sr-Latn-CS"/>
        </w:rPr>
        <w:t xml:space="preserve"> се два пута мјесечно и то друг</w:t>
      </w:r>
      <w:r w:rsidR="00F83AA1">
        <w:rPr>
          <w:rFonts w:ascii="Arial" w:hAnsi="Arial" w:cs="Arial"/>
        </w:rPr>
        <w:t>ог</w:t>
      </w:r>
      <w:r w:rsidR="00F83AA1">
        <w:rPr>
          <w:rFonts w:ascii="Arial" w:hAnsi="Arial" w:cs="Arial"/>
          <w:lang w:val="sr-Latn-CS"/>
        </w:rPr>
        <w:t xml:space="preserve"> и четврт</w:t>
      </w:r>
      <w:r w:rsidR="00F83AA1">
        <w:rPr>
          <w:rFonts w:ascii="Arial" w:hAnsi="Arial" w:cs="Arial"/>
        </w:rPr>
        <w:t>ог</w:t>
      </w:r>
      <w:r w:rsidR="00F83AA1">
        <w:rPr>
          <w:rFonts w:ascii="Arial" w:hAnsi="Arial" w:cs="Arial"/>
          <w:lang w:val="sr-Latn-CS"/>
        </w:rPr>
        <w:t xml:space="preserve"> </w:t>
      </w:r>
      <w:r w:rsidR="00F83AA1">
        <w:rPr>
          <w:rFonts w:ascii="Arial" w:hAnsi="Arial" w:cs="Arial"/>
        </w:rPr>
        <w:t>понедељка</w:t>
      </w:r>
      <w:r w:rsidR="00F83AA1">
        <w:rPr>
          <w:rFonts w:ascii="Arial" w:hAnsi="Arial" w:cs="Arial"/>
          <w:lang w:val="sr-Latn-CS"/>
        </w:rPr>
        <w:t xml:space="preserve">  у мјесецу уз утрошак  од </w:t>
      </w:r>
      <w:r w:rsidR="00F83AA1">
        <w:rPr>
          <w:rFonts w:ascii="Arial" w:hAnsi="Arial" w:cs="Arial"/>
        </w:rPr>
        <w:t>10</w:t>
      </w:r>
      <w:r w:rsidR="00F83AA1">
        <w:rPr>
          <w:rFonts w:ascii="Arial" w:hAnsi="Arial" w:cs="Arial"/>
          <w:lang w:val="sr-Latn-CS"/>
        </w:rPr>
        <w:t xml:space="preserve"> ефективн</w:t>
      </w:r>
      <w:r w:rsidR="00F83AA1">
        <w:rPr>
          <w:rFonts w:ascii="Arial" w:hAnsi="Arial" w:cs="Arial"/>
        </w:rPr>
        <w:t>их</w:t>
      </w:r>
      <w:r w:rsidR="00F83AA1">
        <w:rPr>
          <w:rFonts w:ascii="Arial" w:hAnsi="Arial" w:cs="Arial"/>
          <w:lang w:val="sr-Latn-CS"/>
        </w:rPr>
        <w:t xml:space="preserve">  час</w:t>
      </w:r>
      <w:r w:rsidR="00F83AA1">
        <w:rPr>
          <w:rFonts w:ascii="Arial" w:hAnsi="Arial" w:cs="Arial"/>
        </w:rPr>
        <w:t>ова</w:t>
      </w:r>
      <w:r w:rsidR="00F83AA1">
        <w:rPr>
          <w:rFonts w:ascii="Arial" w:hAnsi="Arial" w:cs="Arial"/>
          <w:lang w:val="sr-Latn-CS"/>
        </w:rPr>
        <w:t xml:space="preserve"> (мјесечно </w:t>
      </w:r>
      <w:r w:rsidR="00F83AA1">
        <w:rPr>
          <w:rFonts w:ascii="Arial" w:hAnsi="Arial" w:cs="Arial"/>
        </w:rPr>
        <w:t>20</w:t>
      </w:r>
      <w:r w:rsidR="00F83AA1">
        <w:rPr>
          <w:rFonts w:ascii="Arial" w:hAnsi="Arial" w:cs="Arial"/>
          <w:lang w:val="sr-Latn-CS"/>
        </w:rPr>
        <w:t xml:space="preserve"> ефективн</w:t>
      </w:r>
      <w:r w:rsidR="00F83AA1">
        <w:rPr>
          <w:rFonts w:ascii="Arial" w:hAnsi="Arial" w:cs="Arial"/>
        </w:rPr>
        <w:t>их</w:t>
      </w:r>
      <w:r w:rsidR="00F83AA1">
        <w:rPr>
          <w:rFonts w:ascii="Arial" w:hAnsi="Arial" w:cs="Arial"/>
          <w:lang w:val="sr-Latn-CS"/>
        </w:rPr>
        <w:t xml:space="preserve"> час</w:t>
      </w:r>
      <w:r w:rsidR="00F83AA1">
        <w:rPr>
          <w:rFonts w:ascii="Arial" w:hAnsi="Arial" w:cs="Arial"/>
        </w:rPr>
        <w:t>ова</w:t>
      </w:r>
      <w:r w:rsidR="00F83AA1">
        <w:rPr>
          <w:rFonts w:ascii="Arial" w:hAnsi="Arial" w:cs="Arial"/>
          <w:lang w:val="sr-Latn-CS"/>
        </w:rPr>
        <w:t xml:space="preserve">), почев од </w:t>
      </w:r>
      <w:r w:rsidR="00F83AA1" w:rsidRPr="000B615C">
        <w:rPr>
          <w:rFonts w:ascii="Arial" w:hAnsi="Arial" w:cs="Arial"/>
          <w:lang w:val="sr-Latn-CS"/>
        </w:rPr>
        <w:t>00</w:t>
      </w:r>
      <w:r w:rsidR="00F83AA1">
        <w:rPr>
          <w:rFonts w:ascii="Arial" w:hAnsi="Arial" w:cs="Arial"/>
        </w:rPr>
        <w:t>,оо до 07,оо</w:t>
      </w:r>
      <w:r w:rsidR="00F83AA1" w:rsidRPr="000B615C">
        <w:rPr>
          <w:rFonts w:ascii="Arial" w:hAnsi="Arial" w:cs="Arial"/>
          <w:lang w:val="sr-Latn-CS"/>
        </w:rPr>
        <w:t xml:space="preserve"> </w:t>
      </w:r>
      <w:r w:rsidR="00F83AA1">
        <w:rPr>
          <w:rFonts w:ascii="Arial" w:hAnsi="Arial" w:cs="Arial"/>
        </w:rPr>
        <w:t>ујутру</w:t>
      </w:r>
      <w:r w:rsidR="00F83AA1" w:rsidRPr="000B615C">
        <w:rPr>
          <w:rFonts w:ascii="Arial" w:hAnsi="Arial" w:cs="Arial"/>
          <w:lang w:val="sr-Latn-CS"/>
        </w:rPr>
        <w:t>.</w:t>
      </w:r>
    </w:p>
    <w:p w:rsidR="000B615C" w:rsidRPr="001D2B9C" w:rsidRDefault="000B615C" w:rsidP="000B615C">
      <w:pPr>
        <w:ind w:firstLine="720"/>
        <w:jc w:val="both"/>
        <w:rPr>
          <w:rFonts w:ascii="Arial" w:hAnsi="Arial" w:cs="Arial"/>
        </w:rPr>
      </w:pPr>
    </w:p>
    <w:p w:rsidR="000B615C" w:rsidRPr="000B615C" w:rsidRDefault="001D2B9C" w:rsidP="001D2B9C">
      <w:pPr>
        <w:jc w:val="both"/>
        <w:rPr>
          <w:rFonts w:ascii="Arial" w:hAnsi="Arial" w:cs="Arial"/>
          <w:lang w:val="sr-Latn-CS"/>
        </w:rPr>
      </w:pPr>
      <w:r>
        <w:rPr>
          <w:rFonts w:ascii="Arial" w:hAnsi="Arial" w:cs="Arial"/>
        </w:rPr>
        <w:t xml:space="preserve">          </w:t>
      </w:r>
      <w:r w:rsidR="000B615C" w:rsidRPr="000B615C">
        <w:rPr>
          <w:rFonts w:ascii="Arial" w:hAnsi="Arial" w:cs="Arial"/>
          <w:lang w:val="sr-Latn-CS"/>
        </w:rPr>
        <w:t xml:space="preserve">4. </w:t>
      </w:r>
      <w:r w:rsidR="00EB6D90">
        <w:rPr>
          <w:rFonts w:ascii="Arial" w:hAnsi="Arial" w:cs="Arial"/>
          <w:lang w:val="sr-Latn-CS"/>
        </w:rPr>
        <w:t>Улиц</w:t>
      </w:r>
      <w:r w:rsidR="00EB6D90">
        <w:rPr>
          <w:rFonts w:ascii="Arial" w:hAnsi="Arial" w:cs="Arial"/>
        </w:rPr>
        <w:t>е 3,5,9,11 и 17</w:t>
      </w:r>
      <w:r w:rsidR="00EB6D90" w:rsidRPr="000B615C">
        <w:rPr>
          <w:rFonts w:ascii="Arial" w:hAnsi="Arial" w:cs="Arial"/>
          <w:lang w:val="sr-Latn-CS"/>
        </w:rPr>
        <w:t xml:space="preserve"> праће</w:t>
      </w:r>
      <w:r w:rsidR="00EB6D90">
        <w:rPr>
          <w:rFonts w:ascii="Arial" w:hAnsi="Arial" w:cs="Arial"/>
          <w:lang w:val="sr-Latn-CS"/>
        </w:rPr>
        <w:t xml:space="preserve"> се два пута мјесечно </w:t>
      </w:r>
      <w:r w:rsidR="00EB6D90">
        <w:rPr>
          <w:rFonts w:ascii="Arial" w:hAnsi="Arial" w:cs="Arial"/>
        </w:rPr>
        <w:t xml:space="preserve">преосталим радним данима </w:t>
      </w:r>
      <w:r w:rsidR="00EB6D90">
        <w:rPr>
          <w:rFonts w:ascii="Arial" w:hAnsi="Arial" w:cs="Arial"/>
          <w:lang w:val="sr-Latn-CS"/>
        </w:rPr>
        <w:t xml:space="preserve"> уз утрошак  од </w:t>
      </w:r>
      <w:r w:rsidR="00EB6D90">
        <w:rPr>
          <w:rFonts w:ascii="Arial" w:hAnsi="Arial" w:cs="Arial"/>
        </w:rPr>
        <w:t>10</w:t>
      </w:r>
      <w:r w:rsidR="00EB6D90">
        <w:rPr>
          <w:rFonts w:ascii="Arial" w:hAnsi="Arial" w:cs="Arial"/>
          <w:lang w:val="sr-Latn-CS"/>
        </w:rPr>
        <w:t xml:space="preserve"> ефективн</w:t>
      </w:r>
      <w:r w:rsidR="00EB6D90">
        <w:rPr>
          <w:rFonts w:ascii="Arial" w:hAnsi="Arial" w:cs="Arial"/>
        </w:rPr>
        <w:t>их</w:t>
      </w:r>
      <w:r w:rsidR="00EB6D90">
        <w:rPr>
          <w:rFonts w:ascii="Arial" w:hAnsi="Arial" w:cs="Arial"/>
          <w:lang w:val="sr-Latn-CS"/>
        </w:rPr>
        <w:t xml:space="preserve">  час</w:t>
      </w:r>
      <w:r w:rsidR="00EB6D90">
        <w:rPr>
          <w:rFonts w:ascii="Arial" w:hAnsi="Arial" w:cs="Arial"/>
        </w:rPr>
        <w:t>ова</w:t>
      </w:r>
      <w:r w:rsidR="00EB6D90">
        <w:rPr>
          <w:rFonts w:ascii="Arial" w:hAnsi="Arial" w:cs="Arial"/>
          <w:lang w:val="sr-Latn-CS"/>
        </w:rPr>
        <w:t xml:space="preserve"> (мјесечно </w:t>
      </w:r>
      <w:r w:rsidR="00EB6D90">
        <w:rPr>
          <w:rFonts w:ascii="Arial" w:hAnsi="Arial" w:cs="Arial"/>
        </w:rPr>
        <w:t>20</w:t>
      </w:r>
      <w:r w:rsidR="00EB6D90">
        <w:rPr>
          <w:rFonts w:ascii="Arial" w:hAnsi="Arial" w:cs="Arial"/>
          <w:lang w:val="sr-Latn-CS"/>
        </w:rPr>
        <w:t xml:space="preserve"> ефективн</w:t>
      </w:r>
      <w:r w:rsidR="00EB6D90">
        <w:rPr>
          <w:rFonts w:ascii="Arial" w:hAnsi="Arial" w:cs="Arial"/>
        </w:rPr>
        <w:t>их</w:t>
      </w:r>
      <w:r w:rsidR="00EB6D90">
        <w:rPr>
          <w:rFonts w:ascii="Arial" w:hAnsi="Arial" w:cs="Arial"/>
          <w:lang w:val="sr-Latn-CS"/>
        </w:rPr>
        <w:t xml:space="preserve"> час</w:t>
      </w:r>
      <w:r w:rsidR="00EB6D90">
        <w:rPr>
          <w:rFonts w:ascii="Arial" w:hAnsi="Arial" w:cs="Arial"/>
        </w:rPr>
        <w:t>ова</w:t>
      </w:r>
      <w:r w:rsidR="00EB6D90">
        <w:rPr>
          <w:rFonts w:ascii="Arial" w:hAnsi="Arial" w:cs="Arial"/>
          <w:lang w:val="sr-Latn-CS"/>
        </w:rPr>
        <w:t xml:space="preserve">), почев од </w:t>
      </w:r>
      <w:r w:rsidR="00EB6D90" w:rsidRPr="000B615C">
        <w:rPr>
          <w:rFonts w:ascii="Arial" w:hAnsi="Arial" w:cs="Arial"/>
          <w:lang w:val="sr-Latn-CS"/>
        </w:rPr>
        <w:t>00</w:t>
      </w:r>
      <w:r w:rsidR="00EB6D90">
        <w:rPr>
          <w:rFonts w:ascii="Arial" w:hAnsi="Arial" w:cs="Arial"/>
        </w:rPr>
        <w:t>,оо до 07,оо</w:t>
      </w:r>
      <w:r w:rsidR="00EB6D90" w:rsidRPr="000B615C">
        <w:rPr>
          <w:rFonts w:ascii="Arial" w:hAnsi="Arial" w:cs="Arial"/>
          <w:lang w:val="sr-Latn-CS"/>
        </w:rPr>
        <w:t xml:space="preserve"> </w:t>
      </w:r>
      <w:r w:rsidR="00EB6D90">
        <w:rPr>
          <w:rFonts w:ascii="Arial" w:hAnsi="Arial" w:cs="Arial"/>
        </w:rPr>
        <w:t>ујутру</w:t>
      </w:r>
    </w:p>
    <w:p w:rsidR="001D2B9C" w:rsidRDefault="001D2B9C" w:rsidP="000B615C">
      <w:pPr>
        <w:ind w:firstLine="720"/>
        <w:jc w:val="both"/>
        <w:rPr>
          <w:rFonts w:ascii="Arial" w:hAnsi="Arial" w:cs="Arial"/>
        </w:rPr>
      </w:pPr>
    </w:p>
    <w:p w:rsidR="005B6E15" w:rsidRPr="007C08D9" w:rsidRDefault="001D2B9C" w:rsidP="001D2B9C">
      <w:pPr>
        <w:jc w:val="both"/>
        <w:rPr>
          <w:rFonts w:ascii="Arial" w:hAnsi="Arial" w:cs="Arial"/>
          <w:sz w:val="28"/>
          <w:szCs w:val="28"/>
          <w:lang w:val="sr-Latn-CS"/>
        </w:rPr>
      </w:pPr>
      <w:r>
        <w:rPr>
          <w:rFonts w:ascii="Arial" w:hAnsi="Arial" w:cs="Arial"/>
        </w:rPr>
        <w:t xml:space="preserve">          5.</w:t>
      </w:r>
      <w:r w:rsidR="000B615C" w:rsidRPr="000B615C">
        <w:rPr>
          <w:rFonts w:ascii="Arial" w:hAnsi="Arial" w:cs="Arial"/>
          <w:lang w:val="sr-Latn-CS"/>
        </w:rPr>
        <w:t xml:space="preserve"> </w:t>
      </w:r>
      <w:r>
        <w:rPr>
          <w:rFonts w:ascii="Arial" w:hAnsi="Arial" w:cs="Arial"/>
        </w:rPr>
        <w:t xml:space="preserve"> Остале улице са мањом фреквенцијом саобраћаја </w:t>
      </w:r>
      <w:r w:rsidR="000B615C" w:rsidRPr="000B615C">
        <w:rPr>
          <w:rFonts w:ascii="Arial" w:hAnsi="Arial" w:cs="Arial"/>
          <w:lang w:val="sr-Latn-CS"/>
        </w:rPr>
        <w:t xml:space="preserve">праће се по потреби у вријеме мањег </w:t>
      </w:r>
      <w:proofErr w:type="gramStart"/>
      <w:r w:rsidR="000B615C" w:rsidRPr="000B615C">
        <w:rPr>
          <w:rFonts w:ascii="Arial" w:hAnsi="Arial" w:cs="Arial"/>
          <w:lang w:val="sr-Latn-CS"/>
        </w:rPr>
        <w:t>обима  прања</w:t>
      </w:r>
      <w:proofErr w:type="gramEnd"/>
      <w:r w:rsidR="000B615C" w:rsidRPr="000B615C">
        <w:rPr>
          <w:rFonts w:ascii="Arial" w:hAnsi="Arial" w:cs="Arial"/>
          <w:lang w:val="sr-Latn-CS"/>
        </w:rPr>
        <w:t xml:space="preserve"> других терена.</w:t>
      </w:r>
    </w:p>
    <w:p w:rsidR="006C1A98" w:rsidRPr="007C08D9" w:rsidRDefault="006C1A98" w:rsidP="006C1A98">
      <w:pPr>
        <w:ind w:firstLine="720"/>
        <w:jc w:val="both"/>
        <w:rPr>
          <w:rFonts w:ascii="Arial" w:hAnsi="Arial" w:cs="Arial"/>
          <w:sz w:val="28"/>
          <w:szCs w:val="28"/>
          <w:lang w:val="sr-Latn-CS"/>
        </w:rPr>
      </w:pPr>
    </w:p>
    <w:p w:rsidR="008B6EF2" w:rsidRPr="00306139" w:rsidRDefault="008B6EF2" w:rsidP="00FE7DB4">
      <w:pPr>
        <w:ind w:firstLine="720"/>
        <w:jc w:val="center"/>
        <w:rPr>
          <w:rFonts w:ascii="Arial" w:hAnsi="Arial" w:cs="Arial"/>
          <w:b/>
          <w:sz w:val="28"/>
          <w:szCs w:val="28"/>
        </w:rPr>
      </w:pPr>
    </w:p>
    <w:p w:rsidR="00FE7DB4" w:rsidRPr="00FE7DB4" w:rsidRDefault="00FE7DB4" w:rsidP="00FE7DB4">
      <w:pPr>
        <w:ind w:firstLine="720"/>
        <w:jc w:val="center"/>
        <w:rPr>
          <w:rFonts w:ascii="Arial" w:hAnsi="Arial" w:cs="Arial"/>
          <w:b/>
          <w:sz w:val="28"/>
          <w:szCs w:val="28"/>
          <w:lang w:val="sr-Latn-CS"/>
        </w:rPr>
      </w:pPr>
      <w:r w:rsidRPr="00FE7DB4">
        <w:rPr>
          <w:rFonts w:ascii="Arial" w:hAnsi="Arial" w:cs="Arial"/>
          <w:b/>
          <w:sz w:val="28"/>
          <w:szCs w:val="28"/>
          <w:lang w:val="sr-Latn-CS"/>
        </w:rPr>
        <w:t>Зимско одржавање улица, паркова, платоа,</w:t>
      </w:r>
    </w:p>
    <w:p w:rsidR="006C1A98" w:rsidRDefault="00FE7DB4" w:rsidP="00FE7DB4">
      <w:pPr>
        <w:ind w:firstLine="720"/>
        <w:jc w:val="center"/>
        <w:rPr>
          <w:rFonts w:ascii="Arial" w:hAnsi="Arial" w:cs="Arial"/>
          <w:b/>
          <w:sz w:val="28"/>
          <w:szCs w:val="28"/>
        </w:rPr>
      </w:pPr>
      <w:r w:rsidRPr="00FE7DB4">
        <w:rPr>
          <w:rFonts w:ascii="Arial" w:hAnsi="Arial" w:cs="Arial"/>
          <w:b/>
          <w:sz w:val="28"/>
          <w:szCs w:val="28"/>
          <w:lang w:val="sr-Latn-CS"/>
        </w:rPr>
        <w:t>уређених и неуређених јавних површина</w:t>
      </w:r>
    </w:p>
    <w:p w:rsidR="00FE7DB4" w:rsidRPr="00FE7DB4" w:rsidRDefault="00FE7DB4" w:rsidP="00FE7DB4">
      <w:pPr>
        <w:ind w:firstLine="720"/>
        <w:jc w:val="center"/>
        <w:rPr>
          <w:rFonts w:ascii="Arial" w:hAnsi="Arial" w:cs="Arial"/>
          <w:sz w:val="28"/>
          <w:szCs w:val="28"/>
        </w:rPr>
      </w:pPr>
    </w:p>
    <w:p w:rsidR="006C1A98" w:rsidRPr="007C08D9" w:rsidRDefault="00FE7DB4" w:rsidP="005B6093">
      <w:pPr>
        <w:pStyle w:val="ListParagraph"/>
        <w:numPr>
          <w:ilvl w:val="0"/>
          <w:numId w:val="14"/>
        </w:numPr>
        <w:rPr>
          <w:rFonts w:ascii="Arial" w:hAnsi="Arial" w:cs="Arial"/>
          <w:b/>
          <w:lang w:val="sr-Latn-CS"/>
        </w:rPr>
      </w:pPr>
      <w:r w:rsidRPr="00FE7DB4">
        <w:rPr>
          <w:rFonts w:ascii="Arial" w:hAnsi="Arial" w:cs="Arial"/>
          <w:b/>
          <w:lang w:val="sr-Latn-CS"/>
        </w:rPr>
        <w:t>Радови на одржавању улица у зимском прериоду обухватају све радове и активности који су неопходни за несметано и безбједно одвијање саобраћаја и пјешака</w:t>
      </w:r>
      <w:r w:rsidR="006C1A98" w:rsidRPr="007C08D9">
        <w:rPr>
          <w:rFonts w:ascii="Arial" w:hAnsi="Arial" w:cs="Arial"/>
          <w:b/>
          <w:lang w:val="sr-Latn-CS"/>
        </w:rPr>
        <w:t>.</w:t>
      </w:r>
    </w:p>
    <w:p w:rsidR="000B4A4C" w:rsidRPr="007C08D9" w:rsidRDefault="000B4A4C" w:rsidP="005B6093">
      <w:pPr>
        <w:ind w:firstLine="720"/>
        <w:rPr>
          <w:rFonts w:ascii="Arial" w:hAnsi="Arial" w:cs="Arial"/>
          <w:lang w:val="sr-Latn-CS"/>
        </w:rPr>
      </w:pPr>
    </w:p>
    <w:p w:rsidR="000B4A4C" w:rsidRPr="007C08D9" w:rsidRDefault="00FE7DB4" w:rsidP="005B6093">
      <w:pPr>
        <w:pStyle w:val="ListParagraph"/>
        <w:numPr>
          <w:ilvl w:val="0"/>
          <w:numId w:val="16"/>
        </w:numPr>
        <w:rPr>
          <w:rFonts w:ascii="Arial" w:hAnsi="Arial" w:cs="Arial"/>
          <w:lang w:val="sr-Latn-CS"/>
        </w:rPr>
      </w:pPr>
      <w:r w:rsidRPr="00FE7DB4">
        <w:rPr>
          <w:rFonts w:ascii="Arial" w:hAnsi="Arial" w:cs="Arial"/>
          <w:lang w:val="sr-Latn-CS"/>
        </w:rPr>
        <w:t>Припремне радње за одржавање улица у зимском периоду (набавка соли, шљаке и пијеска-ризле),</w:t>
      </w:r>
      <w:r w:rsidR="00291742">
        <w:rPr>
          <w:rFonts w:ascii="Arial" w:hAnsi="Arial" w:cs="Arial"/>
        </w:rPr>
        <w:t xml:space="preserve"> </w:t>
      </w:r>
      <w:r w:rsidRPr="00FE7DB4">
        <w:rPr>
          <w:rFonts w:ascii="Arial" w:hAnsi="Arial" w:cs="Arial"/>
          <w:lang w:val="sr-Latn-CS"/>
        </w:rPr>
        <w:t>прављење распореда радника, израда програма у случају ванредних прилика и тд.,</w:t>
      </w:r>
    </w:p>
    <w:p w:rsidR="00FE7DB4" w:rsidRPr="00FE7DB4" w:rsidRDefault="00FE7DB4" w:rsidP="005B6093">
      <w:pPr>
        <w:pStyle w:val="ListParagraph"/>
        <w:numPr>
          <w:ilvl w:val="0"/>
          <w:numId w:val="16"/>
        </w:numPr>
        <w:rPr>
          <w:rFonts w:ascii="Arial" w:hAnsi="Arial" w:cs="Arial"/>
          <w:lang w:val="sr-Latn-CS"/>
        </w:rPr>
      </w:pPr>
      <w:r w:rsidRPr="00FE7DB4">
        <w:rPr>
          <w:rFonts w:ascii="Arial" w:hAnsi="Arial" w:cs="Arial"/>
          <w:lang w:val="sr-Latn-CS"/>
        </w:rPr>
        <w:t>Чишћење снијега са тротоара, степеништа и др. површина по реонима машински и ручно,</w:t>
      </w:r>
    </w:p>
    <w:p w:rsidR="00FE7DB4" w:rsidRPr="00FE7DB4" w:rsidRDefault="00FE7DB4" w:rsidP="005B6093">
      <w:pPr>
        <w:ind w:firstLine="720"/>
        <w:rPr>
          <w:rFonts w:ascii="Arial" w:hAnsi="Arial" w:cs="Arial"/>
          <w:lang w:val="sr-Latn-CS"/>
        </w:rPr>
      </w:pPr>
    </w:p>
    <w:p w:rsidR="00FE7DB4" w:rsidRPr="00FE7DB4" w:rsidRDefault="00FE7DB4" w:rsidP="005B6093">
      <w:pPr>
        <w:pStyle w:val="ListParagraph"/>
        <w:numPr>
          <w:ilvl w:val="0"/>
          <w:numId w:val="16"/>
        </w:numPr>
        <w:rPr>
          <w:rFonts w:ascii="Arial" w:hAnsi="Arial" w:cs="Arial"/>
          <w:lang w:val="sr-Latn-CS"/>
        </w:rPr>
      </w:pPr>
      <w:r w:rsidRPr="00FE7DB4">
        <w:rPr>
          <w:rFonts w:ascii="Arial" w:hAnsi="Arial" w:cs="Arial"/>
          <w:lang w:val="sr-Latn-CS"/>
        </w:rPr>
        <w:t>Посипање тротоара, степаништа са сољу и пијеском,</w:t>
      </w:r>
    </w:p>
    <w:p w:rsidR="00FE7DB4" w:rsidRPr="00FE7DB4" w:rsidRDefault="00FE7DB4" w:rsidP="005B6093">
      <w:pPr>
        <w:ind w:firstLine="720"/>
        <w:rPr>
          <w:rFonts w:ascii="Arial" w:hAnsi="Arial" w:cs="Arial"/>
          <w:lang w:val="sr-Latn-CS"/>
        </w:rPr>
      </w:pPr>
    </w:p>
    <w:p w:rsidR="00FE7DB4" w:rsidRPr="00FE7DB4" w:rsidRDefault="00FE7DB4" w:rsidP="005B6093">
      <w:pPr>
        <w:pStyle w:val="ListParagraph"/>
        <w:numPr>
          <w:ilvl w:val="0"/>
          <w:numId w:val="16"/>
        </w:numPr>
        <w:rPr>
          <w:rFonts w:ascii="Arial" w:hAnsi="Arial" w:cs="Arial"/>
          <w:lang w:val="sr-Latn-CS"/>
        </w:rPr>
      </w:pPr>
      <w:r w:rsidRPr="00FE7DB4">
        <w:rPr>
          <w:rFonts w:ascii="Arial" w:hAnsi="Arial" w:cs="Arial"/>
          <w:lang w:val="sr-Latn-CS"/>
        </w:rPr>
        <w:t>Уклањање леда,</w:t>
      </w:r>
    </w:p>
    <w:p w:rsidR="00FE7DB4" w:rsidRPr="00FE7DB4" w:rsidRDefault="00FE7DB4" w:rsidP="005B6093">
      <w:pPr>
        <w:ind w:firstLine="720"/>
        <w:rPr>
          <w:rFonts w:ascii="Arial" w:hAnsi="Arial" w:cs="Arial"/>
          <w:lang w:val="sr-Latn-CS"/>
        </w:rPr>
      </w:pPr>
    </w:p>
    <w:p w:rsidR="006C1A98" w:rsidRPr="00FE7DB4" w:rsidRDefault="00FE7DB4" w:rsidP="005B6093">
      <w:pPr>
        <w:pStyle w:val="ListParagraph"/>
        <w:numPr>
          <w:ilvl w:val="0"/>
          <w:numId w:val="16"/>
        </w:numPr>
        <w:rPr>
          <w:rFonts w:ascii="Arial" w:hAnsi="Arial" w:cs="Arial"/>
          <w:b/>
          <w:lang w:val="sr-Latn-CS"/>
        </w:rPr>
      </w:pPr>
      <w:r w:rsidRPr="00FE7DB4">
        <w:rPr>
          <w:rFonts w:ascii="Arial" w:hAnsi="Arial" w:cs="Arial"/>
          <w:lang w:val="sr-Latn-CS"/>
        </w:rPr>
        <w:t>Чишћење  шахти за прихват отопљеног снијега и атмосферских вода,</w:t>
      </w:r>
    </w:p>
    <w:p w:rsidR="00FE7DB4" w:rsidRPr="00FE7DB4" w:rsidRDefault="00FE7DB4" w:rsidP="005B6093">
      <w:pPr>
        <w:pStyle w:val="ListParagraph"/>
        <w:ind w:left="1440"/>
        <w:rPr>
          <w:rFonts w:ascii="Arial" w:hAnsi="Arial" w:cs="Arial"/>
          <w:b/>
          <w:lang w:val="sr-Latn-CS"/>
        </w:rPr>
      </w:pPr>
    </w:p>
    <w:p w:rsidR="006C1A98" w:rsidRPr="00FE7DB4" w:rsidRDefault="00FE7DB4" w:rsidP="005B6093">
      <w:pPr>
        <w:pStyle w:val="ListParagraph"/>
        <w:numPr>
          <w:ilvl w:val="0"/>
          <w:numId w:val="17"/>
        </w:numPr>
        <w:rPr>
          <w:rFonts w:ascii="Arial" w:hAnsi="Arial" w:cs="Arial"/>
          <w:lang w:val="sr-Latn-CS"/>
        </w:rPr>
      </w:pPr>
      <w:r w:rsidRPr="00FE7DB4">
        <w:rPr>
          <w:rFonts w:ascii="Arial" w:hAnsi="Arial" w:cs="Arial"/>
          <w:b/>
          <w:lang w:val="sr-Latn-CS"/>
        </w:rPr>
        <w:t>Радови на одржавању паркова у зимском периоду обухватају:</w:t>
      </w:r>
    </w:p>
    <w:p w:rsidR="00FE7DB4" w:rsidRPr="00FE7DB4" w:rsidRDefault="00FE7DB4" w:rsidP="005B6093">
      <w:pPr>
        <w:pStyle w:val="ListParagraph"/>
        <w:ind w:left="1440"/>
        <w:rPr>
          <w:rFonts w:ascii="Arial" w:hAnsi="Arial" w:cs="Arial"/>
          <w:lang w:val="sr-Latn-CS"/>
        </w:rPr>
      </w:pPr>
    </w:p>
    <w:p w:rsidR="00FE7DB4" w:rsidRPr="00FE7DB4" w:rsidRDefault="00FE7DB4" w:rsidP="005B6093">
      <w:pPr>
        <w:pStyle w:val="ListParagraph"/>
        <w:numPr>
          <w:ilvl w:val="0"/>
          <w:numId w:val="18"/>
        </w:numPr>
        <w:rPr>
          <w:rFonts w:ascii="Arial" w:hAnsi="Arial" w:cs="Arial"/>
          <w:lang w:val="sr-Latn-CS"/>
        </w:rPr>
      </w:pPr>
      <w:r w:rsidRPr="00FE7DB4">
        <w:rPr>
          <w:rFonts w:ascii="Arial" w:hAnsi="Arial" w:cs="Arial"/>
          <w:lang w:val="sr-Latn-CS"/>
        </w:rPr>
        <w:t>Уклањање снијега са крошњи растиња, стабала украсног биља у циљу спречавања, ломљења грана или пада стабла, орезивање стабала са скраћивањем крошњи,</w:t>
      </w:r>
    </w:p>
    <w:p w:rsidR="006C1A98" w:rsidRPr="00FE7DB4" w:rsidRDefault="00FE7DB4" w:rsidP="005B6093">
      <w:pPr>
        <w:pStyle w:val="ListParagraph"/>
        <w:numPr>
          <w:ilvl w:val="0"/>
          <w:numId w:val="18"/>
        </w:numPr>
        <w:rPr>
          <w:rFonts w:ascii="Arial" w:hAnsi="Arial" w:cs="Arial"/>
          <w:sz w:val="28"/>
          <w:szCs w:val="28"/>
          <w:lang w:val="sr-Latn-CS"/>
        </w:rPr>
      </w:pPr>
      <w:r w:rsidRPr="00FE7DB4">
        <w:rPr>
          <w:rFonts w:ascii="Arial" w:hAnsi="Arial" w:cs="Arial"/>
          <w:lang w:val="sr-Latn-CS"/>
        </w:rPr>
        <w:t>Уклањање снијега са стаза постамената, и других архитектонских елемената у парку, третирање стаза и степаништа сољу и фракцијом ризле и пијеска.</w:t>
      </w:r>
    </w:p>
    <w:p w:rsidR="005B6E15" w:rsidRDefault="005B6E15" w:rsidP="005B6093">
      <w:pPr>
        <w:ind w:firstLine="720"/>
        <w:rPr>
          <w:rFonts w:ascii="Arial" w:hAnsi="Arial" w:cs="Arial"/>
          <w:sz w:val="28"/>
          <w:szCs w:val="28"/>
          <w:lang w:val="sr-Latn-CS"/>
        </w:rPr>
      </w:pPr>
    </w:p>
    <w:p w:rsidR="005B6E15" w:rsidRDefault="005B6E15" w:rsidP="006C1A98">
      <w:pPr>
        <w:ind w:firstLine="720"/>
        <w:jc w:val="both"/>
        <w:rPr>
          <w:rFonts w:ascii="Arial" w:hAnsi="Arial" w:cs="Arial"/>
          <w:sz w:val="28"/>
          <w:szCs w:val="28"/>
          <w:lang w:val="sr-Latn-CS"/>
        </w:rPr>
      </w:pPr>
    </w:p>
    <w:p w:rsidR="006C1A98" w:rsidRPr="00E12858" w:rsidRDefault="00E12858" w:rsidP="00E12858">
      <w:pPr>
        <w:ind w:firstLine="720"/>
        <w:jc w:val="center"/>
        <w:rPr>
          <w:rFonts w:ascii="Arial" w:hAnsi="Arial" w:cs="Arial"/>
          <w:b/>
          <w:sz w:val="28"/>
          <w:szCs w:val="28"/>
          <w:lang w:val="sr-Latn-CS"/>
        </w:rPr>
      </w:pPr>
      <w:r w:rsidRPr="00E12858">
        <w:rPr>
          <w:rFonts w:ascii="Arial" w:hAnsi="Arial" w:cs="Arial"/>
          <w:b/>
          <w:sz w:val="28"/>
          <w:szCs w:val="28"/>
          <w:lang w:val="sr-Latn-CS"/>
        </w:rPr>
        <w:t>Одвоз отпада сакупљеног чишћењем улица, паркова, платоа уређених и неуређених зелених јавних површина</w:t>
      </w:r>
    </w:p>
    <w:p w:rsidR="00E12858" w:rsidRDefault="00E12858" w:rsidP="006C1A98">
      <w:pPr>
        <w:ind w:firstLine="720"/>
        <w:jc w:val="both"/>
        <w:rPr>
          <w:rFonts w:ascii="Arial" w:hAnsi="Arial" w:cs="Arial"/>
        </w:rPr>
      </w:pPr>
    </w:p>
    <w:p w:rsidR="00E12858" w:rsidRPr="007630DA" w:rsidRDefault="00E12858" w:rsidP="00E12858">
      <w:pPr>
        <w:rPr>
          <w:rFonts w:ascii="Arial" w:hAnsi="Arial" w:cs="Arial"/>
          <w:lang w:val="sr-Latn-CS"/>
        </w:rPr>
      </w:pPr>
      <w:r w:rsidRPr="00E12858">
        <w:rPr>
          <w:rFonts w:ascii="Arial" w:hAnsi="Arial" w:cs="Arial"/>
          <w:lang w:val="sr-Latn-CS"/>
        </w:rPr>
        <w:t>Сакупљени отпад и други материјал настао као продукт чишћења улица, платоа, тротоара и других јавних површина, потребно је разврстати. Отпад која се третира као смеће одложити у комуналне посуде постављене на јавној површини, а другу отпад, која се у великој количини појављује уз комуналне посуде а не третира се као кућно смеће</w:t>
      </w:r>
      <w:r w:rsidR="007630DA">
        <w:rPr>
          <w:rFonts w:ascii="Arial" w:hAnsi="Arial" w:cs="Arial"/>
        </w:rPr>
        <w:t xml:space="preserve"> </w:t>
      </w:r>
      <w:r w:rsidRPr="00E12858">
        <w:rPr>
          <w:rFonts w:ascii="Arial" w:hAnsi="Arial" w:cs="Arial"/>
          <w:lang w:val="sr-Latn-CS"/>
        </w:rPr>
        <w:t xml:space="preserve">(намјештај, бијела техника, метал, столарија, браварија, грађевински шут, грање, зелени отпад и др.) сакупити </w:t>
      </w:r>
      <w:r w:rsidR="00291742">
        <w:rPr>
          <w:rFonts w:ascii="Arial" w:hAnsi="Arial" w:cs="Arial"/>
          <w:lang w:val="sr-Latn-CS"/>
        </w:rPr>
        <w:t xml:space="preserve">и специјалним возилом </w:t>
      </w:r>
      <w:r w:rsidR="00291742">
        <w:rPr>
          <w:rFonts w:ascii="Arial" w:hAnsi="Arial" w:cs="Arial"/>
          <w:lang w:val="sr-Latn-CS"/>
        </w:rPr>
        <w:lastRenderedPageBreak/>
        <w:t xml:space="preserve">(камион </w:t>
      </w:r>
      <w:r w:rsidR="00291742">
        <w:rPr>
          <w:rFonts w:ascii="Arial" w:hAnsi="Arial" w:cs="Arial"/>
        </w:rPr>
        <w:t>Мерцедес подизач</w:t>
      </w:r>
      <w:r w:rsidRPr="00E12858">
        <w:rPr>
          <w:rFonts w:ascii="Arial" w:hAnsi="Arial" w:cs="Arial"/>
          <w:lang w:val="sr-Latn-CS"/>
        </w:rPr>
        <w:t>) утоварити и депоновати на привремено одлагалиште за к</w:t>
      </w:r>
      <w:r w:rsidR="00291742">
        <w:rPr>
          <w:rFonts w:ascii="Arial" w:hAnsi="Arial" w:cs="Arial"/>
          <w:lang w:val="sr-Latn-CS"/>
        </w:rPr>
        <w:t>омунални и други неопасни отпад</w:t>
      </w:r>
      <w:r w:rsidR="00291742">
        <w:rPr>
          <w:rFonts w:ascii="Arial" w:hAnsi="Arial" w:cs="Arial"/>
        </w:rPr>
        <w:t>.</w:t>
      </w:r>
    </w:p>
    <w:p w:rsidR="00291742" w:rsidRDefault="00291742" w:rsidP="00E12858">
      <w:pPr>
        <w:rPr>
          <w:rFonts w:ascii="Arial" w:hAnsi="Arial" w:cs="Arial"/>
          <w:b/>
        </w:rPr>
      </w:pPr>
    </w:p>
    <w:p w:rsidR="00291742" w:rsidRDefault="00291742" w:rsidP="00E12858">
      <w:pPr>
        <w:rPr>
          <w:rFonts w:ascii="Arial" w:hAnsi="Arial" w:cs="Arial"/>
          <w:b/>
        </w:rPr>
      </w:pPr>
    </w:p>
    <w:p w:rsidR="00291742" w:rsidRDefault="00291742" w:rsidP="00E12858">
      <w:pPr>
        <w:rPr>
          <w:rFonts w:ascii="Arial" w:hAnsi="Arial" w:cs="Arial"/>
          <w:b/>
        </w:rPr>
      </w:pPr>
    </w:p>
    <w:p w:rsidR="00291742" w:rsidRDefault="00291742" w:rsidP="00E12858">
      <w:pPr>
        <w:rPr>
          <w:rFonts w:ascii="Arial" w:hAnsi="Arial" w:cs="Arial"/>
          <w:b/>
        </w:rPr>
      </w:pPr>
    </w:p>
    <w:p w:rsidR="00E12858" w:rsidRPr="00721A17" w:rsidRDefault="00E12858" w:rsidP="00E12858">
      <w:pPr>
        <w:rPr>
          <w:rFonts w:ascii="Arial" w:hAnsi="Arial" w:cs="Arial"/>
          <w:b/>
        </w:rPr>
      </w:pPr>
      <w:r w:rsidRPr="00721A17">
        <w:rPr>
          <w:rFonts w:ascii="Arial" w:hAnsi="Arial" w:cs="Arial"/>
          <w:b/>
          <w:lang w:val="sr-Latn-CS"/>
        </w:rPr>
        <w:t>Привремено одлагалиште за комунални и други отпад</w:t>
      </w:r>
    </w:p>
    <w:p w:rsidR="001D4D60" w:rsidRDefault="001D4D60" w:rsidP="001D4D60">
      <w:pPr>
        <w:rPr>
          <w:rFonts w:ascii="Arial" w:hAnsi="Arial" w:cs="Arial"/>
        </w:rPr>
      </w:pPr>
    </w:p>
    <w:p w:rsidR="001D4D60" w:rsidRPr="001D4D60" w:rsidRDefault="001D4D60" w:rsidP="001D4D60">
      <w:pPr>
        <w:rPr>
          <w:rFonts w:ascii="Arial" w:hAnsi="Arial" w:cs="Arial"/>
          <w:b/>
        </w:rPr>
      </w:pPr>
      <w:r w:rsidRPr="001D4D60">
        <w:rPr>
          <w:rFonts w:ascii="Arial" w:hAnsi="Arial" w:cs="Arial"/>
          <w:b/>
          <w:lang w:val="sr-Latn-CS"/>
        </w:rPr>
        <w:t>Карактеристике:</w:t>
      </w:r>
    </w:p>
    <w:p w:rsidR="001D4D60" w:rsidRPr="001D4D60" w:rsidRDefault="001D4D60" w:rsidP="001D4D60">
      <w:pPr>
        <w:rPr>
          <w:rFonts w:ascii="Arial" w:hAnsi="Arial" w:cs="Arial"/>
        </w:rPr>
      </w:pPr>
    </w:p>
    <w:p w:rsidR="001D4D60" w:rsidRPr="001D4D60" w:rsidRDefault="001D4D60" w:rsidP="001D4D60">
      <w:pPr>
        <w:rPr>
          <w:rFonts w:ascii="Arial" w:hAnsi="Arial" w:cs="Arial"/>
          <w:lang w:val="sr-Latn-CS"/>
        </w:rPr>
      </w:pPr>
      <w:r w:rsidRPr="001D4D60">
        <w:rPr>
          <w:rFonts w:ascii="Arial" w:hAnsi="Arial" w:cs="Arial"/>
          <w:lang w:val="sr-Latn-CS"/>
        </w:rPr>
        <w:t xml:space="preserve">Привремено одлагалиште за комунални и други неопасни отпад налази се у мјесту </w:t>
      </w:r>
      <w:r w:rsidRPr="001D4D60">
        <w:rPr>
          <w:rFonts w:ascii="Arial" w:hAnsi="Arial" w:cs="Arial"/>
        </w:rPr>
        <w:t>Рујишта</w:t>
      </w:r>
      <w:r w:rsidRPr="001D4D60">
        <w:rPr>
          <w:rFonts w:ascii="Arial" w:hAnsi="Arial" w:cs="Arial"/>
          <w:lang w:val="sr-Latn-CS"/>
        </w:rPr>
        <w:t xml:space="preserve">, удаљено </w:t>
      </w:r>
      <w:r w:rsidRPr="001D4D60">
        <w:rPr>
          <w:rFonts w:ascii="Arial" w:hAnsi="Arial" w:cs="Arial"/>
        </w:rPr>
        <w:t>22</w:t>
      </w:r>
      <w:r w:rsidRPr="001D4D60">
        <w:rPr>
          <w:rFonts w:ascii="Arial" w:hAnsi="Arial" w:cs="Arial"/>
          <w:lang w:val="sr-Latn-CS"/>
        </w:rPr>
        <w:t xml:space="preserve"> км од центра </w:t>
      </w:r>
      <w:r w:rsidRPr="001D4D60">
        <w:rPr>
          <w:rFonts w:ascii="Arial" w:hAnsi="Arial" w:cs="Arial"/>
        </w:rPr>
        <w:t>Беране</w:t>
      </w:r>
      <w:r w:rsidRPr="001D4D60">
        <w:rPr>
          <w:rFonts w:ascii="Arial" w:hAnsi="Arial" w:cs="Arial"/>
          <w:lang w:val="sr-Latn-CS"/>
        </w:rPr>
        <w:t>.</w:t>
      </w:r>
    </w:p>
    <w:p w:rsidR="001D4D60" w:rsidRPr="001D4D60" w:rsidRDefault="001D4D60" w:rsidP="001D4D60">
      <w:pPr>
        <w:rPr>
          <w:rFonts w:ascii="Arial" w:hAnsi="Arial" w:cs="Arial"/>
          <w:lang w:val="sr-Latn-CS"/>
        </w:rPr>
      </w:pPr>
      <w:r w:rsidRPr="001D4D60">
        <w:rPr>
          <w:rFonts w:ascii="Arial" w:hAnsi="Arial" w:cs="Arial"/>
          <w:lang w:val="sr-Latn-CS"/>
        </w:rPr>
        <w:t>Привремено одлагалиште је дефинисано као градска депонија и у употреби је од</w:t>
      </w:r>
      <w:r w:rsidRPr="001D4D60">
        <w:rPr>
          <w:rFonts w:ascii="Arial" w:hAnsi="Arial" w:cs="Arial"/>
        </w:rPr>
        <w:t xml:space="preserve"> 2015</w:t>
      </w:r>
      <w:r w:rsidRPr="001D4D60">
        <w:rPr>
          <w:rFonts w:ascii="Arial" w:hAnsi="Arial" w:cs="Arial"/>
          <w:lang w:val="sr-Latn-CS"/>
        </w:rPr>
        <w:t>.</w:t>
      </w:r>
    </w:p>
    <w:p w:rsidR="001D4D60" w:rsidRPr="001D4D60" w:rsidRDefault="001D4D60" w:rsidP="001D4D60">
      <w:pPr>
        <w:rPr>
          <w:rFonts w:ascii="Arial" w:hAnsi="Arial" w:cs="Arial"/>
          <w:lang w:val="sr-Latn-CS"/>
        </w:rPr>
      </w:pPr>
      <w:r w:rsidRPr="001D4D60">
        <w:rPr>
          <w:rFonts w:ascii="Arial" w:hAnsi="Arial" w:cs="Arial"/>
          <w:lang w:val="sr-Latn-CS"/>
        </w:rPr>
        <w:t>Отпад се одлаже на дефинисаним платоима неселектирана различитог</w:t>
      </w:r>
    </w:p>
    <w:p w:rsidR="001D4D60" w:rsidRPr="001D4D60" w:rsidRDefault="001D4D60" w:rsidP="001D4D60">
      <w:pPr>
        <w:rPr>
          <w:rFonts w:ascii="Arial" w:hAnsi="Arial" w:cs="Arial"/>
          <w:lang w:val="sr-Latn-CS"/>
        </w:rPr>
      </w:pPr>
      <w:r w:rsidRPr="001D4D60">
        <w:rPr>
          <w:rFonts w:ascii="Arial" w:hAnsi="Arial" w:cs="Arial"/>
          <w:lang w:val="sr-Latn-CS"/>
        </w:rPr>
        <w:t>поријекла.</w:t>
      </w:r>
    </w:p>
    <w:p w:rsidR="001D4D60" w:rsidRPr="001D4D60" w:rsidRDefault="001D4D60" w:rsidP="001D4D60">
      <w:pPr>
        <w:rPr>
          <w:rFonts w:ascii="Arial" w:hAnsi="Arial" w:cs="Arial"/>
          <w:lang w:val="sr-Latn-CS"/>
        </w:rPr>
      </w:pPr>
      <w:r w:rsidRPr="001D4D60">
        <w:rPr>
          <w:rFonts w:ascii="Arial" w:hAnsi="Arial" w:cs="Arial"/>
          <w:lang w:val="sr-Latn-CS"/>
        </w:rPr>
        <w:t>Платои су дефинисани у три нивоа, са могућим проширивањем.</w:t>
      </w:r>
    </w:p>
    <w:p w:rsidR="001D4D60" w:rsidRPr="001D4D60" w:rsidRDefault="001D4D60" w:rsidP="001D4D60">
      <w:pPr>
        <w:rPr>
          <w:rFonts w:ascii="Arial" w:hAnsi="Arial" w:cs="Arial"/>
          <w:lang w:val="sr-Latn-CS"/>
        </w:rPr>
      </w:pPr>
      <w:r w:rsidRPr="001D4D60">
        <w:rPr>
          <w:rFonts w:ascii="Arial" w:hAnsi="Arial" w:cs="Arial"/>
          <w:lang w:val="sr-Latn-CS"/>
        </w:rPr>
        <w:t xml:space="preserve">Привремено одлагалиште има прилазни пут. </w:t>
      </w:r>
      <w:r w:rsidRPr="001D4D60">
        <w:rPr>
          <w:rFonts w:ascii="Arial" w:hAnsi="Arial" w:cs="Arial"/>
        </w:rPr>
        <w:t xml:space="preserve">У </w:t>
      </w:r>
      <w:proofErr w:type="gramStart"/>
      <w:r w:rsidRPr="001D4D60">
        <w:rPr>
          <w:rFonts w:ascii="Arial" w:hAnsi="Arial" w:cs="Arial"/>
        </w:rPr>
        <w:t xml:space="preserve">близини </w:t>
      </w:r>
      <w:r w:rsidRPr="001D4D60">
        <w:rPr>
          <w:rFonts w:ascii="Arial" w:hAnsi="Arial" w:cs="Arial"/>
          <w:lang w:val="sr-Latn-CS"/>
        </w:rPr>
        <w:t xml:space="preserve"> привременог</w:t>
      </w:r>
      <w:proofErr w:type="gramEnd"/>
      <w:r w:rsidRPr="001D4D60">
        <w:rPr>
          <w:rFonts w:ascii="Arial" w:hAnsi="Arial" w:cs="Arial"/>
          <w:lang w:val="sr-Latn-CS"/>
        </w:rPr>
        <w:t xml:space="preserve"> одлагалишта присутна је </w:t>
      </w:r>
      <w:r w:rsidRPr="001D4D60">
        <w:rPr>
          <w:rFonts w:ascii="Arial" w:hAnsi="Arial" w:cs="Arial"/>
        </w:rPr>
        <w:t xml:space="preserve">букова шума,  док је око самог одлагалишта </w:t>
      </w:r>
      <w:r w:rsidRPr="001D4D60">
        <w:rPr>
          <w:rFonts w:ascii="Arial" w:hAnsi="Arial" w:cs="Arial"/>
          <w:lang w:val="sr-Latn-CS"/>
        </w:rPr>
        <w:t>шума ситнија и тањих стабала</w:t>
      </w:r>
      <w:r w:rsidRPr="001D4D60">
        <w:rPr>
          <w:rFonts w:ascii="Arial" w:hAnsi="Arial" w:cs="Arial"/>
        </w:rPr>
        <w:t xml:space="preserve"> и растиње</w:t>
      </w:r>
      <w:r w:rsidRPr="001D4D60">
        <w:rPr>
          <w:rFonts w:ascii="Arial" w:hAnsi="Arial" w:cs="Arial"/>
          <w:lang w:val="sr-Latn-CS"/>
        </w:rPr>
        <w:t>.</w:t>
      </w:r>
    </w:p>
    <w:p w:rsidR="001D4D60" w:rsidRPr="001D4D60" w:rsidRDefault="001D4D60" w:rsidP="001D4D60">
      <w:pPr>
        <w:rPr>
          <w:rFonts w:ascii="Arial" w:hAnsi="Arial" w:cs="Arial"/>
          <w:lang w:val="sr-Latn-CS"/>
        </w:rPr>
      </w:pPr>
      <w:r w:rsidRPr="001D4D60">
        <w:rPr>
          <w:rFonts w:ascii="Arial" w:hAnsi="Arial" w:cs="Arial"/>
          <w:lang w:val="sr-Latn-CS"/>
        </w:rPr>
        <w:t>На привременом одлагалишту није доведена струја и вода.</w:t>
      </w:r>
    </w:p>
    <w:p w:rsidR="001D4D60" w:rsidRPr="00721A17" w:rsidRDefault="001D4D60" w:rsidP="001D4D60">
      <w:pPr>
        <w:pStyle w:val="ListParagraph"/>
        <w:ind w:left="928"/>
        <w:rPr>
          <w:rFonts w:ascii="Arial" w:hAnsi="Arial" w:cs="Arial"/>
          <w:lang w:val="sr-Latn-CS"/>
        </w:rPr>
      </w:pPr>
    </w:p>
    <w:p w:rsidR="001D4D60" w:rsidRPr="001D4D60" w:rsidRDefault="001D4D60" w:rsidP="001D4D60">
      <w:pPr>
        <w:rPr>
          <w:rFonts w:ascii="Arial" w:hAnsi="Arial" w:cs="Arial"/>
          <w:b/>
        </w:rPr>
      </w:pPr>
      <w:r w:rsidRPr="001D4D60">
        <w:rPr>
          <w:rFonts w:ascii="Arial" w:hAnsi="Arial" w:cs="Arial"/>
          <w:b/>
          <w:lang w:val="sr-Latn-CS"/>
        </w:rPr>
        <w:t xml:space="preserve">Радови на одржавању приврменог одлагалишта за комунални и други отпад </w:t>
      </w:r>
      <w:r w:rsidRPr="001D4D60">
        <w:rPr>
          <w:rFonts w:ascii="Arial" w:hAnsi="Arial" w:cs="Arial"/>
          <w:b/>
        </w:rPr>
        <w:t>Рујишки лази</w:t>
      </w:r>
    </w:p>
    <w:p w:rsidR="001D4D60" w:rsidRPr="00721A17" w:rsidRDefault="001D4D60" w:rsidP="001D4D60">
      <w:pPr>
        <w:pStyle w:val="ListParagraph"/>
        <w:ind w:left="928"/>
        <w:rPr>
          <w:rFonts w:ascii="Arial" w:hAnsi="Arial" w:cs="Arial"/>
          <w:lang w:val="sr-Latn-CS"/>
        </w:rPr>
      </w:pPr>
    </w:p>
    <w:p w:rsidR="001D4D60" w:rsidRPr="001D4D60" w:rsidRDefault="001D4D60" w:rsidP="001D4D60">
      <w:pPr>
        <w:rPr>
          <w:rFonts w:ascii="Arial" w:hAnsi="Arial" w:cs="Arial"/>
          <w:lang w:val="sr-Latn-CS"/>
        </w:rPr>
      </w:pPr>
      <w:r w:rsidRPr="001D4D60">
        <w:rPr>
          <w:rFonts w:ascii="Arial" w:hAnsi="Arial" w:cs="Arial"/>
          <w:lang w:val="sr-Latn-CS"/>
        </w:rPr>
        <w:t xml:space="preserve">Рад ће бити организован у </w:t>
      </w:r>
      <w:r w:rsidRPr="001D4D60">
        <w:rPr>
          <w:rFonts w:ascii="Arial" w:hAnsi="Arial" w:cs="Arial"/>
        </w:rPr>
        <w:t>III</w:t>
      </w:r>
      <w:r w:rsidRPr="001D4D60">
        <w:rPr>
          <w:rFonts w:ascii="Arial" w:hAnsi="Arial" w:cs="Arial"/>
          <w:lang w:val="sr-Latn-CS"/>
        </w:rPr>
        <w:t xml:space="preserve"> смјене свакодневно</w:t>
      </w:r>
    </w:p>
    <w:p w:rsidR="001D4D60" w:rsidRPr="001D4D60" w:rsidRDefault="001D4D60" w:rsidP="001D4D60">
      <w:pPr>
        <w:rPr>
          <w:rFonts w:ascii="Arial" w:hAnsi="Arial" w:cs="Arial"/>
        </w:rPr>
      </w:pPr>
      <w:r w:rsidRPr="001D4D60">
        <w:rPr>
          <w:rFonts w:ascii="Arial" w:hAnsi="Arial" w:cs="Arial"/>
          <w:lang w:val="sr-Latn-CS"/>
        </w:rPr>
        <w:t xml:space="preserve">Радно вријеме депоније </w:t>
      </w:r>
      <w:r w:rsidRPr="001D4D60">
        <w:rPr>
          <w:rFonts w:ascii="Arial" w:hAnsi="Arial" w:cs="Arial"/>
        </w:rPr>
        <w:t>организовано је 24 часа свакога дана.</w:t>
      </w:r>
    </w:p>
    <w:p w:rsidR="00391C84" w:rsidRPr="00391C84" w:rsidRDefault="00391C84" w:rsidP="00391C84">
      <w:pPr>
        <w:rPr>
          <w:rFonts w:ascii="Arial" w:hAnsi="Arial" w:cs="Arial"/>
        </w:rPr>
      </w:pPr>
      <w:r w:rsidRPr="00391C84">
        <w:rPr>
          <w:rFonts w:ascii="Arial" w:hAnsi="Arial" w:cs="Arial"/>
        </w:rPr>
        <w:t>Одржавање привремен</w:t>
      </w:r>
      <w:r>
        <w:rPr>
          <w:rFonts w:ascii="Arial" w:hAnsi="Arial" w:cs="Arial"/>
        </w:rPr>
        <w:t xml:space="preserve">ог   складишта отпада </w:t>
      </w:r>
      <w:proofErr w:type="gramStart"/>
      <w:r>
        <w:rPr>
          <w:rFonts w:ascii="Arial" w:hAnsi="Arial" w:cs="Arial"/>
        </w:rPr>
        <w:t>обухватаће  следеће</w:t>
      </w:r>
      <w:proofErr w:type="gramEnd"/>
      <w:r>
        <w:rPr>
          <w:rFonts w:ascii="Arial" w:hAnsi="Arial" w:cs="Arial"/>
        </w:rPr>
        <w:t xml:space="preserve"> активности: Ч</w:t>
      </w:r>
      <w:r w:rsidRPr="00391C84">
        <w:rPr>
          <w:rFonts w:ascii="Arial" w:hAnsi="Arial" w:cs="Arial"/>
        </w:rPr>
        <w:t>ување привременог складишта отпада, разастирање одложеног комуналног отпада, прекривање отпада земљом, уређење прилазног пута до одлагалишта , дератизацију привременог складишта отпада, одржавање чистоће и дезинфекцију обј</w:t>
      </w:r>
      <w:r>
        <w:rPr>
          <w:rFonts w:ascii="Arial" w:hAnsi="Arial" w:cs="Arial"/>
        </w:rPr>
        <w:t>екта за чуварску службу, заштиту</w:t>
      </w:r>
      <w:r w:rsidRPr="00391C84">
        <w:rPr>
          <w:rFonts w:ascii="Arial" w:hAnsi="Arial" w:cs="Arial"/>
        </w:rPr>
        <w:t xml:space="preserve"> од пожара и др.</w:t>
      </w:r>
    </w:p>
    <w:p w:rsidR="00391C84" w:rsidRPr="00391C84" w:rsidRDefault="00391C84" w:rsidP="00391C84">
      <w:pPr>
        <w:rPr>
          <w:rFonts w:ascii="Arial" w:hAnsi="Arial" w:cs="Arial"/>
        </w:rPr>
      </w:pPr>
      <w:r w:rsidRPr="00391C84">
        <w:rPr>
          <w:rFonts w:ascii="Arial" w:hAnsi="Arial" w:cs="Arial"/>
        </w:rPr>
        <w:t>За послове разастирања одложеног комуналног отпада, прекривања отпада земљом, а у зимским услов</w:t>
      </w:r>
      <w:r>
        <w:rPr>
          <w:rFonts w:ascii="Arial" w:hAnsi="Arial" w:cs="Arial"/>
        </w:rPr>
        <w:t xml:space="preserve">има и чишћење снијега, користиће </w:t>
      </w:r>
      <w:proofErr w:type="gramStart"/>
      <w:r>
        <w:rPr>
          <w:rFonts w:ascii="Arial" w:hAnsi="Arial" w:cs="Arial"/>
        </w:rPr>
        <w:t xml:space="preserve">се </w:t>
      </w:r>
      <w:r w:rsidRPr="00391C84">
        <w:rPr>
          <w:rFonts w:ascii="Arial" w:hAnsi="Arial" w:cs="Arial"/>
        </w:rPr>
        <w:t xml:space="preserve"> радна</w:t>
      </w:r>
      <w:proofErr w:type="gramEnd"/>
      <w:r w:rsidRPr="00391C84">
        <w:rPr>
          <w:rFonts w:ascii="Arial" w:hAnsi="Arial" w:cs="Arial"/>
        </w:rPr>
        <w:t xml:space="preserve"> машина булдожер ТГ-75Ц, а по</w:t>
      </w:r>
      <w:r>
        <w:rPr>
          <w:rFonts w:ascii="Arial" w:hAnsi="Arial" w:cs="Arial"/>
        </w:rPr>
        <w:t>времено и утоварна кашика Терекс</w:t>
      </w:r>
      <w:r w:rsidRPr="00391C84">
        <w:rPr>
          <w:rFonts w:ascii="Arial" w:hAnsi="Arial" w:cs="Arial"/>
        </w:rPr>
        <w:t xml:space="preserve"> 860</w:t>
      </w:r>
      <w:r>
        <w:rPr>
          <w:rFonts w:ascii="Arial" w:hAnsi="Arial" w:cs="Arial"/>
        </w:rPr>
        <w:t>SX</w:t>
      </w:r>
      <w:r w:rsidRPr="00391C84">
        <w:rPr>
          <w:rFonts w:ascii="Arial" w:hAnsi="Arial" w:cs="Arial"/>
        </w:rPr>
        <w:t xml:space="preserve">, као и камион Камаз –кипер   </w:t>
      </w:r>
    </w:p>
    <w:p w:rsidR="00391C84" w:rsidRPr="00391C84" w:rsidRDefault="00391C84" w:rsidP="00391C84">
      <w:pPr>
        <w:rPr>
          <w:rFonts w:ascii="Arial" w:hAnsi="Arial" w:cs="Arial"/>
        </w:rPr>
      </w:pPr>
      <w:r w:rsidRPr="00391C84">
        <w:rPr>
          <w:rFonts w:ascii="Arial" w:hAnsi="Arial" w:cs="Arial"/>
        </w:rPr>
        <w:t xml:space="preserve">На пословима обезбјеђивања – чувања  поменутог одлагалишта отпада, </w:t>
      </w:r>
      <w:r>
        <w:rPr>
          <w:rFonts w:ascii="Arial" w:hAnsi="Arial" w:cs="Arial"/>
        </w:rPr>
        <w:t xml:space="preserve">биће ангажована </w:t>
      </w:r>
      <w:r w:rsidRPr="00391C84">
        <w:rPr>
          <w:rFonts w:ascii="Arial" w:hAnsi="Arial" w:cs="Arial"/>
        </w:rPr>
        <w:t xml:space="preserve"> </w:t>
      </w:r>
      <w:r>
        <w:rPr>
          <w:rFonts w:ascii="Arial" w:hAnsi="Arial" w:cs="Arial"/>
        </w:rPr>
        <w:t>5 стражара у три смјене, чија ће обавеза бити</w:t>
      </w:r>
      <w:r w:rsidRPr="00391C84">
        <w:rPr>
          <w:rFonts w:ascii="Arial" w:hAnsi="Arial" w:cs="Arial"/>
        </w:rPr>
        <w:t xml:space="preserve"> евидентирање количине одложеног отпада, спрјечавање неконтролисаног одлагања, евентуалног паљења отпада од стране грађана или самопаљења истог,  те брзо реаговање у случају  избијања пожара, као и друге активности.</w:t>
      </w:r>
    </w:p>
    <w:p w:rsidR="001D4D60" w:rsidRPr="00721A17" w:rsidRDefault="001D4D60" w:rsidP="001D4D60">
      <w:pPr>
        <w:pStyle w:val="ListParagraph"/>
        <w:ind w:left="928"/>
        <w:rPr>
          <w:rFonts w:ascii="Arial" w:hAnsi="Arial" w:cs="Arial"/>
        </w:rPr>
      </w:pPr>
    </w:p>
    <w:p w:rsidR="00291742" w:rsidRPr="00721A17" w:rsidRDefault="00291742" w:rsidP="00E12858">
      <w:pPr>
        <w:pStyle w:val="ListParagraph"/>
        <w:ind w:left="928"/>
        <w:rPr>
          <w:rFonts w:ascii="Arial" w:hAnsi="Arial" w:cs="Arial"/>
        </w:rPr>
      </w:pPr>
    </w:p>
    <w:p w:rsidR="00070A9A" w:rsidRDefault="00070A9A" w:rsidP="00DC2AE3">
      <w:pPr>
        <w:tabs>
          <w:tab w:val="left" w:pos="5597"/>
        </w:tabs>
        <w:jc w:val="center"/>
        <w:rPr>
          <w:rFonts w:ascii="Arial" w:hAnsi="Arial" w:cs="Arial"/>
          <w:b/>
          <w:sz w:val="28"/>
          <w:szCs w:val="28"/>
        </w:rPr>
      </w:pPr>
    </w:p>
    <w:p w:rsidR="00E12858" w:rsidRPr="00DC2AE3" w:rsidRDefault="00DC2AE3" w:rsidP="00DC2AE3">
      <w:pPr>
        <w:tabs>
          <w:tab w:val="left" w:pos="5597"/>
        </w:tabs>
        <w:jc w:val="center"/>
        <w:rPr>
          <w:rFonts w:ascii="Arial" w:hAnsi="Arial" w:cs="Arial"/>
          <w:b/>
          <w:sz w:val="28"/>
          <w:szCs w:val="28"/>
        </w:rPr>
      </w:pPr>
      <w:r w:rsidRPr="00DC2AE3">
        <w:rPr>
          <w:rFonts w:ascii="Arial" w:hAnsi="Arial" w:cs="Arial"/>
          <w:b/>
          <w:sz w:val="28"/>
          <w:szCs w:val="28"/>
        </w:rPr>
        <w:lastRenderedPageBreak/>
        <w:t>П</w:t>
      </w:r>
      <w:r w:rsidRPr="00DC2AE3">
        <w:rPr>
          <w:rFonts w:ascii="Arial" w:hAnsi="Arial" w:cs="Arial"/>
          <w:b/>
          <w:sz w:val="28"/>
          <w:szCs w:val="28"/>
          <w:lang w:val="sr-Latn-BA"/>
        </w:rPr>
        <w:t>рикупљање</w:t>
      </w:r>
      <w:proofErr w:type="gramStart"/>
      <w:r w:rsidRPr="00DC2AE3">
        <w:rPr>
          <w:rFonts w:ascii="Arial" w:hAnsi="Arial" w:cs="Arial"/>
          <w:b/>
          <w:sz w:val="28"/>
          <w:szCs w:val="28"/>
        </w:rPr>
        <w:t xml:space="preserve">, </w:t>
      </w:r>
      <w:r w:rsidR="00E12858" w:rsidRPr="00DC2AE3">
        <w:rPr>
          <w:rFonts w:ascii="Arial" w:hAnsi="Arial" w:cs="Arial"/>
          <w:b/>
          <w:sz w:val="28"/>
          <w:szCs w:val="28"/>
          <w:lang w:val="sr-Latn-BA"/>
        </w:rPr>
        <w:t xml:space="preserve"> смјештај</w:t>
      </w:r>
      <w:proofErr w:type="gramEnd"/>
      <w:r w:rsidR="00E12858" w:rsidRPr="00DC2AE3">
        <w:rPr>
          <w:rFonts w:ascii="Arial" w:hAnsi="Arial" w:cs="Arial"/>
          <w:b/>
          <w:sz w:val="28"/>
          <w:szCs w:val="28"/>
          <w:lang w:val="sr-Latn-BA"/>
        </w:rPr>
        <w:t xml:space="preserve"> </w:t>
      </w:r>
      <w:r w:rsidRPr="00DC2AE3">
        <w:rPr>
          <w:rFonts w:ascii="Arial" w:hAnsi="Arial" w:cs="Arial"/>
          <w:b/>
          <w:sz w:val="28"/>
          <w:szCs w:val="28"/>
        </w:rPr>
        <w:t xml:space="preserve">и заштита напуштених и изгубљених паса и осталих напуштених </w:t>
      </w:r>
      <w:r w:rsidR="00E12858" w:rsidRPr="00DC2AE3">
        <w:rPr>
          <w:rFonts w:ascii="Arial" w:hAnsi="Arial" w:cs="Arial"/>
          <w:b/>
          <w:sz w:val="28"/>
          <w:szCs w:val="28"/>
          <w:lang w:val="sr-Latn-BA"/>
        </w:rPr>
        <w:t>животиња</w:t>
      </w:r>
    </w:p>
    <w:p w:rsidR="00306139" w:rsidRPr="00DC2AE3" w:rsidRDefault="00306139" w:rsidP="00306139">
      <w:pPr>
        <w:tabs>
          <w:tab w:val="left" w:pos="4950"/>
        </w:tabs>
        <w:jc w:val="both"/>
        <w:rPr>
          <w:rFonts w:ascii="Arial" w:hAnsi="Arial" w:cs="Arial"/>
        </w:rPr>
      </w:pPr>
    </w:p>
    <w:p w:rsidR="00306139" w:rsidRPr="000646EB" w:rsidRDefault="00306139" w:rsidP="00306139">
      <w:pPr>
        <w:tabs>
          <w:tab w:val="left" w:pos="4950"/>
        </w:tabs>
        <w:jc w:val="both"/>
        <w:rPr>
          <w:rFonts w:ascii="Arial" w:hAnsi="Arial" w:cs="Arial"/>
        </w:rPr>
      </w:pPr>
      <w:r w:rsidRPr="000646EB">
        <w:rPr>
          <w:rFonts w:ascii="Arial" w:hAnsi="Arial" w:cs="Arial"/>
        </w:rPr>
        <w:t>У</w:t>
      </w:r>
      <w:r w:rsidRPr="000646EB">
        <w:rPr>
          <w:rFonts w:ascii="Arial" w:hAnsi="Arial" w:cs="Arial"/>
          <w:lang w:val="sr-Latn-CS"/>
        </w:rPr>
        <w:t xml:space="preserve"> надлежности ДОО </w:t>
      </w:r>
      <w:proofErr w:type="gramStart"/>
      <w:r w:rsidRPr="000646EB">
        <w:rPr>
          <w:rFonts w:ascii="Arial" w:hAnsi="Arial" w:cs="Arial"/>
          <w:lang w:val="sr-Latn-CS"/>
        </w:rPr>
        <w:t>,,Комунално</w:t>
      </w:r>
      <w:proofErr w:type="gramEnd"/>
      <w:r w:rsidRPr="000646EB">
        <w:rPr>
          <w:rFonts w:ascii="Arial" w:hAnsi="Arial" w:cs="Arial"/>
          <w:lang w:val="sr-Latn-CS"/>
        </w:rPr>
        <w:t xml:space="preserve">“ Беране је </w:t>
      </w:r>
      <w:r w:rsidRPr="000646EB">
        <w:rPr>
          <w:rFonts w:ascii="Arial" w:hAnsi="Arial" w:cs="Arial"/>
        </w:rPr>
        <w:t xml:space="preserve">и </w:t>
      </w:r>
      <w:r w:rsidRPr="000646EB">
        <w:rPr>
          <w:rFonts w:ascii="Arial" w:hAnsi="Arial" w:cs="Arial"/>
          <w:lang w:val="sr-Latn-CS"/>
        </w:rPr>
        <w:t xml:space="preserve">Склониште за смјештај и заштиту напуштених и изгубљених паса и осталих напуштених животиња са  подручја </w:t>
      </w:r>
      <w:r w:rsidRPr="000646EB">
        <w:rPr>
          <w:rFonts w:ascii="Arial" w:hAnsi="Arial" w:cs="Arial"/>
        </w:rPr>
        <w:t>о</w:t>
      </w:r>
      <w:r w:rsidRPr="000646EB">
        <w:rPr>
          <w:rFonts w:ascii="Arial" w:hAnsi="Arial" w:cs="Arial"/>
          <w:lang w:val="sr-Latn-CS"/>
        </w:rPr>
        <w:t xml:space="preserve">пштине Беране. </w:t>
      </w:r>
      <w:r w:rsidRPr="000646EB">
        <w:rPr>
          <w:rFonts w:ascii="Arial" w:hAnsi="Arial" w:cs="Arial"/>
        </w:rPr>
        <w:t>Друштво ће и у овој години као и у претходној наставити са активностима</w:t>
      </w:r>
      <w:r w:rsidRPr="000646EB">
        <w:rPr>
          <w:rFonts w:ascii="Arial" w:hAnsi="Arial" w:cs="Arial"/>
          <w:lang w:val="sr-Latn-CS"/>
        </w:rPr>
        <w:t xml:space="preserve">  сакупљањ</w:t>
      </w:r>
      <w:r w:rsidRPr="000646EB">
        <w:rPr>
          <w:rFonts w:ascii="Arial" w:hAnsi="Arial" w:cs="Arial"/>
        </w:rPr>
        <w:t>а</w:t>
      </w:r>
      <w:r w:rsidRPr="000646EB">
        <w:rPr>
          <w:rFonts w:ascii="Arial" w:hAnsi="Arial" w:cs="Arial"/>
          <w:lang w:val="sr-Latn-CS"/>
        </w:rPr>
        <w:t xml:space="preserve"> свих напуштених и изгубљених паса и њихов смјештај. </w:t>
      </w:r>
      <w:r w:rsidRPr="000646EB">
        <w:rPr>
          <w:rFonts w:ascii="Arial" w:hAnsi="Arial" w:cs="Arial"/>
        </w:rPr>
        <w:t>Тренутни к</w:t>
      </w:r>
      <w:r w:rsidRPr="000646EB">
        <w:rPr>
          <w:rFonts w:ascii="Arial" w:hAnsi="Arial" w:cs="Arial"/>
          <w:lang w:val="sr-Latn-CS"/>
        </w:rPr>
        <w:t xml:space="preserve">апацитет смјештаја </w:t>
      </w:r>
      <w:r w:rsidRPr="000646EB">
        <w:rPr>
          <w:rFonts w:ascii="Arial" w:hAnsi="Arial" w:cs="Arial"/>
        </w:rPr>
        <w:t xml:space="preserve">у склоништу </w:t>
      </w:r>
      <w:r w:rsidRPr="000646EB">
        <w:rPr>
          <w:rFonts w:ascii="Arial" w:hAnsi="Arial" w:cs="Arial"/>
          <w:lang w:val="sr-Latn-CS"/>
        </w:rPr>
        <w:t xml:space="preserve">је </w:t>
      </w:r>
      <w:r w:rsidRPr="000646EB">
        <w:rPr>
          <w:rFonts w:ascii="Arial" w:hAnsi="Arial" w:cs="Arial"/>
        </w:rPr>
        <w:t xml:space="preserve">као и претходних година укупно </w:t>
      </w:r>
      <w:r w:rsidRPr="000646EB">
        <w:rPr>
          <w:rFonts w:ascii="Arial" w:hAnsi="Arial" w:cs="Arial"/>
          <w:lang w:val="sr-Latn-CS"/>
        </w:rPr>
        <w:t xml:space="preserve">78 мјеста, </w:t>
      </w:r>
      <w:r w:rsidRPr="000646EB">
        <w:rPr>
          <w:rFonts w:ascii="Arial" w:hAnsi="Arial" w:cs="Arial"/>
        </w:rPr>
        <w:t xml:space="preserve">колико је изграђено у </w:t>
      </w:r>
      <w:r w:rsidRPr="000646EB">
        <w:rPr>
          <w:rFonts w:ascii="Arial" w:hAnsi="Arial" w:cs="Arial"/>
          <w:lang w:val="sr-Latn-CS"/>
        </w:rPr>
        <w:t xml:space="preserve">  </w:t>
      </w:r>
      <w:proofErr w:type="gramStart"/>
      <w:r w:rsidRPr="000646EB">
        <w:rPr>
          <w:rFonts w:ascii="Arial" w:hAnsi="Arial" w:cs="Arial"/>
          <w:lang w:val="sr-Latn-CS"/>
        </w:rPr>
        <w:t>прв</w:t>
      </w:r>
      <w:r w:rsidRPr="000646EB">
        <w:rPr>
          <w:rFonts w:ascii="Arial" w:hAnsi="Arial" w:cs="Arial"/>
        </w:rPr>
        <w:t xml:space="preserve">ој </w:t>
      </w:r>
      <w:r w:rsidRPr="000646EB">
        <w:rPr>
          <w:rFonts w:ascii="Arial" w:hAnsi="Arial" w:cs="Arial"/>
          <w:lang w:val="sr-Latn-CS"/>
        </w:rPr>
        <w:t xml:space="preserve"> фаз</w:t>
      </w:r>
      <w:r w:rsidRPr="000646EB">
        <w:rPr>
          <w:rFonts w:ascii="Arial" w:hAnsi="Arial" w:cs="Arial"/>
        </w:rPr>
        <w:t>и</w:t>
      </w:r>
      <w:proofErr w:type="gramEnd"/>
      <w:r w:rsidRPr="000646EB">
        <w:rPr>
          <w:rFonts w:ascii="Arial" w:hAnsi="Arial" w:cs="Arial"/>
          <w:lang w:val="sr-Latn-CS"/>
        </w:rPr>
        <w:t xml:space="preserve">. </w:t>
      </w:r>
      <w:proofErr w:type="gramStart"/>
      <w:r w:rsidRPr="000646EB">
        <w:rPr>
          <w:rFonts w:ascii="Arial" w:hAnsi="Arial" w:cs="Arial"/>
        </w:rPr>
        <w:t>Због недостатка средстава, Друштво није било у могућности да током претходне године реализује планиране активности на проширењу капацитета за смјештај животиња, као ни да започне изградњу модерног објекта у којем ће бити канцеларије за запослене, ветеринарска служба и просторија за спремање хране за животиње.</w:t>
      </w:r>
      <w:proofErr w:type="gramEnd"/>
      <w:r w:rsidRPr="000646EB">
        <w:rPr>
          <w:rFonts w:ascii="Arial" w:hAnsi="Arial" w:cs="Arial"/>
        </w:rPr>
        <w:t xml:space="preserve"> </w:t>
      </w:r>
      <w:proofErr w:type="gramStart"/>
      <w:r w:rsidRPr="000646EB">
        <w:rPr>
          <w:rFonts w:ascii="Arial" w:hAnsi="Arial" w:cs="Arial"/>
        </w:rPr>
        <w:t>У складу са реалним развојем ситуације у 2021.</w:t>
      </w:r>
      <w:proofErr w:type="gramEnd"/>
      <w:r w:rsidRPr="000646EB">
        <w:rPr>
          <w:rFonts w:ascii="Arial" w:hAnsi="Arial" w:cs="Arial"/>
        </w:rPr>
        <w:t xml:space="preserve"> </w:t>
      </w:r>
      <w:proofErr w:type="gramStart"/>
      <w:r w:rsidRPr="000646EB">
        <w:rPr>
          <w:rFonts w:ascii="Arial" w:hAnsi="Arial" w:cs="Arial"/>
        </w:rPr>
        <w:t>год</w:t>
      </w:r>
      <w:proofErr w:type="gramEnd"/>
      <w:r w:rsidRPr="000646EB">
        <w:rPr>
          <w:rFonts w:ascii="Arial" w:hAnsi="Arial" w:cs="Arial"/>
        </w:rPr>
        <w:t xml:space="preserve">. </w:t>
      </w:r>
      <w:proofErr w:type="gramStart"/>
      <w:r w:rsidRPr="000646EB">
        <w:rPr>
          <w:rFonts w:ascii="Arial" w:hAnsi="Arial" w:cs="Arial"/>
        </w:rPr>
        <w:t>Друштво ће настојати да кроз партнерске активности са заинтересованим субјектима настави са реализацијом друге фазе пројекта изградње неопходних капацитета и објеката.</w:t>
      </w:r>
      <w:proofErr w:type="gramEnd"/>
    </w:p>
    <w:p w:rsidR="00306139" w:rsidRPr="000646EB" w:rsidRDefault="00306139" w:rsidP="00306139">
      <w:pPr>
        <w:jc w:val="both"/>
        <w:rPr>
          <w:rFonts w:ascii="Arial" w:hAnsi="Arial" w:cs="Arial"/>
          <w:lang w:val="sr-Latn-CS"/>
        </w:rPr>
      </w:pPr>
      <w:proofErr w:type="gramStart"/>
      <w:r w:rsidRPr="000646EB">
        <w:rPr>
          <w:rFonts w:ascii="Arial" w:hAnsi="Arial" w:cs="Arial"/>
        </w:rPr>
        <w:t>Како претходних година, тако и током 2021.</w:t>
      </w:r>
      <w:proofErr w:type="gramEnd"/>
      <w:r w:rsidRPr="000646EB">
        <w:rPr>
          <w:rFonts w:ascii="Arial" w:hAnsi="Arial" w:cs="Arial"/>
        </w:rPr>
        <w:t xml:space="preserve"> </w:t>
      </w:r>
      <w:proofErr w:type="gramStart"/>
      <w:r w:rsidRPr="000646EB">
        <w:rPr>
          <w:rFonts w:ascii="Arial" w:hAnsi="Arial" w:cs="Arial"/>
        </w:rPr>
        <w:t>год</w:t>
      </w:r>
      <w:proofErr w:type="gramEnd"/>
      <w:r w:rsidRPr="000646EB">
        <w:rPr>
          <w:rFonts w:ascii="Arial" w:hAnsi="Arial" w:cs="Arial"/>
        </w:rPr>
        <w:t xml:space="preserve">. </w:t>
      </w:r>
      <w:proofErr w:type="gramStart"/>
      <w:r w:rsidRPr="000646EB">
        <w:rPr>
          <w:rFonts w:ascii="Arial" w:hAnsi="Arial" w:cs="Arial"/>
        </w:rPr>
        <w:t>ж</w:t>
      </w:r>
      <w:r w:rsidRPr="000646EB">
        <w:rPr>
          <w:rFonts w:ascii="Arial" w:hAnsi="Arial" w:cs="Arial"/>
          <w:lang w:val="sr-Latn-CS"/>
        </w:rPr>
        <w:t>ивотињама</w:t>
      </w:r>
      <w:proofErr w:type="gramEnd"/>
      <w:r w:rsidRPr="000646EB">
        <w:rPr>
          <w:rFonts w:ascii="Arial" w:hAnsi="Arial" w:cs="Arial"/>
          <w:lang w:val="sr-Latn-CS"/>
        </w:rPr>
        <w:t xml:space="preserve"> у Склоништу </w:t>
      </w:r>
      <w:r w:rsidRPr="000646EB">
        <w:rPr>
          <w:rFonts w:ascii="Arial" w:hAnsi="Arial" w:cs="Arial"/>
        </w:rPr>
        <w:t xml:space="preserve"> ће бити </w:t>
      </w:r>
      <w:r w:rsidRPr="000646EB">
        <w:rPr>
          <w:rFonts w:ascii="Arial" w:hAnsi="Arial" w:cs="Arial"/>
          <w:lang w:val="sr-Latn-CS"/>
        </w:rPr>
        <w:t xml:space="preserve">обезбијеђена адекватна исхрана и здравствена заштита, о чему ће се и убудуће посебно водити рачуна. </w:t>
      </w:r>
      <w:r w:rsidRPr="000646EB">
        <w:rPr>
          <w:rFonts w:ascii="Arial" w:hAnsi="Arial" w:cs="Arial"/>
        </w:rPr>
        <w:t xml:space="preserve">С обзиром на то да у складу </w:t>
      </w:r>
      <w:proofErr w:type="gramStart"/>
      <w:r w:rsidRPr="000646EB">
        <w:rPr>
          <w:rFonts w:ascii="Arial" w:hAnsi="Arial" w:cs="Arial"/>
        </w:rPr>
        <w:t xml:space="preserve">са </w:t>
      </w:r>
      <w:r w:rsidRPr="000646EB">
        <w:rPr>
          <w:rFonts w:ascii="Arial" w:hAnsi="Arial" w:cs="Arial"/>
          <w:lang w:val="sr-Latn-CS"/>
        </w:rPr>
        <w:t xml:space="preserve"> законско</w:t>
      </w:r>
      <w:r w:rsidRPr="000646EB">
        <w:rPr>
          <w:rFonts w:ascii="Arial" w:hAnsi="Arial" w:cs="Arial"/>
        </w:rPr>
        <w:t>м</w:t>
      </w:r>
      <w:proofErr w:type="gramEnd"/>
      <w:r w:rsidRPr="000646EB">
        <w:rPr>
          <w:rFonts w:ascii="Arial" w:hAnsi="Arial" w:cs="Arial"/>
          <w:lang w:val="sr-Latn-CS"/>
        </w:rPr>
        <w:t xml:space="preserve"> обавез</w:t>
      </w:r>
      <w:r w:rsidRPr="000646EB">
        <w:rPr>
          <w:rFonts w:ascii="Arial" w:hAnsi="Arial" w:cs="Arial"/>
        </w:rPr>
        <w:t xml:space="preserve">ом </w:t>
      </w:r>
      <w:r w:rsidRPr="000646EB">
        <w:rPr>
          <w:rFonts w:ascii="Arial" w:hAnsi="Arial" w:cs="Arial"/>
          <w:lang w:val="sr-Latn-CS"/>
        </w:rPr>
        <w:t xml:space="preserve"> ДОО ,,Комунално“</w:t>
      </w:r>
      <w:r w:rsidRPr="000646EB">
        <w:rPr>
          <w:rFonts w:ascii="Arial" w:hAnsi="Arial" w:cs="Arial"/>
        </w:rPr>
        <w:t xml:space="preserve"> има </w:t>
      </w:r>
      <w:r w:rsidRPr="000646EB">
        <w:rPr>
          <w:rFonts w:ascii="Arial" w:hAnsi="Arial" w:cs="Arial"/>
          <w:lang w:val="sr-Latn-CS"/>
        </w:rPr>
        <w:t>закључ</w:t>
      </w:r>
      <w:r w:rsidRPr="000646EB">
        <w:rPr>
          <w:rFonts w:ascii="Arial" w:hAnsi="Arial" w:cs="Arial"/>
        </w:rPr>
        <w:t>ен</w:t>
      </w:r>
      <w:r w:rsidRPr="000646EB">
        <w:rPr>
          <w:rFonts w:ascii="Arial" w:hAnsi="Arial" w:cs="Arial"/>
          <w:lang w:val="sr-Latn-CS"/>
        </w:rPr>
        <w:t xml:space="preserve"> Уговор са ветеринарском </w:t>
      </w:r>
      <w:r w:rsidRPr="000646EB">
        <w:rPr>
          <w:rFonts w:ascii="Arial" w:hAnsi="Arial" w:cs="Arial"/>
        </w:rPr>
        <w:t xml:space="preserve"> </w:t>
      </w:r>
      <w:r w:rsidRPr="000646EB">
        <w:rPr>
          <w:rFonts w:ascii="Arial" w:hAnsi="Arial" w:cs="Arial"/>
          <w:lang w:val="sr-Latn-CS"/>
        </w:rPr>
        <w:t xml:space="preserve">амбулантом </w:t>
      </w:r>
      <w:r w:rsidRPr="000646EB">
        <w:rPr>
          <w:rFonts w:ascii="Arial" w:hAnsi="Arial" w:cs="Arial"/>
        </w:rPr>
        <w:t xml:space="preserve"> </w:t>
      </w:r>
      <w:r w:rsidRPr="000646EB">
        <w:rPr>
          <w:rFonts w:ascii="Arial" w:hAnsi="Arial" w:cs="Arial"/>
          <w:lang w:val="sr-Latn-CS"/>
        </w:rPr>
        <w:t>ради превентивног прегледа животиња, вакцинисање и праћење здравственог стања</w:t>
      </w:r>
      <w:r w:rsidRPr="000646EB">
        <w:rPr>
          <w:rFonts w:ascii="Arial" w:hAnsi="Arial" w:cs="Arial"/>
        </w:rPr>
        <w:t>, Друштво ће настојати да и даље животињама смјештеним у капацитетима склоништа, обезбиједи квалитетне услове смјештаја.</w:t>
      </w:r>
      <w:r w:rsidRPr="000646EB">
        <w:rPr>
          <w:rFonts w:ascii="Arial" w:hAnsi="Arial" w:cs="Arial"/>
          <w:lang w:val="sr-Latn-CS"/>
        </w:rPr>
        <w:t xml:space="preserve"> </w:t>
      </w:r>
    </w:p>
    <w:p w:rsidR="00306139" w:rsidRPr="000646EB" w:rsidRDefault="00306139" w:rsidP="00306139">
      <w:pPr>
        <w:jc w:val="both"/>
        <w:rPr>
          <w:rFonts w:ascii="Arial" w:hAnsi="Arial" w:cs="Arial"/>
          <w:lang w:val="sr-Latn-CS"/>
        </w:rPr>
      </w:pPr>
      <w:proofErr w:type="gramStart"/>
      <w:r w:rsidRPr="000646EB">
        <w:rPr>
          <w:rFonts w:ascii="Arial" w:hAnsi="Arial" w:cs="Arial"/>
        </w:rPr>
        <w:t>Заинтересовани г</w:t>
      </w:r>
      <w:r w:rsidRPr="000646EB">
        <w:rPr>
          <w:rFonts w:ascii="Arial" w:hAnsi="Arial" w:cs="Arial"/>
          <w:lang w:val="sr-Latn-CS"/>
        </w:rPr>
        <w:t xml:space="preserve">рађани </w:t>
      </w:r>
      <w:r w:rsidRPr="000646EB">
        <w:rPr>
          <w:rFonts w:ascii="Arial" w:hAnsi="Arial" w:cs="Arial"/>
        </w:rPr>
        <w:t>и даље ће имати</w:t>
      </w:r>
      <w:r w:rsidRPr="000646EB">
        <w:rPr>
          <w:rFonts w:ascii="Arial" w:hAnsi="Arial" w:cs="Arial"/>
          <w:lang w:val="sr-Latn-CS"/>
        </w:rPr>
        <w:t xml:space="preserve"> могућност да закључе Уговор о усвајању животиња, тј.</w:t>
      </w:r>
      <w:proofErr w:type="gramEnd"/>
      <w:r w:rsidRPr="000646EB">
        <w:rPr>
          <w:rFonts w:ascii="Arial" w:hAnsi="Arial" w:cs="Arial"/>
          <w:lang w:val="sr-Latn-CS"/>
        </w:rPr>
        <w:t xml:space="preserve"> удомљавању животиња. </w:t>
      </w:r>
    </w:p>
    <w:p w:rsidR="00306139" w:rsidRPr="000646EB" w:rsidRDefault="00306139" w:rsidP="00306139">
      <w:pPr>
        <w:jc w:val="both"/>
        <w:rPr>
          <w:rFonts w:ascii="Arial" w:hAnsi="Arial" w:cs="Arial"/>
          <w:lang w:val="sr-Latn-CS"/>
        </w:rPr>
      </w:pPr>
    </w:p>
    <w:p w:rsidR="0064013E" w:rsidRDefault="0064013E" w:rsidP="006C1A98">
      <w:pPr>
        <w:tabs>
          <w:tab w:val="left" w:pos="5597"/>
        </w:tabs>
        <w:jc w:val="both"/>
        <w:rPr>
          <w:rFonts w:ascii="Arial" w:hAnsi="Arial" w:cs="Arial"/>
          <w:b/>
          <w:sz w:val="28"/>
          <w:szCs w:val="28"/>
        </w:rPr>
      </w:pPr>
      <w:r>
        <w:rPr>
          <w:rFonts w:ascii="Arial" w:hAnsi="Arial" w:cs="Arial"/>
          <w:b/>
          <w:sz w:val="28"/>
          <w:szCs w:val="28"/>
        </w:rPr>
        <w:t xml:space="preserve">                    </w:t>
      </w:r>
    </w:p>
    <w:p w:rsidR="00473DE0" w:rsidRDefault="0064013E" w:rsidP="006C1A98">
      <w:pPr>
        <w:tabs>
          <w:tab w:val="left" w:pos="5597"/>
        </w:tabs>
        <w:jc w:val="both"/>
        <w:rPr>
          <w:rFonts w:ascii="Arial" w:hAnsi="Arial" w:cs="Arial"/>
          <w:b/>
          <w:sz w:val="28"/>
          <w:szCs w:val="28"/>
        </w:rPr>
      </w:pPr>
      <w:r>
        <w:rPr>
          <w:rFonts w:ascii="Arial" w:hAnsi="Arial" w:cs="Arial"/>
          <w:b/>
          <w:sz w:val="28"/>
          <w:szCs w:val="28"/>
        </w:rPr>
        <w:t xml:space="preserve">                        </w:t>
      </w:r>
    </w:p>
    <w:p w:rsidR="00473DE0" w:rsidRDefault="00473DE0" w:rsidP="006C1A98">
      <w:pPr>
        <w:tabs>
          <w:tab w:val="left" w:pos="5597"/>
        </w:tabs>
        <w:jc w:val="both"/>
        <w:rPr>
          <w:rFonts w:ascii="Arial" w:hAnsi="Arial" w:cs="Arial"/>
          <w:b/>
          <w:sz w:val="28"/>
          <w:szCs w:val="28"/>
        </w:rPr>
      </w:pPr>
    </w:p>
    <w:p w:rsidR="006C1A98" w:rsidRPr="007C08D9" w:rsidRDefault="0064013E" w:rsidP="00473DE0">
      <w:pPr>
        <w:tabs>
          <w:tab w:val="left" w:pos="5597"/>
        </w:tabs>
        <w:jc w:val="center"/>
        <w:rPr>
          <w:rFonts w:ascii="Arial" w:hAnsi="Arial" w:cs="Arial"/>
          <w:sz w:val="28"/>
          <w:szCs w:val="28"/>
          <w:lang w:val="sr-Latn-BA"/>
        </w:rPr>
      </w:pPr>
      <w:r w:rsidRPr="0064013E">
        <w:rPr>
          <w:rFonts w:ascii="Arial" w:hAnsi="Arial" w:cs="Arial"/>
          <w:b/>
          <w:sz w:val="28"/>
          <w:szCs w:val="28"/>
          <w:lang w:val="sr-Latn-BA"/>
        </w:rPr>
        <w:t>Оријентациони динамички план радова</w:t>
      </w:r>
    </w:p>
    <w:p w:rsidR="0064013E" w:rsidRDefault="0064013E" w:rsidP="006C1A98">
      <w:pPr>
        <w:tabs>
          <w:tab w:val="left" w:pos="5597"/>
        </w:tabs>
        <w:ind w:firstLine="720"/>
        <w:jc w:val="both"/>
        <w:rPr>
          <w:rFonts w:ascii="Arial" w:hAnsi="Arial" w:cs="Arial"/>
        </w:rPr>
      </w:pPr>
    </w:p>
    <w:p w:rsidR="0064013E" w:rsidRDefault="0064013E" w:rsidP="006C1A98">
      <w:pPr>
        <w:tabs>
          <w:tab w:val="left" w:pos="5597"/>
        </w:tabs>
        <w:rPr>
          <w:rFonts w:ascii="Arial" w:hAnsi="Arial" w:cs="Arial"/>
        </w:rPr>
      </w:pPr>
      <w:r>
        <w:rPr>
          <w:rFonts w:ascii="Arial" w:hAnsi="Arial" w:cs="Arial"/>
        </w:rPr>
        <w:t>О</w:t>
      </w:r>
      <w:r w:rsidRPr="0064013E">
        <w:rPr>
          <w:rFonts w:ascii="Arial" w:hAnsi="Arial" w:cs="Arial"/>
          <w:lang w:val="sr-Latn-BA"/>
        </w:rPr>
        <w:t xml:space="preserve">вим динамичким Планом побројани су сви послови: одржавање улица, паркова, платоа, уређених и неуређених зелених јавних површина као и вршење услуга сакупљања отпада и пражњења комуналних посуда, прање и поливање улица и тротоара, услуге ЗОО </w:t>
      </w:r>
      <w:proofErr w:type="gramStart"/>
      <w:r w:rsidRPr="0064013E">
        <w:rPr>
          <w:rFonts w:ascii="Arial" w:hAnsi="Arial" w:cs="Arial"/>
          <w:lang w:val="sr-Latn-BA"/>
        </w:rPr>
        <w:t>хигијене  и</w:t>
      </w:r>
      <w:proofErr w:type="gramEnd"/>
      <w:r w:rsidRPr="0064013E">
        <w:rPr>
          <w:rFonts w:ascii="Arial" w:hAnsi="Arial" w:cs="Arial"/>
          <w:lang w:val="sr-Latn-BA"/>
        </w:rPr>
        <w:t xml:space="preserve"> свих осталих послова који могу настати, а нијесу обухваћени динамичким плановима, а извршит ће се и биће накнадно уврштени у мјесечни динамички план Јануар-Децембар.</w:t>
      </w:r>
    </w:p>
    <w:p w:rsidR="0064013E" w:rsidRPr="0064013E" w:rsidRDefault="0064013E" w:rsidP="0064013E">
      <w:pPr>
        <w:pStyle w:val="ListParagraph"/>
        <w:tabs>
          <w:tab w:val="left" w:pos="5597"/>
        </w:tabs>
        <w:ind w:left="928"/>
        <w:rPr>
          <w:rFonts w:ascii="Arial" w:hAnsi="Arial" w:cs="Arial"/>
          <w:lang w:val="sr-Latn-BA"/>
        </w:rPr>
      </w:pPr>
      <w:r w:rsidRPr="0064013E">
        <w:rPr>
          <w:rFonts w:ascii="Arial" w:hAnsi="Arial" w:cs="Arial"/>
          <w:b/>
          <w:lang w:val="sr-Latn-BA"/>
        </w:rPr>
        <w:t>Јануар, Фебруар и Март:</w:t>
      </w:r>
    </w:p>
    <w:p w:rsidR="0064013E" w:rsidRPr="0064013E" w:rsidRDefault="0064013E" w:rsidP="00BD2F9C">
      <w:pPr>
        <w:pStyle w:val="ListParagraph"/>
        <w:numPr>
          <w:ilvl w:val="0"/>
          <w:numId w:val="19"/>
        </w:numPr>
        <w:tabs>
          <w:tab w:val="left" w:pos="5597"/>
        </w:tabs>
        <w:jc w:val="both"/>
        <w:rPr>
          <w:rFonts w:ascii="Arial" w:hAnsi="Arial" w:cs="Arial"/>
          <w:lang w:val="sr-Latn-BA"/>
        </w:rPr>
      </w:pPr>
      <w:r w:rsidRPr="0064013E">
        <w:rPr>
          <w:rFonts w:ascii="Arial" w:hAnsi="Arial" w:cs="Arial"/>
          <w:lang w:val="sr-Latn-BA"/>
        </w:rPr>
        <w:t>Чишћење снијега са улица, тротоара, платоа, јавних степеништа по приоритету,</w:t>
      </w:r>
    </w:p>
    <w:p w:rsidR="0064013E" w:rsidRPr="0064013E" w:rsidRDefault="0064013E" w:rsidP="00BD2F9C">
      <w:pPr>
        <w:pStyle w:val="ListParagraph"/>
        <w:numPr>
          <w:ilvl w:val="0"/>
          <w:numId w:val="19"/>
        </w:numPr>
        <w:tabs>
          <w:tab w:val="left" w:pos="5597"/>
        </w:tabs>
        <w:jc w:val="both"/>
        <w:rPr>
          <w:rFonts w:ascii="Arial" w:hAnsi="Arial" w:cs="Arial"/>
          <w:lang w:val="sr-Latn-BA"/>
        </w:rPr>
      </w:pPr>
      <w:r w:rsidRPr="0064013E">
        <w:rPr>
          <w:rFonts w:ascii="Arial" w:hAnsi="Arial" w:cs="Arial"/>
          <w:lang w:val="sr-Latn-BA"/>
        </w:rPr>
        <w:t>Посипање соли – пијеска, по коловозу, тротоару, платоима и јавним степеништима,</w:t>
      </w:r>
    </w:p>
    <w:p w:rsidR="0064013E" w:rsidRPr="0064013E" w:rsidRDefault="0064013E" w:rsidP="00BD2F9C">
      <w:pPr>
        <w:pStyle w:val="ListParagraph"/>
        <w:numPr>
          <w:ilvl w:val="0"/>
          <w:numId w:val="19"/>
        </w:numPr>
        <w:tabs>
          <w:tab w:val="left" w:pos="5597"/>
        </w:tabs>
        <w:jc w:val="both"/>
        <w:rPr>
          <w:rFonts w:ascii="Arial" w:hAnsi="Arial" w:cs="Arial"/>
          <w:lang w:val="sr-Latn-BA"/>
        </w:rPr>
      </w:pPr>
      <w:r w:rsidRPr="0064013E">
        <w:rPr>
          <w:rFonts w:ascii="Arial" w:hAnsi="Arial" w:cs="Arial"/>
          <w:lang w:val="sr-Latn-BA"/>
        </w:rPr>
        <w:t>Стресање снијега са растиња,</w:t>
      </w:r>
    </w:p>
    <w:p w:rsidR="0064013E" w:rsidRPr="0064013E" w:rsidRDefault="0064013E" w:rsidP="00BD2F9C">
      <w:pPr>
        <w:pStyle w:val="ListParagraph"/>
        <w:numPr>
          <w:ilvl w:val="0"/>
          <w:numId w:val="19"/>
        </w:numPr>
        <w:tabs>
          <w:tab w:val="left" w:pos="5597"/>
        </w:tabs>
        <w:jc w:val="both"/>
        <w:rPr>
          <w:rFonts w:ascii="Arial" w:hAnsi="Arial" w:cs="Arial"/>
          <w:lang w:val="sr-Latn-BA"/>
        </w:rPr>
      </w:pPr>
      <w:r w:rsidRPr="0064013E">
        <w:rPr>
          <w:rFonts w:ascii="Arial" w:hAnsi="Arial" w:cs="Arial"/>
          <w:lang w:val="sr-Latn-BA"/>
        </w:rPr>
        <w:t>Орезивање стабала са скраћивањем крошњи,</w:t>
      </w:r>
    </w:p>
    <w:p w:rsidR="0064013E" w:rsidRPr="0064013E" w:rsidRDefault="0064013E" w:rsidP="00BD2F9C">
      <w:pPr>
        <w:pStyle w:val="ListParagraph"/>
        <w:numPr>
          <w:ilvl w:val="0"/>
          <w:numId w:val="19"/>
        </w:numPr>
        <w:tabs>
          <w:tab w:val="left" w:pos="5597"/>
        </w:tabs>
        <w:jc w:val="both"/>
        <w:rPr>
          <w:rFonts w:ascii="Arial" w:hAnsi="Arial" w:cs="Arial"/>
          <w:lang w:val="sr-Latn-BA"/>
        </w:rPr>
      </w:pPr>
      <w:r w:rsidRPr="0064013E">
        <w:rPr>
          <w:rFonts w:ascii="Arial" w:hAnsi="Arial" w:cs="Arial"/>
          <w:lang w:val="sr-Latn-BA"/>
        </w:rPr>
        <w:t>Припремни радови за садњу и сјетву,</w:t>
      </w:r>
    </w:p>
    <w:p w:rsidR="0064013E" w:rsidRPr="0064013E" w:rsidRDefault="0064013E" w:rsidP="00BD2F9C">
      <w:pPr>
        <w:pStyle w:val="ListParagraph"/>
        <w:numPr>
          <w:ilvl w:val="0"/>
          <w:numId w:val="19"/>
        </w:numPr>
        <w:tabs>
          <w:tab w:val="left" w:pos="5597"/>
        </w:tabs>
        <w:jc w:val="both"/>
        <w:rPr>
          <w:rFonts w:ascii="Arial" w:hAnsi="Arial" w:cs="Arial"/>
          <w:lang w:val="sr-Latn-BA"/>
        </w:rPr>
      </w:pPr>
      <w:r w:rsidRPr="0064013E">
        <w:rPr>
          <w:rFonts w:ascii="Arial" w:hAnsi="Arial" w:cs="Arial"/>
          <w:lang w:val="sr-Latn-BA"/>
        </w:rPr>
        <w:lastRenderedPageBreak/>
        <w:t>Примјена агротехничких мјера,</w:t>
      </w:r>
    </w:p>
    <w:p w:rsidR="0064013E" w:rsidRPr="0064013E" w:rsidRDefault="0064013E" w:rsidP="00BD2F9C">
      <w:pPr>
        <w:pStyle w:val="ListParagraph"/>
        <w:numPr>
          <w:ilvl w:val="0"/>
          <w:numId w:val="19"/>
        </w:numPr>
        <w:tabs>
          <w:tab w:val="left" w:pos="5597"/>
        </w:tabs>
        <w:jc w:val="both"/>
        <w:rPr>
          <w:rFonts w:ascii="Arial" w:hAnsi="Arial" w:cs="Arial"/>
          <w:lang w:val="sr-Latn-BA"/>
        </w:rPr>
      </w:pPr>
      <w:r w:rsidRPr="0064013E">
        <w:rPr>
          <w:rFonts w:ascii="Arial" w:hAnsi="Arial" w:cs="Arial"/>
          <w:lang w:val="sr-Latn-BA"/>
        </w:rPr>
        <w:t>Редовно вршење услуга сакупљања отпада и пражњење комуналних посуда,</w:t>
      </w:r>
    </w:p>
    <w:p w:rsidR="0064013E" w:rsidRPr="0064013E" w:rsidRDefault="0064013E" w:rsidP="00BD2F9C">
      <w:pPr>
        <w:pStyle w:val="ListParagraph"/>
        <w:numPr>
          <w:ilvl w:val="0"/>
          <w:numId w:val="19"/>
        </w:numPr>
        <w:tabs>
          <w:tab w:val="left" w:pos="5597"/>
        </w:tabs>
        <w:jc w:val="both"/>
        <w:rPr>
          <w:rFonts w:ascii="Arial" w:hAnsi="Arial" w:cs="Arial"/>
          <w:lang w:val="sr-Latn-BA"/>
        </w:rPr>
      </w:pPr>
      <w:r w:rsidRPr="0064013E">
        <w:rPr>
          <w:rFonts w:ascii="Arial" w:hAnsi="Arial" w:cs="Arial"/>
          <w:lang w:val="sr-Latn-BA"/>
        </w:rPr>
        <w:t>Редовно одржавање дефинисаних реона,</w:t>
      </w:r>
    </w:p>
    <w:p w:rsidR="0064013E" w:rsidRPr="0064013E" w:rsidRDefault="0064013E" w:rsidP="00BD2F9C">
      <w:pPr>
        <w:pStyle w:val="ListParagraph"/>
        <w:numPr>
          <w:ilvl w:val="0"/>
          <w:numId w:val="19"/>
        </w:numPr>
        <w:tabs>
          <w:tab w:val="left" w:pos="5597"/>
        </w:tabs>
        <w:jc w:val="both"/>
        <w:rPr>
          <w:rFonts w:ascii="Arial" w:hAnsi="Arial" w:cs="Arial"/>
          <w:b/>
          <w:lang w:val="sr-Latn-BA"/>
        </w:rPr>
      </w:pPr>
      <w:r w:rsidRPr="0064013E">
        <w:rPr>
          <w:rFonts w:ascii="Arial" w:hAnsi="Arial" w:cs="Arial"/>
          <w:lang w:val="sr-Latn-BA"/>
        </w:rPr>
        <w:t xml:space="preserve">Прикупљање напуштених животиња и збрињавање у </w:t>
      </w:r>
      <w:r w:rsidRPr="0064013E">
        <w:rPr>
          <w:rFonts w:ascii="Arial" w:hAnsi="Arial" w:cs="Arial"/>
        </w:rPr>
        <w:t>Склоништу за напуштене и изгубљне псе и друге напуштене</w:t>
      </w:r>
      <w:r w:rsidR="00BC7A7B">
        <w:rPr>
          <w:rFonts w:ascii="Arial" w:hAnsi="Arial" w:cs="Arial"/>
        </w:rPr>
        <w:t xml:space="preserve"> животиње</w:t>
      </w:r>
      <w:r w:rsidRPr="0064013E">
        <w:rPr>
          <w:rFonts w:ascii="Arial" w:hAnsi="Arial" w:cs="Arial"/>
        </w:rPr>
        <w:t xml:space="preserve"> </w:t>
      </w:r>
    </w:p>
    <w:p w:rsidR="006C1A98" w:rsidRPr="0064013E" w:rsidRDefault="006C1A98" w:rsidP="0064013E">
      <w:pPr>
        <w:tabs>
          <w:tab w:val="left" w:pos="5597"/>
        </w:tabs>
        <w:jc w:val="both"/>
        <w:rPr>
          <w:rFonts w:ascii="Arial" w:hAnsi="Arial" w:cs="Arial"/>
          <w:b/>
          <w:lang w:val="sr-Latn-BA"/>
        </w:rPr>
      </w:pPr>
      <w:r w:rsidRPr="0064013E">
        <w:rPr>
          <w:rFonts w:ascii="Arial" w:hAnsi="Arial" w:cs="Arial"/>
          <w:b/>
          <w:lang w:val="sr-Latn-BA"/>
        </w:rPr>
        <w:t>A</w:t>
      </w:r>
      <w:r w:rsidR="003A62BD">
        <w:rPr>
          <w:rFonts w:ascii="Arial" w:hAnsi="Arial" w:cs="Arial"/>
          <w:b/>
        </w:rPr>
        <w:t>прил</w:t>
      </w:r>
      <w:r w:rsidRPr="0064013E">
        <w:rPr>
          <w:rFonts w:ascii="Arial" w:hAnsi="Arial" w:cs="Arial"/>
          <w:b/>
          <w:lang w:val="sr-Latn-BA"/>
        </w:rPr>
        <w:t>:</w:t>
      </w:r>
    </w:p>
    <w:p w:rsidR="0064013E" w:rsidRPr="003A62BD" w:rsidRDefault="0064013E" w:rsidP="00BD2F9C">
      <w:pPr>
        <w:pStyle w:val="ListParagraph"/>
        <w:numPr>
          <w:ilvl w:val="0"/>
          <w:numId w:val="20"/>
        </w:numPr>
        <w:jc w:val="both"/>
        <w:rPr>
          <w:rFonts w:ascii="Arial" w:hAnsi="Arial" w:cs="Arial"/>
          <w:lang w:val="sr-Latn-BA"/>
        </w:rPr>
      </w:pPr>
      <w:r w:rsidRPr="003A62BD">
        <w:rPr>
          <w:rFonts w:ascii="Arial" w:hAnsi="Arial" w:cs="Arial"/>
          <w:lang w:val="sr-Latn-BA"/>
        </w:rPr>
        <w:t>Чишћење улица, тротоара  платоа, паркова и уређених јавних површина,</w:t>
      </w:r>
    </w:p>
    <w:p w:rsidR="0064013E" w:rsidRPr="003A62BD" w:rsidRDefault="0064013E" w:rsidP="00BD2F9C">
      <w:pPr>
        <w:pStyle w:val="ListParagraph"/>
        <w:numPr>
          <w:ilvl w:val="0"/>
          <w:numId w:val="20"/>
        </w:numPr>
        <w:jc w:val="both"/>
        <w:rPr>
          <w:rFonts w:ascii="Arial" w:hAnsi="Arial" w:cs="Arial"/>
          <w:lang w:val="sr-Latn-BA"/>
        </w:rPr>
      </w:pPr>
      <w:r w:rsidRPr="003A62BD">
        <w:rPr>
          <w:rFonts w:ascii="Arial" w:hAnsi="Arial" w:cs="Arial"/>
          <w:lang w:val="sr-Latn-BA"/>
        </w:rPr>
        <w:t>Прање улица и тротоара,</w:t>
      </w:r>
    </w:p>
    <w:p w:rsidR="0064013E" w:rsidRPr="003A62BD" w:rsidRDefault="0064013E" w:rsidP="00BD2F9C">
      <w:pPr>
        <w:pStyle w:val="ListParagraph"/>
        <w:numPr>
          <w:ilvl w:val="0"/>
          <w:numId w:val="20"/>
        </w:numPr>
        <w:jc w:val="both"/>
        <w:rPr>
          <w:rFonts w:ascii="Arial" w:hAnsi="Arial" w:cs="Arial"/>
          <w:lang w:val="sr-Latn-BA"/>
        </w:rPr>
      </w:pPr>
      <w:r w:rsidRPr="003A62BD">
        <w:rPr>
          <w:rFonts w:ascii="Arial" w:hAnsi="Arial" w:cs="Arial"/>
          <w:lang w:val="sr-Latn-BA"/>
        </w:rPr>
        <w:t>Припремни радови за садњу и сјетву,</w:t>
      </w:r>
    </w:p>
    <w:p w:rsidR="0064013E" w:rsidRPr="003A62BD" w:rsidRDefault="0064013E" w:rsidP="00BD2F9C">
      <w:pPr>
        <w:pStyle w:val="ListParagraph"/>
        <w:numPr>
          <w:ilvl w:val="0"/>
          <w:numId w:val="20"/>
        </w:numPr>
        <w:jc w:val="both"/>
        <w:rPr>
          <w:rFonts w:ascii="Arial" w:hAnsi="Arial" w:cs="Arial"/>
          <w:lang w:val="sr-Latn-BA"/>
        </w:rPr>
      </w:pPr>
      <w:r w:rsidRPr="003A62BD">
        <w:rPr>
          <w:rFonts w:ascii="Arial" w:hAnsi="Arial" w:cs="Arial"/>
          <w:lang w:val="sr-Latn-BA"/>
        </w:rPr>
        <w:t>Садња и сјетва биљног материјала</w:t>
      </w:r>
    </w:p>
    <w:p w:rsidR="0064013E" w:rsidRPr="003A62BD" w:rsidRDefault="0064013E" w:rsidP="00BD2F9C">
      <w:pPr>
        <w:pStyle w:val="ListParagraph"/>
        <w:numPr>
          <w:ilvl w:val="0"/>
          <w:numId w:val="20"/>
        </w:numPr>
        <w:jc w:val="both"/>
        <w:rPr>
          <w:rFonts w:ascii="Arial" w:hAnsi="Arial" w:cs="Arial"/>
          <w:lang w:val="sr-Latn-BA"/>
        </w:rPr>
      </w:pPr>
      <w:r w:rsidRPr="003A62BD">
        <w:rPr>
          <w:rFonts w:ascii="Arial" w:hAnsi="Arial" w:cs="Arial"/>
          <w:lang w:val="sr-Latn-BA"/>
        </w:rPr>
        <w:t>Редовно вршење услугасакупљања отпада и пражњење комуналних посуда.</w:t>
      </w:r>
    </w:p>
    <w:p w:rsidR="0064013E" w:rsidRPr="003A62BD" w:rsidRDefault="0064013E" w:rsidP="00BD2F9C">
      <w:pPr>
        <w:pStyle w:val="ListParagraph"/>
        <w:numPr>
          <w:ilvl w:val="0"/>
          <w:numId w:val="20"/>
        </w:numPr>
        <w:jc w:val="both"/>
        <w:rPr>
          <w:rFonts w:ascii="Arial" w:hAnsi="Arial" w:cs="Arial"/>
          <w:lang w:val="sr-Latn-BA"/>
        </w:rPr>
      </w:pPr>
      <w:r w:rsidRPr="003A62BD">
        <w:rPr>
          <w:rFonts w:ascii="Arial" w:hAnsi="Arial" w:cs="Arial"/>
          <w:lang w:val="sr-Latn-BA"/>
        </w:rPr>
        <w:t>Примјена агротехничких мјера,</w:t>
      </w:r>
    </w:p>
    <w:p w:rsidR="00BC7A7B" w:rsidRPr="0064013E" w:rsidRDefault="0064013E" w:rsidP="00BC7A7B">
      <w:pPr>
        <w:pStyle w:val="ListParagraph"/>
        <w:numPr>
          <w:ilvl w:val="0"/>
          <w:numId w:val="19"/>
        </w:numPr>
        <w:tabs>
          <w:tab w:val="left" w:pos="5597"/>
        </w:tabs>
        <w:jc w:val="both"/>
        <w:rPr>
          <w:rFonts w:ascii="Arial" w:hAnsi="Arial" w:cs="Arial"/>
          <w:b/>
          <w:lang w:val="sr-Latn-BA"/>
        </w:rPr>
      </w:pPr>
      <w:r w:rsidRPr="00BC7A7B">
        <w:rPr>
          <w:rFonts w:ascii="Arial" w:hAnsi="Arial" w:cs="Arial"/>
          <w:lang w:val="sr-Latn-BA"/>
        </w:rPr>
        <w:t xml:space="preserve">Хватање напуштених животиња и предаја на даље </w:t>
      </w:r>
      <w:r w:rsidR="00BC7A7B" w:rsidRPr="0064013E">
        <w:rPr>
          <w:rFonts w:ascii="Arial" w:hAnsi="Arial" w:cs="Arial"/>
          <w:lang w:val="sr-Latn-BA"/>
        </w:rPr>
        <w:t xml:space="preserve">збрињавање у </w:t>
      </w:r>
      <w:r w:rsidR="00BC7A7B" w:rsidRPr="0064013E">
        <w:rPr>
          <w:rFonts w:ascii="Arial" w:hAnsi="Arial" w:cs="Arial"/>
        </w:rPr>
        <w:t>Склоништу за напуштене и изгубљне псе и друге напуштене</w:t>
      </w:r>
      <w:r w:rsidR="00BC7A7B">
        <w:rPr>
          <w:rFonts w:ascii="Arial" w:hAnsi="Arial" w:cs="Arial"/>
        </w:rPr>
        <w:t xml:space="preserve"> животиње</w:t>
      </w:r>
      <w:r w:rsidR="00BC7A7B" w:rsidRPr="0064013E">
        <w:rPr>
          <w:rFonts w:ascii="Arial" w:hAnsi="Arial" w:cs="Arial"/>
        </w:rPr>
        <w:t xml:space="preserve"> </w:t>
      </w:r>
    </w:p>
    <w:p w:rsidR="0064013E" w:rsidRPr="00BC7A7B" w:rsidRDefault="0064013E" w:rsidP="003A62BD">
      <w:pPr>
        <w:pStyle w:val="ListParagraph"/>
        <w:numPr>
          <w:ilvl w:val="0"/>
          <w:numId w:val="20"/>
        </w:numPr>
        <w:jc w:val="both"/>
        <w:rPr>
          <w:rFonts w:ascii="Arial" w:hAnsi="Arial" w:cs="Arial"/>
          <w:lang w:val="sr-Latn-BA"/>
        </w:rPr>
      </w:pPr>
    </w:p>
    <w:p w:rsidR="0064013E" w:rsidRPr="003A62BD" w:rsidRDefault="0064013E" w:rsidP="003A62BD">
      <w:pPr>
        <w:jc w:val="both"/>
        <w:rPr>
          <w:rFonts w:ascii="Arial" w:hAnsi="Arial" w:cs="Arial"/>
          <w:b/>
          <w:lang w:val="sr-Latn-BA"/>
        </w:rPr>
      </w:pPr>
      <w:r w:rsidRPr="003A62BD">
        <w:rPr>
          <w:rFonts w:ascii="Arial" w:hAnsi="Arial" w:cs="Arial"/>
          <w:b/>
          <w:lang w:val="sr-Latn-BA"/>
        </w:rPr>
        <w:t>Мај:</w:t>
      </w:r>
    </w:p>
    <w:p w:rsidR="0064013E" w:rsidRPr="003A62BD" w:rsidRDefault="0064013E" w:rsidP="00BD2F9C">
      <w:pPr>
        <w:pStyle w:val="ListParagraph"/>
        <w:numPr>
          <w:ilvl w:val="0"/>
          <w:numId w:val="21"/>
        </w:numPr>
        <w:jc w:val="both"/>
        <w:rPr>
          <w:rFonts w:ascii="Arial" w:hAnsi="Arial" w:cs="Arial"/>
          <w:lang w:val="sr-Latn-BA"/>
        </w:rPr>
      </w:pPr>
      <w:r w:rsidRPr="003A62BD">
        <w:rPr>
          <w:rFonts w:ascii="Arial" w:hAnsi="Arial" w:cs="Arial"/>
          <w:lang w:val="sr-Latn-BA"/>
        </w:rPr>
        <w:t>Чишћење улица, тротоара  платоа, паркова и уређених јавних површина,</w:t>
      </w:r>
    </w:p>
    <w:p w:rsidR="0064013E" w:rsidRPr="003A62BD" w:rsidRDefault="0064013E" w:rsidP="00BD2F9C">
      <w:pPr>
        <w:pStyle w:val="ListParagraph"/>
        <w:numPr>
          <w:ilvl w:val="0"/>
          <w:numId w:val="21"/>
        </w:numPr>
        <w:jc w:val="both"/>
        <w:rPr>
          <w:rFonts w:ascii="Arial" w:hAnsi="Arial" w:cs="Arial"/>
          <w:lang w:val="sr-Latn-BA"/>
        </w:rPr>
      </w:pPr>
      <w:r w:rsidRPr="003A62BD">
        <w:rPr>
          <w:rFonts w:ascii="Arial" w:hAnsi="Arial" w:cs="Arial"/>
          <w:lang w:val="sr-Latn-BA"/>
        </w:rPr>
        <w:t>Прање улица и тротоара,</w:t>
      </w:r>
    </w:p>
    <w:p w:rsidR="0064013E" w:rsidRPr="003A62BD" w:rsidRDefault="0064013E" w:rsidP="00BD2F9C">
      <w:pPr>
        <w:pStyle w:val="ListParagraph"/>
        <w:numPr>
          <w:ilvl w:val="0"/>
          <w:numId w:val="21"/>
        </w:numPr>
        <w:jc w:val="both"/>
        <w:rPr>
          <w:rFonts w:ascii="Arial" w:hAnsi="Arial" w:cs="Arial"/>
          <w:lang w:val="sr-Latn-BA"/>
        </w:rPr>
      </w:pPr>
      <w:r w:rsidRPr="003A62BD">
        <w:rPr>
          <w:rFonts w:ascii="Arial" w:hAnsi="Arial" w:cs="Arial"/>
          <w:lang w:val="sr-Latn-BA"/>
        </w:rPr>
        <w:t>Припремни радови за садњу и сјетву,</w:t>
      </w:r>
    </w:p>
    <w:p w:rsidR="0064013E" w:rsidRPr="003A62BD" w:rsidRDefault="0064013E" w:rsidP="00BD2F9C">
      <w:pPr>
        <w:pStyle w:val="ListParagraph"/>
        <w:numPr>
          <w:ilvl w:val="0"/>
          <w:numId w:val="21"/>
        </w:numPr>
        <w:jc w:val="both"/>
        <w:rPr>
          <w:rFonts w:ascii="Arial" w:hAnsi="Arial" w:cs="Arial"/>
          <w:lang w:val="sr-Latn-BA"/>
        </w:rPr>
      </w:pPr>
      <w:r w:rsidRPr="003A62BD">
        <w:rPr>
          <w:rFonts w:ascii="Arial" w:hAnsi="Arial" w:cs="Arial"/>
          <w:lang w:val="sr-Latn-BA"/>
        </w:rPr>
        <w:t>Садња и сјетва биљног материјала</w:t>
      </w:r>
    </w:p>
    <w:p w:rsidR="0064013E" w:rsidRPr="003A62BD" w:rsidRDefault="0064013E" w:rsidP="00BD2F9C">
      <w:pPr>
        <w:pStyle w:val="ListParagraph"/>
        <w:numPr>
          <w:ilvl w:val="0"/>
          <w:numId w:val="21"/>
        </w:numPr>
        <w:jc w:val="both"/>
        <w:rPr>
          <w:rFonts w:ascii="Arial" w:hAnsi="Arial" w:cs="Arial"/>
          <w:lang w:val="sr-Latn-BA"/>
        </w:rPr>
      </w:pPr>
      <w:r w:rsidRPr="003A62BD">
        <w:rPr>
          <w:rFonts w:ascii="Arial" w:hAnsi="Arial" w:cs="Arial"/>
          <w:lang w:val="sr-Latn-BA"/>
        </w:rPr>
        <w:t>Редовно вршење услугасакупљања отпада и пражњење комуналних посуда,</w:t>
      </w:r>
    </w:p>
    <w:p w:rsidR="0064013E" w:rsidRPr="003A62BD" w:rsidRDefault="0064013E" w:rsidP="00BD2F9C">
      <w:pPr>
        <w:pStyle w:val="ListParagraph"/>
        <w:numPr>
          <w:ilvl w:val="0"/>
          <w:numId w:val="21"/>
        </w:numPr>
        <w:jc w:val="both"/>
        <w:rPr>
          <w:rFonts w:ascii="Arial" w:hAnsi="Arial" w:cs="Arial"/>
          <w:lang w:val="sr-Latn-BA"/>
        </w:rPr>
      </w:pPr>
      <w:r w:rsidRPr="003A62BD">
        <w:rPr>
          <w:rFonts w:ascii="Arial" w:hAnsi="Arial" w:cs="Arial"/>
          <w:lang w:val="sr-Latn-BA"/>
        </w:rPr>
        <w:t>Садња сезонског цвијећа,</w:t>
      </w:r>
    </w:p>
    <w:p w:rsidR="0064013E" w:rsidRPr="003A62BD" w:rsidRDefault="0064013E" w:rsidP="00BD2F9C">
      <w:pPr>
        <w:pStyle w:val="ListParagraph"/>
        <w:numPr>
          <w:ilvl w:val="0"/>
          <w:numId w:val="21"/>
        </w:numPr>
        <w:jc w:val="both"/>
        <w:rPr>
          <w:rFonts w:ascii="Arial" w:hAnsi="Arial" w:cs="Arial"/>
          <w:lang w:val="sr-Latn-BA"/>
        </w:rPr>
      </w:pPr>
      <w:r w:rsidRPr="003A62BD">
        <w:rPr>
          <w:rFonts w:ascii="Arial" w:hAnsi="Arial" w:cs="Arial"/>
          <w:lang w:val="sr-Latn-BA"/>
        </w:rPr>
        <w:t>Одржавање садног и сјетвеног биљног материјала,</w:t>
      </w:r>
    </w:p>
    <w:p w:rsidR="0064013E" w:rsidRPr="003A62BD" w:rsidRDefault="0064013E" w:rsidP="00BD2F9C">
      <w:pPr>
        <w:pStyle w:val="ListParagraph"/>
        <w:numPr>
          <w:ilvl w:val="0"/>
          <w:numId w:val="21"/>
        </w:numPr>
        <w:jc w:val="both"/>
        <w:rPr>
          <w:rFonts w:ascii="Arial" w:hAnsi="Arial" w:cs="Arial"/>
          <w:lang w:val="sr-Latn-BA"/>
        </w:rPr>
      </w:pPr>
      <w:r w:rsidRPr="003A62BD">
        <w:rPr>
          <w:rFonts w:ascii="Arial" w:hAnsi="Arial" w:cs="Arial"/>
          <w:lang w:val="sr-Latn-BA"/>
        </w:rPr>
        <w:t>Примјена агротехничких мјера,</w:t>
      </w:r>
    </w:p>
    <w:p w:rsidR="0064013E" w:rsidRPr="00BC7A7B" w:rsidRDefault="0064013E" w:rsidP="00BC7A7B">
      <w:pPr>
        <w:pStyle w:val="ListParagraph"/>
        <w:numPr>
          <w:ilvl w:val="0"/>
          <w:numId w:val="19"/>
        </w:numPr>
        <w:tabs>
          <w:tab w:val="left" w:pos="5597"/>
        </w:tabs>
        <w:jc w:val="both"/>
        <w:rPr>
          <w:rFonts w:ascii="Arial" w:hAnsi="Arial" w:cs="Arial"/>
          <w:b/>
          <w:lang w:val="sr-Latn-BA"/>
        </w:rPr>
      </w:pPr>
      <w:r w:rsidRPr="003A62BD">
        <w:rPr>
          <w:rFonts w:ascii="Arial" w:hAnsi="Arial" w:cs="Arial"/>
          <w:lang w:val="sr-Latn-BA"/>
        </w:rPr>
        <w:t xml:space="preserve">Хватање напуштених животиња и предаја на даље </w:t>
      </w:r>
      <w:r w:rsidR="00BC7A7B" w:rsidRPr="0064013E">
        <w:rPr>
          <w:rFonts w:ascii="Arial" w:hAnsi="Arial" w:cs="Arial"/>
          <w:lang w:val="sr-Latn-BA"/>
        </w:rPr>
        <w:t xml:space="preserve">збрињавање у </w:t>
      </w:r>
      <w:r w:rsidR="00BC7A7B" w:rsidRPr="0064013E">
        <w:rPr>
          <w:rFonts w:ascii="Arial" w:hAnsi="Arial" w:cs="Arial"/>
        </w:rPr>
        <w:t>Склоништу за напуштене и изгубљне псе и друге напуштене</w:t>
      </w:r>
      <w:r w:rsidR="00BC7A7B">
        <w:rPr>
          <w:rFonts w:ascii="Arial" w:hAnsi="Arial" w:cs="Arial"/>
        </w:rPr>
        <w:t xml:space="preserve"> животиње,</w:t>
      </w:r>
      <w:r w:rsidR="00BC7A7B" w:rsidRPr="0064013E">
        <w:rPr>
          <w:rFonts w:ascii="Arial" w:hAnsi="Arial" w:cs="Arial"/>
        </w:rPr>
        <w:t xml:space="preserve"> </w:t>
      </w:r>
      <w:r w:rsidRPr="00BC7A7B">
        <w:rPr>
          <w:rFonts w:ascii="Arial" w:hAnsi="Arial" w:cs="Arial"/>
          <w:lang w:val="sr-Latn-BA"/>
        </w:rPr>
        <w:t xml:space="preserve"> као и уклањање животињских лешева са јавних површина.</w:t>
      </w:r>
    </w:p>
    <w:p w:rsidR="0064013E" w:rsidRPr="0064013E" w:rsidRDefault="0064013E" w:rsidP="003A62BD">
      <w:pPr>
        <w:jc w:val="both"/>
        <w:rPr>
          <w:rFonts w:ascii="Arial" w:hAnsi="Arial" w:cs="Arial"/>
          <w:lang w:val="sr-Latn-BA"/>
        </w:rPr>
      </w:pPr>
    </w:p>
    <w:p w:rsidR="0064013E" w:rsidRPr="003A62BD" w:rsidRDefault="0064013E" w:rsidP="003A62BD">
      <w:pPr>
        <w:jc w:val="both"/>
        <w:rPr>
          <w:rFonts w:ascii="Arial" w:hAnsi="Arial" w:cs="Arial"/>
          <w:b/>
          <w:lang w:val="sr-Latn-BA"/>
        </w:rPr>
      </w:pPr>
      <w:r w:rsidRPr="003A62BD">
        <w:rPr>
          <w:rFonts w:ascii="Arial" w:hAnsi="Arial" w:cs="Arial"/>
          <w:b/>
          <w:lang w:val="sr-Latn-BA"/>
        </w:rPr>
        <w:t>Јун, Јул и Август:</w:t>
      </w:r>
    </w:p>
    <w:p w:rsidR="0064013E" w:rsidRPr="003A62BD" w:rsidRDefault="0064013E" w:rsidP="00BD2F9C">
      <w:pPr>
        <w:pStyle w:val="ListParagraph"/>
        <w:numPr>
          <w:ilvl w:val="0"/>
          <w:numId w:val="22"/>
        </w:numPr>
        <w:jc w:val="both"/>
        <w:rPr>
          <w:rFonts w:ascii="Arial" w:hAnsi="Arial" w:cs="Arial"/>
          <w:lang w:val="sr-Latn-BA"/>
        </w:rPr>
      </w:pPr>
      <w:r w:rsidRPr="003A62BD">
        <w:rPr>
          <w:rFonts w:ascii="Arial" w:hAnsi="Arial" w:cs="Arial"/>
          <w:lang w:val="sr-Latn-BA"/>
        </w:rPr>
        <w:t>Чишћење улица, тротоара  платоа, паркова и уређених јавних површина</w:t>
      </w:r>
    </w:p>
    <w:p w:rsidR="0064013E" w:rsidRPr="003A62BD" w:rsidRDefault="0064013E" w:rsidP="00BD2F9C">
      <w:pPr>
        <w:pStyle w:val="ListParagraph"/>
        <w:numPr>
          <w:ilvl w:val="0"/>
          <w:numId w:val="22"/>
        </w:numPr>
        <w:jc w:val="both"/>
        <w:rPr>
          <w:rFonts w:ascii="Arial" w:hAnsi="Arial" w:cs="Arial"/>
          <w:lang w:val="sr-Latn-BA"/>
        </w:rPr>
      </w:pPr>
      <w:r w:rsidRPr="003A62BD">
        <w:rPr>
          <w:rFonts w:ascii="Arial" w:hAnsi="Arial" w:cs="Arial"/>
          <w:lang w:val="sr-Latn-BA"/>
        </w:rPr>
        <w:t>Прање улица и тротоара,</w:t>
      </w:r>
    </w:p>
    <w:p w:rsidR="0064013E" w:rsidRPr="003A62BD" w:rsidRDefault="0064013E" w:rsidP="00BD2F9C">
      <w:pPr>
        <w:pStyle w:val="ListParagraph"/>
        <w:numPr>
          <w:ilvl w:val="0"/>
          <w:numId w:val="22"/>
        </w:numPr>
        <w:jc w:val="both"/>
        <w:rPr>
          <w:rFonts w:ascii="Arial" w:hAnsi="Arial" w:cs="Arial"/>
          <w:lang w:val="sr-Latn-BA"/>
        </w:rPr>
      </w:pPr>
      <w:r w:rsidRPr="003A62BD">
        <w:rPr>
          <w:rFonts w:ascii="Arial" w:hAnsi="Arial" w:cs="Arial"/>
          <w:lang w:val="sr-Latn-BA"/>
        </w:rPr>
        <w:t>Чишћење неуређених јавних површина</w:t>
      </w:r>
    </w:p>
    <w:p w:rsidR="0064013E" w:rsidRPr="003A62BD" w:rsidRDefault="0064013E" w:rsidP="00BD2F9C">
      <w:pPr>
        <w:pStyle w:val="ListParagraph"/>
        <w:numPr>
          <w:ilvl w:val="0"/>
          <w:numId w:val="22"/>
        </w:numPr>
        <w:jc w:val="both"/>
        <w:rPr>
          <w:rFonts w:ascii="Arial" w:hAnsi="Arial" w:cs="Arial"/>
          <w:lang w:val="sr-Latn-BA"/>
        </w:rPr>
      </w:pPr>
      <w:r w:rsidRPr="003A62BD">
        <w:rPr>
          <w:rFonts w:ascii="Arial" w:hAnsi="Arial" w:cs="Arial"/>
          <w:lang w:val="sr-Latn-BA"/>
        </w:rPr>
        <w:t>Одржавање и његовање биљног и садног материјала са примјеном агротехничких мјера,</w:t>
      </w:r>
    </w:p>
    <w:p w:rsidR="0064013E" w:rsidRPr="003A62BD" w:rsidRDefault="0064013E" w:rsidP="00BD2F9C">
      <w:pPr>
        <w:pStyle w:val="ListParagraph"/>
        <w:numPr>
          <w:ilvl w:val="0"/>
          <w:numId w:val="22"/>
        </w:numPr>
        <w:jc w:val="both"/>
        <w:rPr>
          <w:rFonts w:ascii="Arial" w:hAnsi="Arial" w:cs="Arial"/>
          <w:lang w:val="sr-Latn-BA"/>
        </w:rPr>
      </w:pPr>
      <w:r w:rsidRPr="003A62BD">
        <w:rPr>
          <w:rFonts w:ascii="Arial" w:hAnsi="Arial" w:cs="Arial"/>
          <w:lang w:val="sr-Latn-BA"/>
        </w:rPr>
        <w:t xml:space="preserve">Редовно вршење услугасакупљања отпада и пражњење комуналних посуда, </w:t>
      </w:r>
    </w:p>
    <w:p w:rsidR="0064013E" w:rsidRPr="003A62BD" w:rsidRDefault="0064013E" w:rsidP="00BD2F9C">
      <w:pPr>
        <w:pStyle w:val="ListParagraph"/>
        <w:numPr>
          <w:ilvl w:val="0"/>
          <w:numId w:val="22"/>
        </w:numPr>
        <w:jc w:val="both"/>
        <w:rPr>
          <w:rFonts w:ascii="Arial" w:hAnsi="Arial" w:cs="Arial"/>
          <w:lang w:val="sr-Latn-BA"/>
        </w:rPr>
      </w:pPr>
      <w:r w:rsidRPr="003A62BD">
        <w:rPr>
          <w:rFonts w:ascii="Arial" w:hAnsi="Arial" w:cs="Arial"/>
          <w:lang w:val="sr-Latn-BA"/>
        </w:rPr>
        <w:t>Примјена агротехничких мјера,</w:t>
      </w:r>
    </w:p>
    <w:p w:rsidR="0064013E" w:rsidRPr="00BC7A7B" w:rsidRDefault="0064013E" w:rsidP="00BC7A7B">
      <w:pPr>
        <w:pStyle w:val="ListParagraph"/>
        <w:numPr>
          <w:ilvl w:val="0"/>
          <w:numId w:val="19"/>
        </w:numPr>
        <w:tabs>
          <w:tab w:val="left" w:pos="5597"/>
        </w:tabs>
        <w:jc w:val="both"/>
        <w:rPr>
          <w:rFonts w:ascii="Arial" w:hAnsi="Arial" w:cs="Arial"/>
          <w:b/>
          <w:lang w:val="sr-Latn-BA"/>
        </w:rPr>
      </w:pPr>
      <w:r w:rsidRPr="003A62BD">
        <w:rPr>
          <w:rFonts w:ascii="Arial" w:hAnsi="Arial" w:cs="Arial"/>
          <w:lang w:val="sr-Latn-BA"/>
        </w:rPr>
        <w:t xml:space="preserve">Хватање напуштених животиња и предаја на даље </w:t>
      </w:r>
      <w:r w:rsidR="00BC7A7B" w:rsidRPr="0064013E">
        <w:rPr>
          <w:rFonts w:ascii="Arial" w:hAnsi="Arial" w:cs="Arial"/>
          <w:lang w:val="sr-Latn-BA"/>
        </w:rPr>
        <w:t xml:space="preserve">збрињавање у </w:t>
      </w:r>
      <w:r w:rsidR="00BC7A7B" w:rsidRPr="0064013E">
        <w:rPr>
          <w:rFonts w:ascii="Arial" w:hAnsi="Arial" w:cs="Arial"/>
        </w:rPr>
        <w:t>Склоништу за напуштене и изгубљне псе и друге напуштене</w:t>
      </w:r>
      <w:r w:rsidR="00BC7A7B">
        <w:rPr>
          <w:rFonts w:ascii="Arial" w:hAnsi="Arial" w:cs="Arial"/>
        </w:rPr>
        <w:t xml:space="preserve"> животиње</w:t>
      </w:r>
      <w:r w:rsidRPr="00BC7A7B">
        <w:rPr>
          <w:rFonts w:ascii="Arial" w:hAnsi="Arial" w:cs="Arial"/>
          <w:lang w:val="sr-Latn-BA"/>
        </w:rPr>
        <w:t>,</w:t>
      </w:r>
      <w:r w:rsidR="00BC7A7B">
        <w:rPr>
          <w:rFonts w:ascii="Arial" w:hAnsi="Arial" w:cs="Arial"/>
        </w:rPr>
        <w:t xml:space="preserve"> </w:t>
      </w:r>
      <w:r w:rsidRPr="00BC7A7B">
        <w:rPr>
          <w:rFonts w:ascii="Arial" w:hAnsi="Arial" w:cs="Arial"/>
          <w:lang w:val="sr-Latn-BA"/>
        </w:rPr>
        <w:t>као и уклањање животињских лешева са јавних површина.</w:t>
      </w:r>
    </w:p>
    <w:p w:rsidR="0064013E" w:rsidRPr="0064013E" w:rsidRDefault="0064013E" w:rsidP="003A62BD">
      <w:pPr>
        <w:jc w:val="both"/>
        <w:rPr>
          <w:rFonts w:ascii="Arial" w:hAnsi="Arial" w:cs="Arial"/>
          <w:lang w:val="sr-Latn-BA"/>
        </w:rPr>
      </w:pPr>
    </w:p>
    <w:p w:rsidR="0064013E" w:rsidRPr="003A62BD" w:rsidRDefault="0064013E" w:rsidP="003A62BD">
      <w:pPr>
        <w:jc w:val="both"/>
        <w:rPr>
          <w:rFonts w:ascii="Arial" w:hAnsi="Arial" w:cs="Arial"/>
          <w:b/>
          <w:lang w:val="sr-Latn-BA"/>
        </w:rPr>
      </w:pPr>
      <w:r w:rsidRPr="003A62BD">
        <w:rPr>
          <w:rFonts w:ascii="Arial" w:hAnsi="Arial" w:cs="Arial"/>
          <w:b/>
          <w:lang w:val="sr-Latn-BA"/>
        </w:rPr>
        <w:t>Септембар и Октобар:</w:t>
      </w:r>
    </w:p>
    <w:p w:rsidR="0064013E" w:rsidRPr="003A62BD" w:rsidRDefault="0064013E" w:rsidP="00BD2F9C">
      <w:pPr>
        <w:pStyle w:val="ListParagraph"/>
        <w:numPr>
          <w:ilvl w:val="0"/>
          <w:numId w:val="23"/>
        </w:numPr>
        <w:jc w:val="both"/>
        <w:rPr>
          <w:rFonts w:ascii="Arial" w:hAnsi="Arial" w:cs="Arial"/>
          <w:lang w:val="sr-Latn-BA"/>
        </w:rPr>
      </w:pPr>
      <w:r w:rsidRPr="003A62BD">
        <w:rPr>
          <w:rFonts w:ascii="Arial" w:hAnsi="Arial" w:cs="Arial"/>
          <w:lang w:val="sr-Latn-BA"/>
        </w:rPr>
        <w:t>Чишћење улица, тротоара  платоа, паркова и уређених јавних површина</w:t>
      </w:r>
    </w:p>
    <w:p w:rsidR="0064013E" w:rsidRPr="003A62BD" w:rsidRDefault="0064013E" w:rsidP="00BD2F9C">
      <w:pPr>
        <w:pStyle w:val="ListParagraph"/>
        <w:numPr>
          <w:ilvl w:val="0"/>
          <w:numId w:val="23"/>
        </w:numPr>
        <w:jc w:val="both"/>
        <w:rPr>
          <w:rFonts w:ascii="Arial" w:hAnsi="Arial" w:cs="Arial"/>
          <w:lang w:val="sr-Latn-BA"/>
        </w:rPr>
      </w:pPr>
      <w:r w:rsidRPr="003A62BD">
        <w:rPr>
          <w:rFonts w:ascii="Arial" w:hAnsi="Arial" w:cs="Arial"/>
          <w:lang w:val="sr-Latn-BA"/>
        </w:rPr>
        <w:t>Прање улица и тротоара,</w:t>
      </w:r>
    </w:p>
    <w:p w:rsidR="0064013E" w:rsidRPr="003A62BD" w:rsidRDefault="0064013E" w:rsidP="00BD2F9C">
      <w:pPr>
        <w:pStyle w:val="ListParagraph"/>
        <w:numPr>
          <w:ilvl w:val="0"/>
          <w:numId w:val="23"/>
        </w:numPr>
        <w:jc w:val="both"/>
        <w:rPr>
          <w:rFonts w:ascii="Arial" w:hAnsi="Arial" w:cs="Arial"/>
          <w:lang w:val="sr-Latn-BA"/>
        </w:rPr>
      </w:pPr>
      <w:r w:rsidRPr="003A62BD">
        <w:rPr>
          <w:rFonts w:ascii="Arial" w:hAnsi="Arial" w:cs="Arial"/>
          <w:lang w:val="sr-Latn-BA"/>
        </w:rPr>
        <w:lastRenderedPageBreak/>
        <w:t>Поправка структуре земљишта и уједно припремни радови за садњу дрвенастих   култура, као и припрема земљишта за наредну сезону,</w:t>
      </w:r>
    </w:p>
    <w:p w:rsidR="0064013E" w:rsidRPr="003A62BD" w:rsidRDefault="0064013E" w:rsidP="00BD2F9C">
      <w:pPr>
        <w:pStyle w:val="ListParagraph"/>
        <w:numPr>
          <w:ilvl w:val="0"/>
          <w:numId w:val="23"/>
        </w:numPr>
        <w:jc w:val="both"/>
        <w:rPr>
          <w:rFonts w:ascii="Arial" w:hAnsi="Arial" w:cs="Arial"/>
          <w:lang w:val="sr-Latn-BA"/>
        </w:rPr>
      </w:pPr>
      <w:r w:rsidRPr="003A62BD">
        <w:rPr>
          <w:rFonts w:ascii="Arial" w:hAnsi="Arial" w:cs="Arial"/>
          <w:lang w:val="sr-Latn-BA"/>
        </w:rPr>
        <w:t xml:space="preserve">Ууклањање свог билног материјала који је завршио свој раст и развој. </w:t>
      </w:r>
    </w:p>
    <w:p w:rsidR="0064013E" w:rsidRPr="003A62BD" w:rsidRDefault="0064013E" w:rsidP="00BD2F9C">
      <w:pPr>
        <w:pStyle w:val="ListParagraph"/>
        <w:numPr>
          <w:ilvl w:val="0"/>
          <w:numId w:val="23"/>
        </w:numPr>
        <w:jc w:val="both"/>
        <w:rPr>
          <w:rFonts w:ascii="Arial" w:hAnsi="Arial" w:cs="Arial"/>
          <w:lang w:val="sr-Latn-BA"/>
        </w:rPr>
      </w:pPr>
      <w:r w:rsidRPr="003A62BD">
        <w:rPr>
          <w:rFonts w:ascii="Arial" w:hAnsi="Arial" w:cs="Arial"/>
          <w:lang w:val="sr-Latn-BA"/>
        </w:rPr>
        <w:t>Припрема земљишта за наредну сезону.</w:t>
      </w:r>
    </w:p>
    <w:p w:rsidR="0064013E" w:rsidRPr="003A62BD" w:rsidRDefault="0064013E" w:rsidP="00BD2F9C">
      <w:pPr>
        <w:pStyle w:val="ListParagraph"/>
        <w:numPr>
          <w:ilvl w:val="0"/>
          <w:numId w:val="23"/>
        </w:numPr>
        <w:jc w:val="both"/>
        <w:rPr>
          <w:rFonts w:ascii="Arial" w:hAnsi="Arial" w:cs="Arial"/>
          <w:lang w:val="sr-Latn-BA"/>
        </w:rPr>
      </w:pPr>
      <w:r w:rsidRPr="003A62BD">
        <w:rPr>
          <w:rFonts w:ascii="Arial" w:hAnsi="Arial" w:cs="Arial"/>
          <w:lang w:val="sr-Latn-BA"/>
        </w:rPr>
        <w:t>Редовно вршење услугасакупљања отпада и пражњење комуналних посуда,</w:t>
      </w:r>
    </w:p>
    <w:p w:rsidR="003A62BD" w:rsidRPr="003A62BD" w:rsidRDefault="0064013E" w:rsidP="00BD2F9C">
      <w:pPr>
        <w:pStyle w:val="ListParagraph"/>
        <w:numPr>
          <w:ilvl w:val="0"/>
          <w:numId w:val="23"/>
        </w:numPr>
        <w:jc w:val="both"/>
        <w:rPr>
          <w:rFonts w:ascii="Arial" w:hAnsi="Arial" w:cs="Arial"/>
          <w:lang w:val="sr-Latn-BA"/>
        </w:rPr>
      </w:pPr>
      <w:r w:rsidRPr="003A62BD">
        <w:rPr>
          <w:rFonts w:ascii="Arial" w:hAnsi="Arial" w:cs="Arial"/>
          <w:lang w:val="sr-Latn-BA"/>
        </w:rPr>
        <w:t>Примјена агротехничких мјера,</w:t>
      </w:r>
    </w:p>
    <w:p w:rsidR="00BC7A7B" w:rsidRPr="00BC7A7B" w:rsidRDefault="00BC7A7B" w:rsidP="00BC7A7B">
      <w:pPr>
        <w:pStyle w:val="ListParagraph"/>
        <w:numPr>
          <w:ilvl w:val="0"/>
          <w:numId w:val="23"/>
        </w:numPr>
        <w:tabs>
          <w:tab w:val="left" w:pos="5597"/>
        </w:tabs>
        <w:jc w:val="both"/>
        <w:rPr>
          <w:rFonts w:ascii="Arial" w:hAnsi="Arial" w:cs="Arial"/>
          <w:b/>
          <w:lang w:val="sr-Latn-BA"/>
        </w:rPr>
      </w:pPr>
      <w:r w:rsidRPr="003A62BD">
        <w:rPr>
          <w:rFonts w:ascii="Arial" w:hAnsi="Arial" w:cs="Arial"/>
          <w:lang w:val="sr-Latn-BA"/>
        </w:rPr>
        <w:t xml:space="preserve">Хватање напуштених животиња и предаја на даље </w:t>
      </w:r>
      <w:r w:rsidRPr="0064013E">
        <w:rPr>
          <w:rFonts w:ascii="Arial" w:hAnsi="Arial" w:cs="Arial"/>
          <w:lang w:val="sr-Latn-BA"/>
        </w:rPr>
        <w:t xml:space="preserve">збрињавање у </w:t>
      </w:r>
      <w:r w:rsidRPr="0064013E">
        <w:rPr>
          <w:rFonts w:ascii="Arial" w:hAnsi="Arial" w:cs="Arial"/>
        </w:rPr>
        <w:t>Склоништу за напуштене и изгубљне псе и друге напуштене</w:t>
      </w:r>
      <w:r>
        <w:rPr>
          <w:rFonts w:ascii="Arial" w:hAnsi="Arial" w:cs="Arial"/>
        </w:rPr>
        <w:t xml:space="preserve"> животиње</w:t>
      </w:r>
      <w:r w:rsidRPr="00BC7A7B">
        <w:rPr>
          <w:rFonts w:ascii="Arial" w:hAnsi="Arial" w:cs="Arial"/>
          <w:lang w:val="sr-Latn-BA"/>
        </w:rPr>
        <w:t>,</w:t>
      </w:r>
      <w:r>
        <w:rPr>
          <w:rFonts w:ascii="Arial" w:hAnsi="Arial" w:cs="Arial"/>
        </w:rPr>
        <w:t xml:space="preserve"> </w:t>
      </w:r>
      <w:r w:rsidRPr="00BC7A7B">
        <w:rPr>
          <w:rFonts w:ascii="Arial" w:hAnsi="Arial" w:cs="Arial"/>
          <w:lang w:val="sr-Latn-BA"/>
        </w:rPr>
        <w:t>као и уклањање животињских лешева са јавних површина.</w:t>
      </w:r>
    </w:p>
    <w:p w:rsidR="0064013E" w:rsidRPr="003A62BD" w:rsidRDefault="0064013E" w:rsidP="00BC7A7B">
      <w:pPr>
        <w:pStyle w:val="ListParagraph"/>
        <w:ind w:left="785"/>
        <w:jc w:val="both"/>
        <w:rPr>
          <w:rFonts w:ascii="Arial" w:hAnsi="Arial" w:cs="Arial"/>
          <w:lang w:val="sr-Latn-BA"/>
        </w:rPr>
      </w:pPr>
    </w:p>
    <w:p w:rsidR="0064013E" w:rsidRPr="0064013E" w:rsidRDefault="0064013E" w:rsidP="003A62BD">
      <w:pPr>
        <w:jc w:val="both"/>
        <w:rPr>
          <w:rFonts w:ascii="Arial" w:hAnsi="Arial" w:cs="Arial"/>
          <w:lang w:val="sr-Latn-BA"/>
        </w:rPr>
      </w:pPr>
    </w:p>
    <w:p w:rsidR="0064013E" w:rsidRPr="003A62BD" w:rsidRDefault="0064013E" w:rsidP="003A62BD">
      <w:pPr>
        <w:jc w:val="both"/>
        <w:rPr>
          <w:rFonts w:ascii="Arial" w:hAnsi="Arial" w:cs="Arial"/>
          <w:b/>
          <w:lang w:val="sr-Latn-BA"/>
        </w:rPr>
      </w:pPr>
      <w:r w:rsidRPr="003A62BD">
        <w:rPr>
          <w:rFonts w:ascii="Arial" w:hAnsi="Arial" w:cs="Arial"/>
          <w:b/>
          <w:lang w:val="sr-Latn-BA"/>
        </w:rPr>
        <w:t>Новембар и Децембар:</w:t>
      </w:r>
    </w:p>
    <w:p w:rsidR="0064013E" w:rsidRPr="003A62BD" w:rsidRDefault="0064013E" w:rsidP="00BD2F9C">
      <w:pPr>
        <w:pStyle w:val="ListParagraph"/>
        <w:numPr>
          <w:ilvl w:val="0"/>
          <w:numId w:val="24"/>
        </w:numPr>
        <w:jc w:val="both"/>
        <w:rPr>
          <w:rFonts w:ascii="Arial" w:hAnsi="Arial" w:cs="Arial"/>
          <w:lang w:val="sr-Latn-BA"/>
        </w:rPr>
      </w:pPr>
      <w:r w:rsidRPr="003A62BD">
        <w:rPr>
          <w:rFonts w:ascii="Arial" w:hAnsi="Arial" w:cs="Arial"/>
          <w:lang w:val="sr-Latn-BA"/>
        </w:rPr>
        <w:t>Чишћење улица, тротоара  платоа, паркова и уређених јавних површина</w:t>
      </w:r>
    </w:p>
    <w:p w:rsidR="0064013E" w:rsidRPr="003A62BD" w:rsidRDefault="0064013E" w:rsidP="00BD2F9C">
      <w:pPr>
        <w:pStyle w:val="ListParagraph"/>
        <w:numPr>
          <w:ilvl w:val="0"/>
          <w:numId w:val="24"/>
        </w:numPr>
        <w:jc w:val="both"/>
        <w:rPr>
          <w:rFonts w:ascii="Arial" w:hAnsi="Arial" w:cs="Arial"/>
          <w:lang w:val="sr-Latn-BA"/>
        </w:rPr>
      </w:pPr>
      <w:r w:rsidRPr="003A62BD">
        <w:rPr>
          <w:rFonts w:ascii="Arial" w:hAnsi="Arial" w:cs="Arial"/>
          <w:lang w:val="sr-Latn-BA"/>
        </w:rPr>
        <w:t xml:space="preserve">Орезивање стабала са скраћивањем крошњи </w:t>
      </w:r>
    </w:p>
    <w:p w:rsidR="0064013E" w:rsidRPr="003A62BD" w:rsidRDefault="0064013E" w:rsidP="00BD2F9C">
      <w:pPr>
        <w:pStyle w:val="ListParagraph"/>
        <w:numPr>
          <w:ilvl w:val="0"/>
          <w:numId w:val="24"/>
        </w:numPr>
        <w:jc w:val="both"/>
        <w:rPr>
          <w:rFonts w:ascii="Arial" w:hAnsi="Arial" w:cs="Arial"/>
          <w:lang w:val="sr-Latn-BA"/>
        </w:rPr>
      </w:pPr>
      <w:r w:rsidRPr="003A62BD">
        <w:rPr>
          <w:rFonts w:ascii="Arial" w:hAnsi="Arial" w:cs="Arial"/>
          <w:lang w:val="sr-Latn-BA"/>
        </w:rPr>
        <w:t xml:space="preserve">Садња вишегодишњег дрвенастог растиња </w:t>
      </w:r>
    </w:p>
    <w:p w:rsidR="0064013E" w:rsidRPr="003A62BD" w:rsidRDefault="0064013E" w:rsidP="00BD2F9C">
      <w:pPr>
        <w:pStyle w:val="ListParagraph"/>
        <w:numPr>
          <w:ilvl w:val="0"/>
          <w:numId w:val="24"/>
        </w:numPr>
        <w:jc w:val="both"/>
        <w:rPr>
          <w:rFonts w:ascii="Arial" w:hAnsi="Arial" w:cs="Arial"/>
          <w:lang w:val="sr-Latn-BA"/>
        </w:rPr>
      </w:pPr>
      <w:r w:rsidRPr="003A62BD">
        <w:rPr>
          <w:rFonts w:ascii="Arial" w:hAnsi="Arial" w:cs="Arial"/>
          <w:lang w:val="sr-Latn-BA"/>
        </w:rPr>
        <w:t>Пуна приправност за рад у зимским условима на одржавању улица, паркова, платоа, уређених и неуређених зелених јавних површина.</w:t>
      </w:r>
    </w:p>
    <w:p w:rsidR="0064013E" w:rsidRPr="003A62BD" w:rsidRDefault="0064013E" w:rsidP="00BD2F9C">
      <w:pPr>
        <w:pStyle w:val="ListParagraph"/>
        <w:numPr>
          <w:ilvl w:val="0"/>
          <w:numId w:val="24"/>
        </w:numPr>
        <w:jc w:val="both"/>
        <w:rPr>
          <w:rFonts w:ascii="Arial" w:hAnsi="Arial" w:cs="Arial"/>
          <w:lang w:val="sr-Latn-BA"/>
        </w:rPr>
      </w:pPr>
      <w:r w:rsidRPr="003A62BD">
        <w:rPr>
          <w:rFonts w:ascii="Arial" w:hAnsi="Arial" w:cs="Arial"/>
          <w:lang w:val="sr-Latn-BA"/>
        </w:rPr>
        <w:t>Редовно врсење услугасакупљања отпада и пражњење комуналних посуда,</w:t>
      </w:r>
    </w:p>
    <w:p w:rsidR="0064013E" w:rsidRPr="003A62BD" w:rsidRDefault="0064013E" w:rsidP="00BD2F9C">
      <w:pPr>
        <w:pStyle w:val="ListParagraph"/>
        <w:numPr>
          <w:ilvl w:val="0"/>
          <w:numId w:val="24"/>
        </w:numPr>
        <w:jc w:val="both"/>
        <w:rPr>
          <w:rFonts w:ascii="Arial" w:hAnsi="Arial" w:cs="Arial"/>
          <w:lang w:val="sr-Latn-BA"/>
        </w:rPr>
      </w:pPr>
      <w:r w:rsidRPr="003A62BD">
        <w:rPr>
          <w:rFonts w:ascii="Arial" w:hAnsi="Arial" w:cs="Arial"/>
          <w:lang w:val="sr-Latn-BA"/>
        </w:rPr>
        <w:t>Примјена агротехничких мјера,</w:t>
      </w:r>
    </w:p>
    <w:p w:rsidR="00BC7A7B" w:rsidRPr="00BC7A7B" w:rsidRDefault="00BC7A7B" w:rsidP="00BC7A7B">
      <w:pPr>
        <w:pStyle w:val="ListParagraph"/>
        <w:numPr>
          <w:ilvl w:val="0"/>
          <w:numId w:val="24"/>
        </w:numPr>
        <w:tabs>
          <w:tab w:val="left" w:pos="5597"/>
        </w:tabs>
        <w:jc w:val="both"/>
        <w:rPr>
          <w:rFonts w:ascii="Arial" w:hAnsi="Arial" w:cs="Arial"/>
          <w:b/>
          <w:lang w:val="sr-Latn-BA"/>
        </w:rPr>
      </w:pPr>
      <w:r w:rsidRPr="003A62BD">
        <w:rPr>
          <w:rFonts w:ascii="Arial" w:hAnsi="Arial" w:cs="Arial"/>
          <w:lang w:val="sr-Latn-BA"/>
        </w:rPr>
        <w:t xml:space="preserve">Хватање напуштених животиња и предаја на даље </w:t>
      </w:r>
      <w:r w:rsidRPr="0064013E">
        <w:rPr>
          <w:rFonts w:ascii="Arial" w:hAnsi="Arial" w:cs="Arial"/>
          <w:lang w:val="sr-Latn-BA"/>
        </w:rPr>
        <w:t xml:space="preserve">збрињавање у </w:t>
      </w:r>
      <w:r w:rsidRPr="0064013E">
        <w:rPr>
          <w:rFonts w:ascii="Arial" w:hAnsi="Arial" w:cs="Arial"/>
        </w:rPr>
        <w:t>Склоништу за напуштене и изгубљне псе и друге напуштене</w:t>
      </w:r>
      <w:r>
        <w:rPr>
          <w:rFonts w:ascii="Arial" w:hAnsi="Arial" w:cs="Arial"/>
        </w:rPr>
        <w:t xml:space="preserve"> животиње</w:t>
      </w:r>
      <w:r w:rsidRPr="00BC7A7B">
        <w:rPr>
          <w:rFonts w:ascii="Arial" w:hAnsi="Arial" w:cs="Arial"/>
          <w:lang w:val="sr-Latn-BA"/>
        </w:rPr>
        <w:t>,</w:t>
      </w:r>
      <w:r>
        <w:rPr>
          <w:rFonts w:ascii="Arial" w:hAnsi="Arial" w:cs="Arial"/>
        </w:rPr>
        <w:t xml:space="preserve"> </w:t>
      </w:r>
      <w:r w:rsidRPr="00BC7A7B">
        <w:rPr>
          <w:rFonts w:ascii="Arial" w:hAnsi="Arial" w:cs="Arial"/>
          <w:lang w:val="sr-Latn-BA"/>
        </w:rPr>
        <w:t>као и уклањање животињских лешева са јавних површина.</w:t>
      </w:r>
    </w:p>
    <w:p w:rsidR="003A62BD" w:rsidRDefault="003A62BD" w:rsidP="00CE4D38">
      <w:pPr>
        <w:jc w:val="center"/>
        <w:rPr>
          <w:rFonts w:ascii="Arial" w:hAnsi="Arial" w:cs="Arial"/>
          <w:b/>
          <w:sz w:val="30"/>
          <w:szCs w:val="30"/>
        </w:rPr>
      </w:pPr>
    </w:p>
    <w:p w:rsidR="00473DE0" w:rsidRDefault="00473DE0" w:rsidP="00CE4D38">
      <w:pPr>
        <w:jc w:val="center"/>
        <w:rPr>
          <w:rFonts w:ascii="Arial" w:hAnsi="Arial" w:cs="Arial"/>
          <w:b/>
          <w:sz w:val="30"/>
          <w:szCs w:val="30"/>
          <w:lang w:val="sr-Latn-CS"/>
        </w:rPr>
      </w:pPr>
    </w:p>
    <w:p w:rsidR="00473DE0" w:rsidRDefault="00473DE0" w:rsidP="00CE4D38">
      <w:pPr>
        <w:jc w:val="center"/>
        <w:rPr>
          <w:rFonts w:ascii="Arial" w:hAnsi="Arial" w:cs="Arial"/>
          <w:b/>
          <w:sz w:val="30"/>
          <w:szCs w:val="30"/>
          <w:lang w:val="sr-Latn-CS"/>
        </w:rPr>
      </w:pPr>
    </w:p>
    <w:p w:rsidR="00CE4D38" w:rsidRPr="007C08D9" w:rsidRDefault="003A62BD" w:rsidP="00CE4D38">
      <w:pPr>
        <w:jc w:val="center"/>
        <w:rPr>
          <w:rFonts w:ascii="Arial" w:hAnsi="Arial" w:cs="Arial"/>
          <w:b/>
          <w:sz w:val="28"/>
          <w:szCs w:val="28"/>
          <w:lang w:val="sr-Latn-CS"/>
        </w:rPr>
      </w:pPr>
      <w:r w:rsidRPr="003A62BD">
        <w:rPr>
          <w:rFonts w:ascii="Arial" w:hAnsi="Arial" w:cs="Arial"/>
          <w:b/>
          <w:sz w:val="30"/>
          <w:szCs w:val="30"/>
          <w:lang w:val="sr-Latn-CS"/>
        </w:rPr>
        <w:t>ФИЗИЧКИ ОБИМ И АКТИВНОСТИ РЈ „ПИЈАЦА</w:t>
      </w:r>
      <w:r w:rsidR="00592389">
        <w:rPr>
          <w:rFonts w:ascii="Arial" w:hAnsi="Arial" w:cs="Arial"/>
          <w:b/>
          <w:sz w:val="30"/>
          <w:szCs w:val="30"/>
        </w:rPr>
        <w:t xml:space="preserve"> </w:t>
      </w:r>
      <w:r w:rsidRPr="003A62BD">
        <w:rPr>
          <w:rFonts w:ascii="Arial" w:hAnsi="Arial" w:cs="Arial"/>
          <w:b/>
          <w:sz w:val="30"/>
          <w:szCs w:val="30"/>
          <w:lang w:val="sr-Latn-CS"/>
        </w:rPr>
        <w:t>И ТРЖНИЦЕ“ ЗА 2021.г.</w:t>
      </w:r>
    </w:p>
    <w:p w:rsidR="00F836A8" w:rsidRDefault="00F836A8" w:rsidP="00ED44EA">
      <w:pPr>
        <w:rPr>
          <w:rFonts w:ascii="Arial" w:hAnsi="Arial" w:cs="Arial"/>
        </w:rPr>
      </w:pPr>
    </w:p>
    <w:p w:rsidR="00592389" w:rsidRDefault="00ED44EA" w:rsidP="00ED44EA">
      <w:pPr>
        <w:rPr>
          <w:rFonts w:ascii="Arial" w:hAnsi="Arial" w:cs="Arial"/>
        </w:rPr>
      </w:pPr>
      <w:r>
        <w:rPr>
          <w:rFonts w:ascii="Arial" w:hAnsi="Arial" w:cs="Arial"/>
        </w:rPr>
        <w:t xml:space="preserve"> </w:t>
      </w:r>
      <w:r w:rsidR="00592389" w:rsidRPr="00592389">
        <w:rPr>
          <w:rFonts w:ascii="Arial" w:hAnsi="Arial" w:cs="Arial"/>
        </w:rPr>
        <w:t>Градска пијаца је веома важан комунални обје</w:t>
      </w:r>
      <w:r>
        <w:rPr>
          <w:rFonts w:ascii="Arial" w:hAnsi="Arial" w:cs="Arial"/>
        </w:rPr>
        <w:t xml:space="preserve">кат, од чијег уредног </w:t>
      </w:r>
      <w:proofErr w:type="gramStart"/>
      <w:r w:rsidR="00473DE0">
        <w:rPr>
          <w:rFonts w:ascii="Arial" w:hAnsi="Arial" w:cs="Arial"/>
        </w:rPr>
        <w:t>функциони</w:t>
      </w:r>
      <w:r w:rsidR="00592389" w:rsidRPr="00592389">
        <w:rPr>
          <w:rFonts w:ascii="Arial" w:hAnsi="Arial" w:cs="Arial"/>
        </w:rPr>
        <w:t>сања</w:t>
      </w:r>
      <w:r w:rsidR="00473DE0">
        <w:rPr>
          <w:rFonts w:ascii="Arial" w:hAnsi="Arial" w:cs="Arial"/>
        </w:rPr>
        <w:t xml:space="preserve"> </w:t>
      </w:r>
      <w:r>
        <w:rPr>
          <w:rFonts w:ascii="Arial" w:hAnsi="Arial" w:cs="Arial"/>
        </w:rPr>
        <w:t xml:space="preserve"> зависи</w:t>
      </w:r>
      <w:proofErr w:type="gramEnd"/>
      <w:r w:rsidR="00473DE0">
        <w:rPr>
          <w:rFonts w:ascii="Arial" w:hAnsi="Arial" w:cs="Arial"/>
        </w:rPr>
        <w:t xml:space="preserve"> </w:t>
      </w:r>
      <w:r w:rsidR="00592389" w:rsidRPr="00592389">
        <w:rPr>
          <w:rFonts w:ascii="Arial" w:hAnsi="Arial" w:cs="Arial"/>
        </w:rPr>
        <w:t xml:space="preserve"> задовољење потреба грађана као корисника пијачних услуга и потреба града уопште.</w:t>
      </w:r>
    </w:p>
    <w:p w:rsidR="00F768A8" w:rsidRPr="00473DE0" w:rsidRDefault="005203D6" w:rsidP="00F768A8">
      <w:pPr>
        <w:tabs>
          <w:tab w:val="left" w:pos="720"/>
          <w:tab w:val="left" w:pos="1440"/>
        </w:tabs>
        <w:jc w:val="both"/>
        <w:rPr>
          <w:rFonts w:ascii="Arial" w:hAnsi="Arial" w:cs="Arial"/>
        </w:rPr>
      </w:pPr>
      <w:proofErr w:type="gramStart"/>
      <w:r>
        <w:rPr>
          <w:rFonts w:ascii="Arial" w:hAnsi="Arial" w:cs="Arial"/>
        </w:rPr>
        <w:t>Исте функционишу</w:t>
      </w:r>
      <w:r w:rsidR="00F768A8" w:rsidRPr="00473DE0">
        <w:rPr>
          <w:rFonts w:ascii="Arial" w:hAnsi="Arial" w:cs="Arial"/>
        </w:rPr>
        <w:t xml:space="preserve"> у складу са одредбама Закона о унутрашњој трговини и Актом о пијачном реду који прописује услове обављања промета и обавеза Друштва у смислу одржавања хигијене, нумерисања и издавања продајних мјеста, обезбјеђивање реда и несметаног обављања промета.</w:t>
      </w:r>
      <w:proofErr w:type="gramEnd"/>
    </w:p>
    <w:p w:rsidR="00473DE0" w:rsidRPr="00473DE0" w:rsidRDefault="00592389" w:rsidP="00473DE0">
      <w:pPr>
        <w:tabs>
          <w:tab w:val="left" w:pos="720"/>
          <w:tab w:val="left" w:pos="1440"/>
        </w:tabs>
        <w:jc w:val="both"/>
        <w:rPr>
          <w:rFonts w:ascii="Arial" w:hAnsi="Arial" w:cs="Arial"/>
        </w:rPr>
      </w:pPr>
      <w:r w:rsidRPr="00592389">
        <w:rPr>
          <w:rFonts w:ascii="Arial" w:hAnsi="Arial" w:cs="Arial"/>
        </w:rPr>
        <w:t>Поред</w:t>
      </w:r>
      <w:r>
        <w:rPr>
          <w:rFonts w:ascii="Arial" w:hAnsi="Arial" w:cs="Arial"/>
        </w:rPr>
        <w:t xml:space="preserve"> </w:t>
      </w:r>
      <w:r w:rsidRPr="00592389">
        <w:rPr>
          <w:rFonts w:ascii="Arial" w:hAnsi="Arial" w:cs="Arial"/>
        </w:rPr>
        <w:t>редовних</w:t>
      </w:r>
      <w:r>
        <w:rPr>
          <w:rFonts w:ascii="Arial" w:hAnsi="Arial" w:cs="Arial"/>
        </w:rPr>
        <w:t xml:space="preserve"> </w:t>
      </w:r>
      <w:r w:rsidRPr="00592389">
        <w:rPr>
          <w:rFonts w:ascii="Arial" w:hAnsi="Arial" w:cs="Arial"/>
        </w:rPr>
        <w:t>и</w:t>
      </w:r>
      <w:r>
        <w:rPr>
          <w:rFonts w:ascii="Arial" w:hAnsi="Arial" w:cs="Arial"/>
        </w:rPr>
        <w:t xml:space="preserve"> </w:t>
      </w:r>
      <w:r w:rsidRPr="00592389">
        <w:rPr>
          <w:rFonts w:ascii="Arial" w:hAnsi="Arial" w:cs="Arial"/>
        </w:rPr>
        <w:t>уоб</w:t>
      </w:r>
      <w:r>
        <w:rPr>
          <w:rFonts w:ascii="Arial" w:hAnsi="Arial" w:cs="Arial"/>
        </w:rPr>
        <w:t xml:space="preserve">ичајених послова које обавља ова РЈ, </w:t>
      </w:r>
      <w:r w:rsidRPr="00592389">
        <w:rPr>
          <w:rFonts w:ascii="Arial" w:hAnsi="Arial" w:cs="Arial"/>
        </w:rPr>
        <w:t>а</w:t>
      </w:r>
      <w:r>
        <w:rPr>
          <w:rFonts w:ascii="Arial" w:hAnsi="Arial" w:cs="Arial"/>
        </w:rPr>
        <w:t xml:space="preserve"> </w:t>
      </w:r>
      <w:r w:rsidRPr="00592389">
        <w:rPr>
          <w:rFonts w:ascii="Arial" w:hAnsi="Arial" w:cs="Arial"/>
        </w:rPr>
        <w:t>који</w:t>
      </w:r>
      <w:r>
        <w:rPr>
          <w:rFonts w:ascii="Arial" w:hAnsi="Arial" w:cs="Arial"/>
        </w:rPr>
        <w:t xml:space="preserve"> </w:t>
      </w:r>
      <w:r w:rsidRPr="00592389">
        <w:rPr>
          <w:rFonts w:ascii="Arial" w:hAnsi="Arial" w:cs="Arial"/>
        </w:rPr>
        <w:t>обухватају</w:t>
      </w:r>
      <w:r>
        <w:rPr>
          <w:rFonts w:ascii="Arial" w:hAnsi="Arial" w:cs="Arial"/>
        </w:rPr>
        <w:t xml:space="preserve"> </w:t>
      </w:r>
      <w:r w:rsidRPr="00592389">
        <w:rPr>
          <w:rFonts w:ascii="Arial" w:hAnsi="Arial" w:cs="Arial"/>
        </w:rPr>
        <w:t>издавање</w:t>
      </w:r>
      <w:r>
        <w:rPr>
          <w:rFonts w:ascii="Arial" w:hAnsi="Arial" w:cs="Arial"/>
        </w:rPr>
        <w:t xml:space="preserve">  </w:t>
      </w:r>
      <w:r w:rsidRPr="00592389">
        <w:rPr>
          <w:rFonts w:ascii="Arial" w:hAnsi="Arial" w:cs="Arial"/>
        </w:rPr>
        <w:t>у</w:t>
      </w:r>
      <w:r>
        <w:rPr>
          <w:rFonts w:ascii="Arial" w:hAnsi="Arial" w:cs="Arial"/>
        </w:rPr>
        <w:t xml:space="preserve">  </w:t>
      </w:r>
      <w:r w:rsidRPr="00592389">
        <w:rPr>
          <w:rFonts w:ascii="Arial" w:hAnsi="Arial" w:cs="Arial"/>
        </w:rPr>
        <w:t>закуп</w:t>
      </w:r>
      <w:r>
        <w:rPr>
          <w:rFonts w:ascii="Arial" w:hAnsi="Arial" w:cs="Arial"/>
        </w:rPr>
        <w:t xml:space="preserve"> </w:t>
      </w:r>
      <w:r w:rsidRPr="00592389">
        <w:rPr>
          <w:rFonts w:ascii="Arial" w:hAnsi="Arial" w:cs="Arial"/>
        </w:rPr>
        <w:t>тезги</w:t>
      </w:r>
      <w:r>
        <w:rPr>
          <w:rFonts w:ascii="Arial" w:hAnsi="Arial" w:cs="Arial"/>
        </w:rPr>
        <w:t xml:space="preserve"> </w:t>
      </w:r>
      <w:r w:rsidRPr="00592389">
        <w:rPr>
          <w:rFonts w:ascii="Arial" w:hAnsi="Arial" w:cs="Arial"/>
        </w:rPr>
        <w:t>и</w:t>
      </w:r>
      <w:r>
        <w:rPr>
          <w:rFonts w:ascii="Arial" w:hAnsi="Arial" w:cs="Arial"/>
        </w:rPr>
        <w:t xml:space="preserve"> </w:t>
      </w:r>
      <w:r w:rsidRPr="00592389">
        <w:rPr>
          <w:rFonts w:ascii="Arial" w:hAnsi="Arial" w:cs="Arial"/>
        </w:rPr>
        <w:t>других</w:t>
      </w:r>
      <w:r>
        <w:rPr>
          <w:rFonts w:ascii="Arial" w:hAnsi="Arial" w:cs="Arial"/>
        </w:rPr>
        <w:t xml:space="preserve"> </w:t>
      </w:r>
      <w:r w:rsidRPr="00592389">
        <w:rPr>
          <w:rFonts w:ascii="Arial" w:hAnsi="Arial" w:cs="Arial"/>
        </w:rPr>
        <w:t>продајних</w:t>
      </w:r>
      <w:r>
        <w:rPr>
          <w:rFonts w:ascii="Arial" w:hAnsi="Arial" w:cs="Arial"/>
        </w:rPr>
        <w:t xml:space="preserve"> </w:t>
      </w:r>
      <w:r w:rsidRPr="00592389">
        <w:rPr>
          <w:rFonts w:ascii="Arial" w:hAnsi="Arial" w:cs="Arial"/>
        </w:rPr>
        <w:t>објеката</w:t>
      </w:r>
      <w:r>
        <w:rPr>
          <w:rFonts w:ascii="Arial" w:hAnsi="Arial" w:cs="Arial"/>
        </w:rPr>
        <w:t xml:space="preserve"> </w:t>
      </w:r>
      <w:r w:rsidRPr="00592389">
        <w:rPr>
          <w:rFonts w:ascii="Arial" w:hAnsi="Arial" w:cs="Arial"/>
        </w:rPr>
        <w:t>и</w:t>
      </w:r>
      <w:r>
        <w:rPr>
          <w:rFonts w:ascii="Arial" w:hAnsi="Arial" w:cs="Arial"/>
        </w:rPr>
        <w:t xml:space="preserve"> </w:t>
      </w:r>
      <w:r w:rsidRPr="00592389">
        <w:rPr>
          <w:rFonts w:ascii="Arial" w:hAnsi="Arial" w:cs="Arial"/>
        </w:rPr>
        <w:t xml:space="preserve">простора, </w:t>
      </w:r>
      <w:r>
        <w:rPr>
          <w:rFonts w:ascii="Arial" w:hAnsi="Arial" w:cs="Arial"/>
        </w:rPr>
        <w:t xml:space="preserve">  </w:t>
      </w:r>
      <w:r w:rsidRPr="00592389">
        <w:rPr>
          <w:rFonts w:ascii="Arial" w:hAnsi="Arial" w:cs="Arial"/>
        </w:rPr>
        <w:t>наплате</w:t>
      </w:r>
      <w:r>
        <w:rPr>
          <w:rFonts w:ascii="Arial" w:hAnsi="Arial" w:cs="Arial"/>
        </w:rPr>
        <w:t xml:space="preserve"> </w:t>
      </w:r>
      <w:r w:rsidRPr="00592389">
        <w:rPr>
          <w:rFonts w:ascii="Arial" w:hAnsi="Arial" w:cs="Arial"/>
        </w:rPr>
        <w:t>закупнине,</w:t>
      </w:r>
      <w:r>
        <w:rPr>
          <w:rFonts w:ascii="Arial" w:hAnsi="Arial" w:cs="Arial"/>
        </w:rPr>
        <w:t xml:space="preserve"> </w:t>
      </w:r>
      <w:r w:rsidRPr="00592389">
        <w:rPr>
          <w:rFonts w:ascii="Arial" w:hAnsi="Arial" w:cs="Arial"/>
        </w:rPr>
        <w:t xml:space="preserve"> те</w:t>
      </w:r>
      <w:r>
        <w:rPr>
          <w:rFonts w:ascii="Arial" w:hAnsi="Arial" w:cs="Arial"/>
        </w:rPr>
        <w:t xml:space="preserve"> </w:t>
      </w:r>
      <w:r w:rsidRPr="00592389">
        <w:rPr>
          <w:rFonts w:ascii="Arial" w:hAnsi="Arial" w:cs="Arial"/>
        </w:rPr>
        <w:t>одржавања</w:t>
      </w:r>
      <w:r>
        <w:rPr>
          <w:rFonts w:ascii="Arial" w:hAnsi="Arial" w:cs="Arial"/>
        </w:rPr>
        <w:t xml:space="preserve"> </w:t>
      </w:r>
      <w:r w:rsidRPr="00592389">
        <w:rPr>
          <w:rFonts w:ascii="Arial" w:hAnsi="Arial" w:cs="Arial"/>
        </w:rPr>
        <w:t>хигијене</w:t>
      </w:r>
      <w:r>
        <w:rPr>
          <w:rFonts w:ascii="Arial" w:hAnsi="Arial" w:cs="Arial"/>
        </w:rPr>
        <w:t xml:space="preserve"> </w:t>
      </w:r>
      <w:r w:rsidRPr="00592389">
        <w:rPr>
          <w:rFonts w:ascii="Arial" w:hAnsi="Arial" w:cs="Arial"/>
        </w:rPr>
        <w:t>на</w:t>
      </w:r>
      <w:r>
        <w:rPr>
          <w:rFonts w:ascii="Arial" w:hAnsi="Arial" w:cs="Arial"/>
        </w:rPr>
        <w:t xml:space="preserve"> </w:t>
      </w:r>
      <w:r w:rsidR="00473DE0">
        <w:rPr>
          <w:rFonts w:ascii="Arial" w:hAnsi="Arial" w:cs="Arial"/>
        </w:rPr>
        <w:t>т</w:t>
      </w:r>
      <w:r w:rsidRPr="00592389">
        <w:rPr>
          <w:rFonts w:ascii="Arial" w:hAnsi="Arial" w:cs="Arial"/>
        </w:rPr>
        <w:t>ржници, током 2021.године</w:t>
      </w:r>
      <w:r>
        <w:rPr>
          <w:rFonts w:ascii="Arial" w:hAnsi="Arial" w:cs="Arial"/>
        </w:rPr>
        <w:t xml:space="preserve"> </w:t>
      </w:r>
      <w:r w:rsidR="00F768A8">
        <w:rPr>
          <w:rFonts w:ascii="Arial" w:hAnsi="Arial" w:cs="Arial"/>
        </w:rPr>
        <w:t>планиране су</w:t>
      </w:r>
      <w:r>
        <w:rPr>
          <w:rFonts w:ascii="Arial" w:hAnsi="Arial" w:cs="Arial"/>
        </w:rPr>
        <w:t xml:space="preserve"> </w:t>
      </w:r>
      <w:r w:rsidRPr="00592389">
        <w:rPr>
          <w:rFonts w:ascii="Arial" w:hAnsi="Arial" w:cs="Arial"/>
        </w:rPr>
        <w:t>сљедеће</w:t>
      </w:r>
      <w:r>
        <w:rPr>
          <w:rFonts w:ascii="Arial" w:hAnsi="Arial" w:cs="Arial"/>
        </w:rPr>
        <w:t xml:space="preserve"> </w:t>
      </w:r>
      <w:r w:rsidRPr="00592389">
        <w:rPr>
          <w:rFonts w:ascii="Arial" w:hAnsi="Arial" w:cs="Arial"/>
        </w:rPr>
        <w:t>важније</w:t>
      </w:r>
      <w:r>
        <w:rPr>
          <w:rFonts w:ascii="Arial" w:hAnsi="Arial" w:cs="Arial"/>
        </w:rPr>
        <w:t xml:space="preserve"> </w:t>
      </w:r>
      <w:r w:rsidRPr="00592389">
        <w:rPr>
          <w:rFonts w:ascii="Arial" w:hAnsi="Arial" w:cs="Arial"/>
        </w:rPr>
        <w:t>активности</w:t>
      </w:r>
      <w:r w:rsidR="00473DE0">
        <w:rPr>
          <w:rFonts w:ascii="Arial" w:hAnsi="Arial" w:cs="Arial"/>
        </w:rPr>
        <w:t xml:space="preserve"> на Зеленој, Млијечној  и Бувљој пијаци</w:t>
      </w:r>
      <w:r w:rsidR="00521611">
        <w:rPr>
          <w:rFonts w:ascii="Arial" w:hAnsi="Arial" w:cs="Arial"/>
        </w:rPr>
        <w:t>:</w:t>
      </w:r>
      <w:r w:rsidR="00473DE0" w:rsidRPr="00473DE0">
        <w:rPr>
          <w:rFonts w:ascii="Arial" w:hAnsi="Arial" w:cs="Arial"/>
        </w:rPr>
        <w:t xml:space="preserve"> </w:t>
      </w:r>
    </w:p>
    <w:p w:rsidR="00521611" w:rsidRDefault="00521611" w:rsidP="00473DE0">
      <w:pPr>
        <w:tabs>
          <w:tab w:val="left" w:pos="720"/>
          <w:tab w:val="left" w:pos="1440"/>
        </w:tabs>
        <w:jc w:val="both"/>
        <w:rPr>
          <w:rFonts w:ascii="Arial" w:hAnsi="Arial" w:cs="Arial"/>
          <w:b/>
        </w:rPr>
      </w:pPr>
    </w:p>
    <w:p w:rsidR="00521611" w:rsidRDefault="00473DE0" w:rsidP="00473DE0">
      <w:pPr>
        <w:tabs>
          <w:tab w:val="left" w:pos="720"/>
          <w:tab w:val="left" w:pos="1440"/>
        </w:tabs>
        <w:jc w:val="both"/>
        <w:rPr>
          <w:rFonts w:ascii="Arial" w:hAnsi="Arial" w:cs="Arial"/>
        </w:rPr>
      </w:pPr>
      <w:proofErr w:type="gramStart"/>
      <w:r w:rsidRPr="00521611">
        <w:rPr>
          <w:rFonts w:ascii="Arial" w:hAnsi="Arial" w:cs="Arial"/>
          <w:b/>
        </w:rPr>
        <w:t>Зелена пијаца</w:t>
      </w:r>
      <w:r w:rsidRPr="00473DE0">
        <w:rPr>
          <w:rFonts w:ascii="Arial" w:hAnsi="Arial" w:cs="Arial"/>
        </w:rPr>
        <w:t>.</w:t>
      </w:r>
      <w:proofErr w:type="gramEnd"/>
    </w:p>
    <w:p w:rsidR="00473DE0" w:rsidRPr="00473DE0" w:rsidRDefault="00473DE0" w:rsidP="00473DE0">
      <w:pPr>
        <w:tabs>
          <w:tab w:val="left" w:pos="720"/>
          <w:tab w:val="left" w:pos="1440"/>
        </w:tabs>
        <w:jc w:val="both"/>
        <w:rPr>
          <w:rFonts w:ascii="Arial" w:hAnsi="Arial" w:cs="Arial"/>
        </w:rPr>
      </w:pPr>
      <w:r w:rsidRPr="00473DE0">
        <w:rPr>
          <w:rFonts w:ascii="Arial" w:hAnsi="Arial" w:cs="Arial"/>
        </w:rPr>
        <w:t xml:space="preserve">За продају пољопривредних производа, воћа, поврћа, шумских плодова и производа од житарица, Зелена пијаца располаже са укупно 38 наткривених тезги, </w:t>
      </w:r>
      <w:r w:rsidRPr="00473DE0">
        <w:rPr>
          <w:rFonts w:ascii="Arial" w:hAnsi="Arial" w:cs="Arial"/>
        </w:rPr>
        <w:lastRenderedPageBreak/>
        <w:t xml:space="preserve">од којих је 20 на отвореном простору а 18 у полузатвореном простору. </w:t>
      </w:r>
      <w:proofErr w:type="gramStart"/>
      <w:r w:rsidRPr="00473DE0">
        <w:rPr>
          <w:rFonts w:ascii="Arial" w:hAnsi="Arial" w:cs="Arial"/>
        </w:rPr>
        <w:t>Такође, постоје 3 стола за продају јаја на Зеленој пијаци.</w:t>
      </w:r>
      <w:proofErr w:type="gramEnd"/>
    </w:p>
    <w:p w:rsidR="00473DE0" w:rsidRPr="00473DE0" w:rsidRDefault="00473DE0" w:rsidP="00473DE0">
      <w:pPr>
        <w:tabs>
          <w:tab w:val="left" w:pos="720"/>
          <w:tab w:val="left" w:pos="1440"/>
        </w:tabs>
        <w:jc w:val="both"/>
        <w:rPr>
          <w:rFonts w:ascii="Arial" w:hAnsi="Arial" w:cs="Arial"/>
        </w:rPr>
      </w:pPr>
      <w:r w:rsidRPr="00473DE0">
        <w:rPr>
          <w:rFonts w:ascii="Arial" w:hAnsi="Arial" w:cs="Arial"/>
        </w:rPr>
        <w:t xml:space="preserve">Радно вријеме пијаце у љетњем периоду је од 7h до 18h (понедељак-субота) и од 7h до 15h недељом, а у зимском периоду од 7h до 17h (понедељак-субота) и од 7h до 14h недељом. </w:t>
      </w:r>
    </w:p>
    <w:p w:rsidR="00473DE0" w:rsidRPr="00473DE0" w:rsidRDefault="00473DE0" w:rsidP="005203D6">
      <w:pPr>
        <w:tabs>
          <w:tab w:val="left" w:pos="720"/>
          <w:tab w:val="left" w:pos="1440"/>
        </w:tabs>
        <w:jc w:val="both"/>
        <w:rPr>
          <w:rFonts w:ascii="Arial" w:hAnsi="Arial" w:cs="Arial"/>
        </w:rPr>
      </w:pPr>
      <w:proofErr w:type="gramStart"/>
      <w:r w:rsidRPr="00473DE0">
        <w:rPr>
          <w:rFonts w:ascii="Arial" w:hAnsi="Arial" w:cs="Arial"/>
        </w:rPr>
        <w:t>Расподјела тезги врши се поступком лицитације након којег се са закупцима потписују уговори о закупу.</w:t>
      </w:r>
      <w:proofErr w:type="gramEnd"/>
      <w:r w:rsidRPr="00473DE0">
        <w:rPr>
          <w:rFonts w:ascii="Arial" w:hAnsi="Arial" w:cs="Arial"/>
        </w:rPr>
        <w:t xml:space="preserve"> </w:t>
      </w:r>
    </w:p>
    <w:p w:rsidR="00473DE0" w:rsidRPr="00473DE0" w:rsidRDefault="00473DE0" w:rsidP="00473DE0">
      <w:pPr>
        <w:tabs>
          <w:tab w:val="left" w:pos="720"/>
          <w:tab w:val="left" w:pos="1440"/>
        </w:tabs>
        <w:jc w:val="both"/>
        <w:rPr>
          <w:rFonts w:ascii="Arial" w:hAnsi="Arial" w:cs="Arial"/>
        </w:rPr>
      </w:pPr>
      <w:r w:rsidRPr="00473DE0">
        <w:rPr>
          <w:rFonts w:ascii="Arial" w:hAnsi="Arial" w:cs="Arial"/>
        </w:rPr>
        <w:t>Одржавање х</w:t>
      </w:r>
      <w:r w:rsidR="005203D6">
        <w:rPr>
          <w:rFonts w:ascii="Arial" w:hAnsi="Arial" w:cs="Arial"/>
        </w:rPr>
        <w:t xml:space="preserve">игијене на Зеленој пијаци </w:t>
      </w:r>
      <w:proofErr w:type="gramStart"/>
      <w:r w:rsidR="005203D6">
        <w:rPr>
          <w:rFonts w:ascii="Arial" w:hAnsi="Arial" w:cs="Arial"/>
        </w:rPr>
        <w:t>вршиће  с</w:t>
      </w:r>
      <w:r w:rsidRPr="00473DE0">
        <w:rPr>
          <w:rFonts w:ascii="Arial" w:hAnsi="Arial" w:cs="Arial"/>
        </w:rPr>
        <w:t>е</w:t>
      </w:r>
      <w:proofErr w:type="gramEnd"/>
      <w:r w:rsidRPr="00473DE0">
        <w:rPr>
          <w:rFonts w:ascii="Arial" w:hAnsi="Arial" w:cs="Arial"/>
        </w:rPr>
        <w:t xml:space="preserve"> редовно. Наиме,</w:t>
      </w:r>
      <w:r w:rsidR="005203D6">
        <w:rPr>
          <w:rFonts w:ascii="Arial" w:hAnsi="Arial" w:cs="Arial"/>
        </w:rPr>
        <w:t xml:space="preserve"> пијаце </w:t>
      </w:r>
      <w:proofErr w:type="gramStart"/>
      <w:r w:rsidR="005203D6">
        <w:rPr>
          <w:rFonts w:ascii="Arial" w:hAnsi="Arial" w:cs="Arial"/>
        </w:rPr>
        <w:t xml:space="preserve">ће </w:t>
      </w:r>
      <w:r w:rsidRPr="00473DE0">
        <w:rPr>
          <w:rFonts w:ascii="Arial" w:hAnsi="Arial" w:cs="Arial"/>
        </w:rPr>
        <w:t xml:space="preserve"> </w:t>
      </w:r>
      <w:r w:rsidR="005203D6">
        <w:rPr>
          <w:rFonts w:ascii="Arial" w:hAnsi="Arial" w:cs="Arial"/>
        </w:rPr>
        <w:t>се</w:t>
      </w:r>
      <w:proofErr w:type="gramEnd"/>
      <w:r w:rsidR="005203D6">
        <w:rPr>
          <w:rFonts w:ascii="Arial" w:hAnsi="Arial" w:cs="Arial"/>
        </w:rPr>
        <w:t xml:space="preserve"> одржавати и чисти сваког дана, прање платоа ће се вршити</w:t>
      </w:r>
      <w:r w:rsidRPr="00473DE0">
        <w:rPr>
          <w:rFonts w:ascii="Arial" w:hAnsi="Arial" w:cs="Arial"/>
        </w:rPr>
        <w:t xml:space="preserve"> једном недељно а дезинфекција једном мјесечно. </w:t>
      </w:r>
    </w:p>
    <w:p w:rsidR="005203D6" w:rsidRDefault="005203D6" w:rsidP="00473DE0">
      <w:pPr>
        <w:tabs>
          <w:tab w:val="left" w:pos="720"/>
          <w:tab w:val="left" w:pos="1440"/>
        </w:tabs>
        <w:jc w:val="both"/>
        <w:rPr>
          <w:rFonts w:ascii="Arial" w:hAnsi="Arial" w:cs="Arial"/>
          <w:b/>
        </w:rPr>
      </w:pPr>
    </w:p>
    <w:p w:rsidR="005203D6" w:rsidRPr="005203D6" w:rsidRDefault="00473DE0" w:rsidP="00473DE0">
      <w:pPr>
        <w:tabs>
          <w:tab w:val="left" w:pos="720"/>
          <w:tab w:val="left" w:pos="1440"/>
        </w:tabs>
        <w:jc w:val="both"/>
        <w:rPr>
          <w:rFonts w:ascii="Arial" w:hAnsi="Arial" w:cs="Arial"/>
          <w:b/>
        </w:rPr>
      </w:pPr>
      <w:proofErr w:type="gramStart"/>
      <w:r w:rsidRPr="005203D6">
        <w:rPr>
          <w:rFonts w:ascii="Arial" w:hAnsi="Arial" w:cs="Arial"/>
          <w:b/>
        </w:rPr>
        <w:t>Млијечна пијаца.</w:t>
      </w:r>
      <w:proofErr w:type="gramEnd"/>
      <w:r w:rsidRPr="005203D6">
        <w:rPr>
          <w:rFonts w:ascii="Arial" w:hAnsi="Arial" w:cs="Arial"/>
          <w:b/>
        </w:rPr>
        <w:t xml:space="preserve"> </w:t>
      </w:r>
    </w:p>
    <w:p w:rsidR="00473DE0" w:rsidRPr="00473DE0" w:rsidRDefault="00473DE0" w:rsidP="00473DE0">
      <w:pPr>
        <w:tabs>
          <w:tab w:val="left" w:pos="720"/>
          <w:tab w:val="left" w:pos="1440"/>
        </w:tabs>
        <w:jc w:val="both"/>
        <w:rPr>
          <w:rFonts w:ascii="Arial" w:hAnsi="Arial" w:cs="Arial"/>
        </w:rPr>
      </w:pPr>
      <w:proofErr w:type="gramStart"/>
      <w:r w:rsidRPr="00473DE0">
        <w:rPr>
          <w:rFonts w:ascii="Arial" w:hAnsi="Arial" w:cs="Arial"/>
        </w:rPr>
        <w:t>Објекат Млијечне пијаце, површине 257м², састоји се из три дијела намијењена за продају млијека и млијечних производа.</w:t>
      </w:r>
      <w:proofErr w:type="gramEnd"/>
      <w:r w:rsidRPr="00473DE0">
        <w:rPr>
          <w:rFonts w:ascii="Arial" w:hAnsi="Arial" w:cs="Arial"/>
        </w:rPr>
        <w:t xml:space="preserve"> </w:t>
      </w:r>
      <w:proofErr w:type="gramStart"/>
      <w:r w:rsidRPr="00473DE0">
        <w:rPr>
          <w:rFonts w:ascii="Arial" w:hAnsi="Arial" w:cs="Arial"/>
        </w:rPr>
        <w:t>Опремљен је потребним инвентаром за продају, санитарним елементима и расхладним уређајима.</w:t>
      </w:r>
      <w:proofErr w:type="gramEnd"/>
      <w:r w:rsidRPr="00473DE0">
        <w:rPr>
          <w:rFonts w:ascii="Arial" w:hAnsi="Arial" w:cs="Arial"/>
        </w:rPr>
        <w:t xml:space="preserve"> </w:t>
      </w:r>
    </w:p>
    <w:p w:rsidR="00473DE0" w:rsidRPr="00473DE0" w:rsidRDefault="00473DE0" w:rsidP="00473DE0">
      <w:pPr>
        <w:tabs>
          <w:tab w:val="left" w:pos="720"/>
          <w:tab w:val="left" w:pos="1440"/>
        </w:tabs>
        <w:jc w:val="both"/>
        <w:rPr>
          <w:rFonts w:ascii="Arial" w:hAnsi="Arial" w:cs="Arial"/>
        </w:rPr>
      </w:pPr>
      <w:r w:rsidRPr="00473DE0">
        <w:rPr>
          <w:rFonts w:ascii="Arial" w:hAnsi="Arial" w:cs="Arial"/>
        </w:rPr>
        <w:t>У Централном дијелу објекта се налази 8 хоризонталних расхладних витрина ХРВ5/2000 и 14 столова, а у ламелама „А“ и „Б“ по 8 столова.</w:t>
      </w:r>
      <w:r w:rsidRPr="00473DE0">
        <w:rPr>
          <w:rFonts w:ascii="Arial" w:hAnsi="Arial" w:cs="Arial"/>
        </w:rPr>
        <w:tab/>
      </w:r>
    </w:p>
    <w:p w:rsidR="00473DE0" w:rsidRPr="00473DE0" w:rsidRDefault="00473DE0" w:rsidP="00473DE0">
      <w:pPr>
        <w:tabs>
          <w:tab w:val="left" w:pos="720"/>
          <w:tab w:val="left" w:pos="1440"/>
        </w:tabs>
        <w:jc w:val="both"/>
        <w:rPr>
          <w:rFonts w:ascii="Arial" w:hAnsi="Arial" w:cs="Arial"/>
        </w:rPr>
      </w:pPr>
    </w:p>
    <w:p w:rsidR="005203D6" w:rsidRPr="005203D6" w:rsidRDefault="00473DE0" w:rsidP="00473DE0">
      <w:pPr>
        <w:tabs>
          <w:tab w:val="left" w:pos="720"/>
          <w:tab w:val="left" w:pos="1440"/>
        </w:tabs>
        <w:jc w:val="both"/>
        <w:rPr>
          <w:rFonts w:ascii="Arial" w:hAnsi="Arial" w:cs="Arial"/>
          <w:b/>
        </w:rPr>
      </w:pPr>
      <w:proofErr w:type="gramStart"/>
      <w:r w:rsidRPr="005203D6">
        <w:rPr>
          <w:rFonts w:ascii="Arial" w:hAnsi="Arial" w:cs="Arial"/>
          <w:b/>
        </w:rPr>
        <w:t>Бувља пијаца.</w:t>
      </w:r>
      <w:proofErr w:type="gramEnd"/>
      <w:r w:rsidRPr="005203D6">
        <w:rPr>
          <w:rFonts w:ascii="Arial" w:hAnsi="Arial" w:cs="Arial"/>
          <w:b/>
        </w:rPr>
        <w:t xml:space="preserve"> </w:t>
      </w:r>
      <w:r w:rsidR="005203D6" w:rsidRPr="005203D6">
        <w:rPr>
          <w:rFonts w:ascii="Arial" w:hAnsi="Arial" w:cs="Arial"/>
          <w:b/>
        </w:rPr>
        <w:t xml:space="preserve"> </w:t>
      </w:r>
    </w:p>
    <w:p w:rsidR="00473DE0" w:rsidRPr="00473DE0" w:rsidRDefault="00473DE0" w:rsidP="00473DE0">
      <w:pPr>
        <w:tabs>
          <w:tab w:val="left" w:pos="720"/>
          <w:tab w:val="left" w:pos="1440"/>
        </w:tabs>
        <w:jc w:val="both"/>
        <w:rPr>
          <w:rFonts w:ascii="Arial" w:hAnsi="Arial" w:cs="Arial"/>
        </w:rPr>
      </w:pPr>
      <w:proofErr w:type="gramStart"/>
      <w:r w:rsidRPr="00473DE0">
        <w:rPr>
          <w:rFonts w:ascii="Arial" w:hAnsi="Arial" w:cs="Arial"/>
        </w:rPr>
        <w:t>Бувља  пијаца</w:t>
      </w:r>
      <w:proofErr w:type="gramEnd"/>
      <w:r w:rsidRPr="00473DE0">
        <w:rPr>
          <w:rFonts w:ascii="Arial" w:hAnsi="Arial" w:cs="Arial"/>
        </w:rPr>
        <w:t xml:space="preserve"> располаже са укупно 100 тезги намијењених за продају мјешовите – непрехрамбене робе.</w:t>
      </w:r>
    </w:p>
    <w:p w:rsidR="00473DE0" w:rsidRPr="00473DE0" w:rsidRDefault="00F836A8" w:rsidP="00473DE0">
      <w:pPr>
        <w:tabs>
          <w:tab w:val="left" w:pos="720"/>
          <w:tab w:val="left" w:pos="1440"/>
        </w:tabs>
        <w:jc w:val="both"/>
        <w:rPr>
          <w:rFonts w:ascii="Arial" w:hAnsi="Arial" w:cs="Arial"/>
        </w:rPr>
      </w:pPr>
      <w:r>
        <w:rPr>
          <w:rFonts w:ascii="Arial" w:hAnsi="Arial" w:cs="Arial"/>
        </w:rPr>
        <w:t xml:space="preserve">Током године је планирано да се изведу радови </w:t>
      </w:r>
      <w:r w:rsidR="00473DE0" w:rsidRPr="00473DE0">
        <w:rPr>
          <w:rFonts w:ascii="Arial" w:hAnsi="Arial" w:cs="Arial"/>
        </w:rPr>
        <w:t>на уређивању и одржавању инвентара</w:t>
      </w:r>
      <w:proofErr w:type="gramStart"/>
      <w:r w:rsidR="00473DE0" w:rsidRPr="00473DE0">
        <w:rPr>
          <w:rFonts w:ascii="Arial" w:hAnsi="Arial" w:cs="Arial"/>
        </w:rPr>
        <w:t xml:space="preserve">, </w:t>
      </w:r>
      <w:r>
        <w:rPr>
          <w:rFonts w:ascii="Arial" w:hAnsi="Arial" w:cs="Arial"/>
        </w:rPr>
        <w:t xml:space="preserve"> као</w:t>
      </w:r>
      <w:proofErr w:type="gramEnd"/>
      <w:r>
        <w:rPr>
          <w:rFonts w:ascii="Arial" w:hAnsi="Arial" w:cs="Arial"/>
        </w:rPr>
        <w:t xml:space="preserve"> и редовно </w:t>
      </w:r>
      <w:r w:rsidR="00473DE0" w:rsidRPr="00473DE0">
        <w:rPr>
          <w:rFonts w:ascii="Arial" w:hAnsi="Arial" w:cs="Arial"/>
        </w:rPr>
        <w:t xml:space="preserve">одржавању хигијене на Бувљој и камионској пијаци и јавној површини поред  Бувље пијаце до обале ријеке Лим. </w:t>
      </w:r>
    </w:p>
    <w:p w:rsidR="00473DE0" w:rsidRPr="00473DE0" w:rsidRDefault="00473DE0" w:rsidP="00473DE0">
      <w:pPr>
        <w:tabs>
          <w:tab w:val="left" w:pos="720"/>
          <w:tab w:val="left" w:pos="1440"/>
        </w:tabs>
        <w:jc w:val="both"/>
        <w:rPr>
          <w:rFonts w:ascii="Arial" w:hAnsi="Arial" w:cs="Arial"/>
        </w:rPr>
      </w:pPr>
      <w:proofErr w:type="gramStart"/>
      <w:r w:rsidRPr="00473DE0">
        <w:rPr>
          <w:rFonts w:ascii="Arial" w:hAnsi="Arial" w:cs="Arial"/>
        </w:rPr>
        <w:t>Радно вријеме пијаце је од 8h до 16h, св</w:t>
      </w:r>
      <w:r w:rsidR="00F836A8">
        <w:rPr>
          <w:rFonts w:ascii="Arial" w:hAnsi="Arial" w:cs="Arial"/>
        </w:rPr>
        <w:t>аким даном</w:t>
      </w:r>
      <w:r w:rsidRPr="00473DE0">
        <w:rPr>
          <w:rFonts w:ascii="Arial" w:hAnsi="Arial" w:cs="Arial"/>
        </w:rPr>
        <w:t xml:space="preserve"> осим недеље.</w:t>
      </w:r>
      <w:proofErr w:type="gramEnd"/>
      <w:r w:rsidRPr="00473DE0">
        <w:rPr>
          <w:rFonts w:ascii="Arial" w:hAnsi="Arial" w:cs="Arial"/>
        </w:rPr>
        <w:t xml:space="preserve"> </w:t>
      </w:r>
    </w:p>
    <w:p w:rsidR="002D017B" w:rsidRDefault="002D017B" w:rsidP="00473DE0">
      <w:pPr>
        <w:ind w:firstLine="720"/>
        <w:rPr>
          <w:rFonts w:ascii="Arial" w:hAnsi="Arial" w:cs="Arial"/>
        </w:rPr>
      </w:pPr>
    </w:p>
    <w:p w:rsidR="00F836A8" w:rsidRDefault="00F836A8" w:rsidP="00473DE0">
      <w:pPr>
        <w:ind w:firstLine="720"/>
        <w:rPr>
          <w:rFonts w:ascii="Arial" w:hAnsi="Arial" w:cs="Arial"/>
        </w:rPr>
      </w:pPr>
    </w:p>
    <w:p w:rsidR="00F836A8" w:rsidRPr="00F836A8" w:rsidRDefault="00F836A8" w:rsidP="00473DE0">
      <w:pPr>
        <w:ind w:firstLine="720"/>
        <w:rPr>
          <w:rFonts w:ascii="Arial" w:hAnsi="Arial" w:cs="Arial"/>
        </w:rPr>
      </w:pPr>
    </w:p>
    <w:p w:rsidR="00045765" w:rsidRPr="00045765" w:rsidRDefault="00045765" w:rsidP="00045765">
      <w:pPr>
        <w:ind w:firstLine="720"/>
        <w:jc w:val="center"/>
        <w:rPr>
          <w:rFonts w:ascii="Arial" w:hAnsi="Arial" w:cs="Arial"/>
          <w:b/>
          <w:sz w:val="28"/>
          <w:szCs w:val="28"/>
        </w:rPr>
      </w:pPr>
      <w:r w:rsidRPr="00045765">
        <w:rPr>
          <w:rFonts w:ascii="Arial" w:hAnsi="Arial" w:cs="Arial"/>
          <w:b/>
          <w:sz w:val="28"/>
          <w:szCs w:val="28"/>
        </w:rPr>
        <w:t xml:space="preserve">ФИЗИЧКИ ОБИМ </w:t>
      </w:r>
      <w:proofErr w:type="gramStart"/>
      <w:r w:rsidRPr="00045765">
        <w:rPr>
          <w:rFonts w:ascii="Arial" w:hAnsi="Arial" w:cs="Arial"/>
          <w:b/>
          <w:sz w:val="28"/>
          <w:szCs w:val="28"/>
        </w:rPr>
        <w:t>АКТИВНОСТИ ,</w:t>
      </w:r>
      <w:proofErr w:type="gramEnd"/>
      <w:r w:rsidRPr="00045765">
        <w:rPr>
          <w:rFonts w:ascii="Arial" w:hAnsi="Arial" w:cs="Arial"/>
          <w:b/>
          <w:sz w:val="28"/>
          <w:szCs w:val="28"/>
        </w:rPr>
        <w:t xml:space="preserve"> ДИНАМИКА И РЕЈОНИЗАЦИЈА АКТИВНОСТИ РЈ „</w:t>
      </w:r>
      <w:r w:rsidR="008B6EF2">
        <w:rPr>
          <w:rFonts w:ascii="Arial" w:hAnsi="Arial" w:cs="Arial"/>
          <w:b/>
          <w:sz w:val="28"/>
          <w:szCs w:val="28"/>
        </w:rPr>
        <w:t>ОДРЖАВАЊЕ ЛОКАЛНИХ ПУТЕВА</w:t>
      </w:r>
      <w:r w:rsidRPr="00045765">
        <w:rPr>
          <w:rFonts w:ascii="Arial" w:hAnsi="Arial" w:cs="Arial"/>
          <w:b/>
          <w:sz w:val="28"/>
          <w:szCs w:val="28"/>
        </w:rPr>
        <w:t>“ ЗА 2021.г.</w:t>
      </w:r>
    </w:p>
    <w:p w:rsidR="00045765" w:rsidRDefault="00045765" w:rsidP="00045765">
      <w:pPr>
        <w:ind w:firstLine="720"/>
        <w:rPr>
          <w:rFonts w:ascii="Arial" w:hAnsi="Arial" w:cs="Arial"/>
          <w:szCs w:val="28"/>
        </w:rPr>
      </w:pPr>
    </w:p>
    <w:p w:rsidR="006C1A98" w:rsidRPr="00045765" w:rsidRDefault="00045765" w:rsidP="00045765">
      <w:pPr>
        <w:ind w:firstLine="720"/>
        <w:rPr>
          <w:rFonts w:ascii="Arial" w:hAnsi="Arial" w:cs="Arial"/>
          <w:szCs w:val="28"/>
          <w:lang w:val="sr-Latn-CS"/>
        </w:rPr>
      </w:pPr>
      <w:r w:rsidRPr="00045765">
        <w:rPr>
          <w:rFonts w:ascii="Arial" w:hAnsi="Arial" w:cs="Arial"/>
          <w:szCs w:val="28"/>
        </w:rPr>
        <w:t xml:space="preserve">Овим Планом и програмом ближе се дефиниишу врсте радова на </w:t>
      </w:r>
      <w:proofErr w:type="gramStart"/>
      <w:r w:rsidRPr="00045765">
        <w:rPr>
          <w:rFonts w:ascii="Arial" w:hAnsi="Arial" w:cs="Arial"/>
          <w:szCs w:val="28"/>
        </w:rPr>
        <w:t>редовном  одржавању</w:t>
      </w:r>
      <w:proofErr w:type="gramEnd"/>
      <w:r w:rsidRPr="00045765">
        <w:rPr>
          <w:rFonts w:ascii="Arial" w:hAnsi="Arial" w:cs="Arial"/>
          <w:szCs w:val="28"/>
        </w:rPr>
        <w:t xml:space="preserve">  путева, основни технички услови за извршење тих радова и активности који се морају предузети у редовном одржавању путева</w:t>
      </w:r>
      <w:r w:rsidR="008B6EF2">
        <w:rPr>
          <w:rFonts w:ascii="Arial" w:hAnsi="Arial" w:cs="Arial"/>
          <w:szCs w:val="28"/>
        </w:rPr>
        <w:t xml:space="preserve"> </w:t>
      </w:r>
      <w:r w:rsidR="00536B73">
        <w:rPr>
          <w:rFonts w:ascii="Arial" w:hAnsi="Arial" w:cs="Arial"/>
          <w:szCs w:val="28"/>
        </w:rPr>
        <w:t xml:space="preserve">у Општини </w:t>
      </w:r>
      <w:r w:rsidR="008B6EF2">
        <w:rPr>
          <w:rFonts w:ascii="Arial" w:hAnsi="Arial" w:cs="Arial"/>
          <w:szCs w:val="28"/>
        </w:rPr>
        <w:t>БЕРАНЕ</w:t>
      </w:r>
    </w:p>
    <w:p w:rsidR="005B6E15" w:rsidRPr="00045765" w:rsidRDefault="005B6E15" w:rsidP="006C1A98">
      <w:pPr>
        <w:ind w:firstLine="720"/>
        <w:rPr>
          <w:rFonts w:ascii="Arial" w:hAnsi="Arial" w:cs="Arial"/>
          <w:szCs w:val="28"/>
          <w:lang w:val="sr-Latn-CS"/>
        </w:rPr>
      </w:pPr>
    </w:p>
    <w:p w:rsidR="005675E2" w:rsidRPr="005675E2" w:rsidRDefault="005675E2" w:rsidP="005675E2">
      <w:pPr>
        <w:rPr>
          <w:rFonts w:ascii="Arial" w:hAnsi="Arial" w:cs="Arial"/>
          <w:b/>
          <w:szCs w:val="28"/>
        </w:rPr>
      </w:pPr>
    </w:p>
    <w:p w:rsidR="00536B73" w:rsidRPr="00987CD6" w:rsidRDefault="00536B73" w:rsidP="00536B73">
      <w:pPr>
        <w:jc w:val="center"/>
        <w:rPr>
          <w:rFonts w:ascii="Arial" w:hAnsi="Arial" w:cs="Arial"/>
          <w:b/>
          <w:szCs w:val="28"/>
          <w:lang w:val="sr-Latn-CS"/>
        </w:rPr>
      </w:pPr>
      <w:r w:rsidRPr="00987CD6">
        <w:rPr>
          <w:rFonts w:ascii="Arial" w:hAnsi="Arial" w:cs="Arial"/>
          <w:b/>
          <w:szCs w:val="28"/>
          <w:lang w:val="sr-Latn-CS"/>
        </w:rPr>
        <w:t>Редовно одржавање коловоза</w:t>
      </w:r>
    </w:p>
    <w:p w:rsidR="00037245" w:rsidRDefault="00037245" w:rsidP="00942D78">
      <w:pPr>
        <w:jc w:val="center"/>
        <w:rPr>
          <w:rFonts w:ascii="Arial" w:hAnsi="Arial" w:cs="Arial"/>
          <w:b/>
          <w:sz w:val="28"/>
          <w:szCs w:val="28"/>
          <w:u w:val="single"/>
        </w:rPr>
      </w:pPr>
    </w:p>
    <w:p w:rsidR="00037245" w:rsidRPr="00536B73" w:rsidRDefault="00045765" w:rsidP="00037245">
      <w:pPr>
        <w:jc w:val="both"/>
        <w:rPr>
          <w:rFonts w:ascii="Arial" w:hAnsi="Arial" w:cs="Arial"/>
          <w:szCs w:val="28"/>
        </w:rPr>
      </w:pPr>
      <w:r>
        <w:rPr>
          <w:rFonts w:ascii="Arial" w:hAnsi="Arial" w:cs="Arial"/>
          <w:szCs w:val="28"/>
        </w:rPr>
        <w:t xml:space="preserve">             </w:t>
      </w:r>
      <w:r w:rsidR="00037245" w:rsidRPr="00037245">
        <w:rPr>
          <w:rFonts w:ascii="Arial" w:hAnsi="Arial" w:cs="Arial"/>
          <w:szCs w:val="28"/>
          <w:lang w:val="sr-Latn-CS"/>
        </w:rPr>
        <w:t>Ради увида у стање јавног пута, његову стабилност</w:t>
      </w:r>
      <w:r w:rsidR="00536B73">
        <w:rPr>
          <w:rFonts w:ascii="Arial" w:hAnsi="Arial" w:cs="Arial"/>
          <w:szCs w:val="28"/>
        </w:rPr>
        <w:t xml:space="preserve"> као </w:t>
      </w:r>
      <w:r w:rsidR="00037245" w:rsidRPr="00037245">
        <w:rPr>
          <w:rFonts w:ascii="Arial" w:hAnsi="Arial" w:cs="Arial"/>
          <w:szCs w:val="28"/>
          <w:lang w:val="sr-Latn-CS"/>
        </w:rPr>
        <w:t xml:space="preserve">и </w:t>
      </w:r>
      <w:r w:rsidR="00536B73">
        <w:rPr>
          <w:rFonts w:ascii="Arial" w:hAnsi="Arial" w:cs="Arial"/>
          <w:szCs w:val="28"/>
        </w:rPr>
        <w:t xml:space="preserve">стабилност </w:t>
      </w:r>
      <w:r w:rsidR="00037245" w:rsidRPr="00037245">
        <w:rPr>
          <w:rFonts w:ascii="Arial" w:hAnsi="Arial" w:cs="Arial"/>
          <w:szCs w:val="28"/>
          <w:lang w:val="sr-Latn-CS"/>
        </w:rPr>
        <w:t>свих  објеката који</w:t>
      </w:r>
      <w:r w:rsidR="00536B73">
        <w:rPr>
          <w:rFonts w:ascii="Arial" w:hAnsi="Arial" w:cs="Arial"/>
          <w:szCs w:val="28"/>
          <w:lang w:val="sr-Latn-CS"/>
        </w:rPr>
        <w:t xml:space="preserve"> му  припадају, врше се редовни</w:t>
      </w:r>
      <w:r w:rsidR="00536B73">
        <w:rPr>
          <w:rFonts w:ascii="Arial" w:hAnsi="Arial" w:cs="Arial"/>
          <w:szCs w:val="28"/>
        </w:rPr>
        <w:t xml:space="preserve"> </w:t>
      </w:r>
      <w:r w:rsidR="00536B73">
        <w:rPr>
          <w:rFonts w:ascii="Arial" w:hAnsi="Arial" w:cs="Arial"/>
          <w:szCs w:val="28"/>
          <w:lang w:val="sr-Latn-CS"/>
        </w:rPr>
        <w:t xml:space="preserve"> прегледи</w:t>
      </w:r>
      <w:r w:rsidR="00536B73">
        <w:rPr>
          <w:rFonts w:ascii="Arial" w:hAnsi="Arial" w:cs="Arial"/>
          <w:szCs w:val="28"/>
        </w:rPr>
        <w:t xml:space="preserve"> и предузимају мјере на одржавању и  санацији истог</w:t>
      </w:r>
      <w:r w:rsidR="00531C08">
        <w:rPr>
          <w:rFonts w:ascii="Arial" w:hAnsi="Arial" w:cs="Arial"/>
          <w:szCs w:val="28"/>
        </w:rPr>
        <w:t>.</w:t>
      </w:r>
    </w:p>
    <w:p w:rsidR="00ED41AF" w:rsidRPr="00037245" w:rsidRDefault="00045765" w:rsidP="00037245">
      <w:pPr>
        <w:jc w:val="both"/>
        <w:rPr>
          <w:rFonts w:ascii="Arial" w:hAnsi="Arial" w:cs="Arial"/>
          <w:szCs w:val="28"/>
        </w:rPr>
      </w:pPr>
      <w:r>
        <w:rPr>
          <w:rFonts w:ascii="Arial" w:hAnsi="Arial" w:cs="Arial"/>
          <w:szCs w:val="28"/>
        </w:rPr>
        <w:lastRenderedPageBreak/>
        <w:t xml:space="preserve">            </w:t>
      </w:r>
      <w:r w:rsidR="00037245" w:rsidRPr="00037245">
        <w:rPr>
          <w:rFonts w:ascii="Arial" w:hAnsi="Arial" w:cs="Arial"/>
          <w:szCs w:val="28"/>
          <w:lang w:val="sr-Latn-CS"/>
        </w:rPr>
        <w:t>Орезивање, одсијецање и уклањање растиња и дрвећа које залази у слободни профил пута и смањује прегледност на путу врши се увијек када је то потребно.</w:t>
      </w:r>
    </w:p>
    <w:p w:rsidR="00531C08" w:rsidRDefault="00531C08" w:rsidP="00531C08">
      <w:pPr>
        <w:jc w:val="center"/>
        <w:rPr>
          <w:rFonts w:ascii="Arial" w:hAnsi="Arial" w:cs="Arial"/>
          <w:b/>
          <w:szCs w:val="28"/>
        </w:rPr>
      </w:pPr>
    </w:p>
    <w:p w:rsidR="00ED41AF" w:rsidRPr="00531C08" w:rsidRDefault="00ED41AF" w:rsidP="00531C08">
      <w:pPr>
        <w:jc w:val="center"/>
        <w:rPr>
          <w:rFonts w:ascii="Arial" w:hAnsi="Arial" w:cs="Arial"/>
          <w:b/>
          <w:szCs w:val="28"/>
        </w:rPr>
      </w:pPr>
      <w:r w:rsidRPr="00531C08">
        <w:rPr>
          <w:rFonts w:ascii="Arial" w:hAnsi="Arial" w:cs="Arial"/>
          <w:b/>
          <w:szCs w:val="28"/>
          <w:lang w:val="sr-Latn-CS"/>
        </w:rPr>
        <w:t>Одржавање система за одводњавање (јаркова, ригола пропуста за воду, шахтова, сливника, атмосферске канализације и др</w:t>
      </w:r>
      <w:r w:rsidR="00531C08" w:rsidRPr="00531C08">
        <w:rPr>
          <w:rFonts w:ascii="Arial" w:hAnsi="Arial" w:cs="Arial"/>
          <w:b/>
          <w:szCs w:val="28"/>
        </w:rPr>
        <w:t>.</w:t>
      </w:r>
      <w:r w:rsidRPr="00531C08">
        <w:rPr>
          <w:rFonts w:ascii="Arial" w:hAnsi="Arial" w:cs="Arial"/>
          <w:b/>
          <w:szCs w:val="28"/>
          <w:lang w:val="sr-Latn-CS"/>
        </w:rPr>
        <w:t>)</w:t>
      </w:r>
    </w:p>
    <w:p w:rsidR="00531C08" w:rsidRDefault="00045765" w:rsidP="00987CD6">
      <w:pPr>
        <w:jc w:val="both"/>
        <w:rPr>
          <w:rFonts w:ascii="Arial" w:hAnsi="Arial" w:cs="Arial"/>
          <w:szCs w:val="28"/>
        </w:rPr>
      </w:pPr>
      <w:r>
        <w:rPr>
          <w:rFonts w:ascii="Arial" w:hAnsi="Arial" w:cs="Arial"/>
          <w:szCs w:val="28"/>
        </w:rPr>
        <w:t xml:space="preserve">          </w:t>
      </w:r>
    </w:p>
    <w:p w:rsidR="00987CD6" w:rsidRPr="00987CD6" w:rsidRDefault="00045765" w:rsidP="00987CD6">
      <w:pPr>
        <w:jc w:val="both"/>
        <w:rPr>
          <w:rFonts w:ascii="Arial" w:hAnsi="Arial" w:cs="Arial"/>
          <w:szCs w:val="28"/>
          <w:lang w:val="sr-Latn-CS"/>
        </w:rPr>
      </w:pPr>
      <w:r>
        <w:rPr>
          <w:rFonts w:ascii="Arial" w:hAnsi="Arial" w:cs="Arial"/>
          <w:szCs w:val="28"/>
        </w:rPr>
        <w:t xml:space="preserve">  </w:t>
      </w:r>
      <w:r w:rsidR="00987CD6" w:rsidRPr="00987CD6">
        <w:rPr>
          <w:rFonts w:ascii="Arial" w:hAnsi="Arial" w:cs="Arial"/>
          <w:szCs w:val="28"/>
          <w:lang w:val="sr-Latn-CS"/>
        </w:rPr>
        <w:t>Одржавање постојећих система за одводњавање пута врши се тако да се обезбиједи нормално прихватање и одводњавање површинске воде ван пута и објеката.</w:t>
      </w:r>
    </w:p>
    <w:p w:rsidR="00987CD6" w:rsidRPr="00987CD6" w:rsidRDefault="00037245" w:rsidP="00987CD6">
      <w:pPr>
        <w:jc w:val="both"/>
        <w:rPr>
          <w:rFonts w:ascii="Arial" w:hAnsi="Arial" w:cs="Arial"/>
          <w:szCs w:val="28"/>
          <w:lang w:val="sr-Latn-CS"/>
        </w:rPr>
      </w:pPr>
      <w:r>
        <w:rPr>
          <w:rFonts w:ascii="Arial" w:hAnsi="Arial" w:cs="Arial"/>
          <w:szCs w:val="28"/>
        </w:rPr>
        <w:t xml:space="preserve">            </w:t>
      </w:r>
      <w:r w:rsidR="00987CD6" w:rsidRPr="00987CD6">
        <w:rPr>
          <w:rFonts w:ascii="Arial" w:hAnsi="Arial" w:cs="Arial"/>
          <w:szCs w:val="28"/>
          <w:lang w:val="sr-Latn-CS"/>
        </w:rPr>
        <w:t>Профилисање , чишћење и уређење постојећих одводних јаркова мора се вршити редовно.</w:t>
      </w:r>
    </w:p>
    <w:p w:rsidR="00987CD6" w:rsidRPr="00987CD6" w:rsidRDefault="00987CD6" w:rsidP="00987CD6">
      <w:pPr>
        <w:jc w:val="both"/>
        <w:rPr>
          <w:rFonts w:ascii="Arial" w:hAnsi="Arial" w:cs="Arial"/>
          <w:szCs w:val="28"/>
          <w:lang w:val="sr-Latn-CS"/>
        </w:rPr>
      </w:pPr>
      <w:r w:rsidRPr="00987CD6">
        <w:rPr>
          <w:rFonts w:ascii="Arial" w:hAnsi="Arial" w:cs="Arial"/>
          <w:szCs w:val="28"/>
          <w:lang w:val="sr-Latn-CS"/>
        </w:rPr>
        <w:tab/>
        <w:t>Одржавање постојећих пропуста за воду , шахти , треба редовно чистити и одржавати у исправном стању.</w:t>
      </w:r>
    </w:p>
    <w:p w:rsidR="00987CD6" w:rsidRPr="00536B73" w:rsidRDefault="00987CD6" w:rsidP="00987CD6">
      <w:pPr>
        <w:jc w:val="both"/>
        <w:rPr>
          <w:rFonts w:ascii="Arial" w:hAnsi="Arial" w:cs="Arial"/>
          <w:szCs w:val="28"/>
        </w:rPr>
      </w:pPr>
    </w:p>
    <w:p w:rsidR="00ED41AF" w:rsidRDefault="00987CD6" w:rsidP="00987CD6">
      <w:pPr>
        <w:jc w:val="both"/>
        <w:rPr>
          <w:rFonts w:ascii="Arial" w:hAnsi="Arial" w:cs="Arial"/>
          <w:szCs w:val="28"/>
        </w:rPr>
      </w:pPr>
      <w:r w:rsidRPr="00987CD6">
        <w:rPr>
          <w:rFonts w:ascii="Arial" w:hAnsi="Arial" w:cs="Arial"/>
          <w:szCs w:val="28"/>
          <w:lang w:val="sr-Latn-CS"/>
        </w:rPr>
        <w:t>Радови на редовном одржавању коловоза на јавним путевима обухватају:</w:t>
      </w:r>
    </w:p>
    <w:p w:rsidR="00987CD6" w:rsidRPr="00ED41AF" w:rsidRDefault="00987CD6" w:rsidP="00ED41AF">
      <w:pPr>
        <w:pStyle w:val="ListParagraph"/>
        <w:numPr>
          <w:ilvl w:val="0"/>
          <w:numId w:val="38"/>
        </w:numPr>
        <w:jc w:val="both"/>
        <w:rPr>
          <w:rFonts w:ascii="Arial" w:hAnsi="Arial" w:cs="Arial"/>
          <w:szCs w:val="28"/>
          <w:lang w:val="sr-Latn-CS"/>
        </w:rPr>
      </w:pPr>
      <w:r w:rsidRPr="00ED41AF">
        <w:rPr>
          <w:rFonts w:ascii="Arial" w:hAnsi="Arial" w:cs="Arial"/>
          <w:szCs w:val="28"/>
          <w:lang w:val="sr-Latn-CS"/>
        </w:rPr>
        <w:t>ручно чишћење коловоза, уклањање блата, масних мрља, смећа, осулина, одрона појединачног камења,просутог материјала са возила и хаварисаних возила</w:t>
      </w:r>
    </w:p>
    <w:p w:rsidR="00987CD6" w:rsidRPr="00F92F6A" w:rsidRDefault="00987CD6" w:rsidP="00F92F6A">
      <w:pPr>
        <w:pStyle w:val="ListParagraph"/>
        <w:numPr>
          <w:ilvl w:val="0"/>
          <w:numId w:val="38"/>
        </w:numPr>
        <w:jc w:val="both"/>
        <w:rPr>
          <w:rFonts w:ascii="Arial" w:hAnsi="Arial" w:cs="Arial"/>
          <w:szCs w:val="28"/>
          <w:lang w:val="sr-Latn-CS"/>
        </w:rPr>
      </w:pPr>
      <w:r w:rsidRPr="00F92F6A">
        <w:rPr>
          <w:rFonts w:ascii="Arial" w:hAnsi="Arial" w:cs="Arial"/>
          <w:szCs w:val="28"/>
          <w:lang w:val="sr-Latn-CS"/>
        </w:rPr>
        <w:t>ручно чишћење канала,</w:t>
      </w:r>
    </w:p>
    <w:p w:rsidR="00987CD6" w:rsidRPr="00ED41AF" w:rsidRDefault="00987CD6" w:rsidP="00ED41AF">
      <w:pPr>
        <w:pStyle w:val="ListParagraph"/>
        <w:numPr>
          <w:ilvl w:val="0"/>
          <w:numId w:val="38"/>
        </w:numPr>
        <w:jc w:val="both"/>
        <w:rPr>
          <w:rFonts w:ascii="Arial" w:hAnsi="Arial" w:cs="Arial"/>
          <w:szCs w:val="28"/>
          <w:lang w:val="sr-Latn-CS"/>
        </w:rPr>
      </w:pPr>
      <w:r w:rsidRPr="00ED41AF">
        <w:rPr>
          <w:rFonts w:ascii="Arial" w:hAnsi="Arial" w:cs="Arial"/>
          <w:szCs w:val="28"/>
          <w:lang w:val="sr-Latn-CS"/>
        </w:rPr>
        <w:t>ручно чишћење пропуста за воду,</w:t>
      </w:r>
    </w:p>
    <w:p w:rsidR="00987CD6" w:rsidRPr="00ED41AF" w:rsidRDefault="00987CD6" w:rsidP="00ED41AF">
      <w:pPr>
        <w:pStyle w:val="ListParagraph"/>
        <w:numPr>
          <w:ilvl w:val="0"/>
          <w:numId w:val="38"/>
        </w:numPr>
        <w:jc w:val="both"/>
        <w:rPr>
          <w:rFonts w:ascii="Arial" w:hAnsi="Arial" w:cs="Arial"/>
          <w:szCs w:val="28"/>
          <w:lang w:val="sr-Latn-CS"/>
        </w:rPr>
      </w:pPr>
      <w:r w:rsidRPr="00ED41AF">
        <w:rPr>
          <w:rFonts w:ascii="Arial" w:hAnsi="Arial" w:cs="Arial"/>
          <w:szCs w:val="28"/>
          <w:lang w:val="sr-Latn-CS"/>
        </w:rPr>
        <w:t>поправка макадамских и шљункастих коловоза тј. испуна ударних рупа одговарајућим материјалом.</w:t>
      </w:r>
    </w:p>
    <w:p w:rsidR="00987CD6" w:rsidRPr="00987CD6" w:rsidRDefault="00987CD6" w:rsidP="00987CD6">
      <w:pPr>
        <w:jc w:val="both"/>
        <w:rPr>
          <w:rFonts w:ascii="Arial" w:hAnsi="Arial" w:cs="Arial"/>
          <w:szCs w:val="28"/>
          <w:lang w:val="sr-Latn-CS"/>
        </w:rPr>
      </w:pPr>
      <w:r w:rsidRPr="00987CD6">
        <w:rPr>
          <w:rFonts w:ascii="Arial" w:hAnsi="Arial" w:cs="Arial"/>
          <w:szCs w:val="28"/>
          <w:lang w:val="sr-Latn-CS"/>
        </w:rPr>
        <w:tab/>
      </w:r>
    </w:p>
    <w:p w:rsidR="00987CD6" w:rsidRPr="00987CD6" w:rsidRDefault="00987CD6" w:rsidP="00987CD6">
      <w:pPr>
        <w:jc w:val="both"/>
        <w:rPr>
          <w:rFonts w:ascii="Arial" w:hAnsi="Arial" w:cs="Arial"/>
          <w:szCs w:val="28"/>
          <w:lang w:val="sr-Latn-CS"/>
        </w:rPr>
      </w:pPr>
      <w:r w:rsidRPr="00987CD6">
        <w:rPr>
          <w:rFonts w:ascii="Arial" w:hAnsi="Arial" w:cs="Arial"/>
          <w:szCs w:val="28"/>
          <w:lang w:val="sr-Latn-CS"/>
        </w:rPr>
        <w:tab/>
        <w:t>Редовно одржавање коловоза врши се свакодневно у току радног времена.</w:t>
      </w:r>
      <w:r w:rsidR="00ED41AF">
        <w:rPr>
          <w:rFonts w:ascii="Arial" w:hAnsi="Arial" w:cs="Arial"/>
          <w:szCs w:val="28"/>
        </w:rPr>
        <w:t xml:space="preserve"> </w:t>
      </w:r>
      <w:r w:rsidRPr="00987CD6">
        <w:rPr>
          <w:rFonts w:ascii="Arial" w:hAnsi="Arial" w:cs="Arial"/>
          <w:szCs w:val="28"/>
          <w:lang w:val="sr-Latn-CS"/>
        </w:rPr>
        <w:t>У случајевима да се послије радног времена или за вријеме викенда и празника појави одрон на путевима који одржавамо, Предузеће је дужно да ОДМАХ након сазнања ручно очисти осулине,</w:t>
      </w:r>
      <w:r w:rsidR="00ED41AF">
        <w:rPr>
          <w:rFonts w:ascii="Arial" w:hAnsi="Arial" w:cs="Arial"/>
          <w:szCs w:val="28"/>
        </w:rPr>
        <w:t xml:space="preserve"> </w:t>
      </w:r>
      <w:r w:rsidRPr="00987CD6">
        <w:rPr>
          <w:rFonts w:ascii="Arial" w:hAnsi="Arial" w:cs="Arial"/>
          <w:szCs w:val="28"/>
          <w:lang w:val="sr-Latn-CS"/>
        </w:rPr>
        <w:t>а уколико је то немогуће ручно одрадити,</w:t>
      </w:r>
      <w:r w:rsidR="00ED41AF">
        <w:rPr>
          <w:rFonts w:ascii="Arial" w:hAnsi="Arial" w:cs="Arial"/>
          <w:szCs w:val="28"/>
        </w:rPr>
        <w:t xml:space="preserve"> </w:t>
      </w:r>
      <w:r w:rsidRPr="00987CD6">
        <w:rPr>
          <w:rFonts w:ascii="Arial" w:hAnsi="Arial" w:cs="Arial"/>
          <w:szCs w:val="28"/>
          <w:lang w:val="sr-Latn-CS"/>
        </w:rPr>
        <w:t xml:space="preserve">обавијестити </w:t>
      </w:r>
      <w:r w:rsidR="00531C08">
        <w:rPr>
          <w:rFonts w:ascii="Arial" w:hAnsi="Arial" w:cs="Arial"/>
          <w:szCs w:val="28"/>
        </w:rPr>
        <w:t>оснивача</w:t>
      </w:r>
      <w:r w:rsidRPr="00987CD6">
        <w:rPr>
          <w:rFonts w:ascii="Arial" w:hAnsi="Arial" w:cs="Arial"/>
          <w:szCs w:val="28"/>
          <w:lang w:val="sr-Latn-CS"/>
        </w:rPr>
        <w:t xml:space="preserve"> ради добијања налога за ангажовање машина.</w:t>
      </w:r>
    </w:p>
    <w:p w:rsidR="00536B73" w:rsidRDefault="00536B73" w:rsidP="00536B73">
      <w:pPr>
        <w:jc w:val="center"/>
        <w:rPr>
          <w:rFonts w:ascii="Arial" w:hAnsi="Arial" w:cs="Arial"/>
          <w:b/>
          <w:sz w:val="28"/>
          <w:szCs w:val="28"/>
          <w:u w:val="single"/>
        </w:rPr>
      </w:pPr>
    </w:p>
    <w:p w:rsidR="002671A4" w:rsidRPr="00536B73" w:rsidRDefault="002671A4" w:rsidP="00536B73">
      <w:pPr>
        <w:jc w:val="center"/>
        <w:rPr>
          <w:rFonts w:ascii="Arial" w:hAnsi="Arial" w:cs="Arial"/>
          <w:szCs w:val="28"/>
          <w:lang w:val="sr-Latn-CS"/>
        </w:rPr>
      </w:pPr>
      <w:r w:rsidRPr="002671A4">
        <w:rPr>
          <w:rFonts w:ascii="Arial" w:hAnsi="Arial" w:cs="Arial"/>
          <w:b/>
          <w:sz w:val="28"/>
          <w:szCs w:val="28"/>
          <w:u w:val="single"/>
          <w:lang w:val="sr-Latn-CS"/>
        </w:rPr>
        <w:t>Одржавање општинских и некатогорисаних путева у зимском периоду</w:t>
      </w:r>
    </w:p>
    <w:p w:rsidR="00536B73" w:rsidRDefault="006C1A98" w:rsidP="002671A4">
      <w:pPr>
        <w:jc w:val="both"/>
        <w:rPr>
          <w:rFonts w:ascii="Arial" w:hAnsi="Arial" w:cs="Arial"/>
          <w:sz w:val="28"/>
          <w:szCs w:val="28"/>
        </w:rPr>
      </w:pPr>
      <w:r w:rsidRPr="007C08D9">
        <w:rPr>
          <w:rFonts w:ascii="Arial" w:hAnsi="Arial" w:cs="Arial"/>
          <w:sz w:val="28"/>
          <w:szCs w:val="28"/>
          <w:lang w:val="sr-Latn-CS"/>
        </w:rPr>
        <w:tab/>
      </w:r>
    </w:p>
    <w:p w:rsidR="002671A4" w:rsidRPr="002671A4" w:rsidRDefault="002671A4" w:rsidP="002671A4">
      <w:pPr>
        <w:jc w:val="both"/>
        <w:rPr>
          <w:rFonts w:ascii="Arial" w:hAnsi="Arial" w:cs="Arial"/>
          <w:lang w:val="sr-Latn-CS"/>
        </w:rPr>
      </w:pPr>
      <w:r w:rsidRPr="002671A4">
        <w:rPr>
          <w:rFonts w:ascii="Arial" w:hAnsi="Arial" w:cs="Arial"/>
          <w:lang w:val="sr-Latn-CS"/>
        </w:rPr>
        <w:t>Текуће одржавање локалних путева у зимском периоду обухвата:</w:t>
      </w:r>
    </w:p>
    <w:p w:rsidR="002671A4" w:rsidRPr="002671A4" w:rsidRDefault="002671A4" w:rsidP="002671A4">
      <w:pPr>
        <w:jc w:val="both"/>
        <w:rPr>
          <w:rFonts w:ascii="Arial" w:hAnsi="Arial" w:cs="Arial"/>
          <w:lang w:val="sr-Latn-CS"/>
        </w:rPr>
      </w:pPr>
      <w:r w:rsidRPr="002671A4">
        <w:rPr>
          <w:rFonts w:ascii="Arial" w:hAnsi="Arial" w:cs="Arial"/>
          <w:lang w:val="sr-Latn-CS"/>
        </w:rPr>
        <w:t xml:space="preserve"> </w:t>
      </w:r>
      <w:r w:rsidRPr="002671A4">
        <w:rPr>
          <w:rFonts w:ascii="Arial" w:hAnsi="Arial" w:cs="Arial"/>
          <w:lang w:val="sr-Latn-CS"/>
        </w:rPr>
        <w:tab/>
        <w:t>Одржавање пропуста  за одвод атмосферских и површинских вода,</w:t>
      </w:r>
    </w:p>
    <w:p w:rsidR="002671A4" w:rsidRPr="002671A4" w:rsidRDefault="002671A4" w:rsidP="002671A4">
      <w:pPr>
        <w:jc w:val="both"/>
        <w:rPr>
          <w:rFonts w:ascii="Arial" w:hAnsi="Arial" w:cs="Arial"/>
          <w:lang w:val="sr-Latn-CS"/>
        </w:rPr>
      </w:pPr>
      <w:r w:rsidRPr="002671A4">
        <w:rPr>
          <w:rFonts w:ascii="Arial" w:hAnsi="Arial" w:cs="Arial"/>
          <w:lang w:val="sr-Latn-CS"/>
        </w:rPr>
        <w:t xml:space="preserve"> </w:t>
      </w:r>
      <w:r w:rsidRPr="002671A4">
        <w:rPr>
          <w:rFonts w:ascii="Arial" w:hAnsi="Arial" w:cs="Arial"/>
          <w:lang w:val="sr-Latn-CS"/>
        </w:rPr>
        <w:tab/>
        <w:t>Посипање шљаке у зимском периоду на мјестима гдје је допремљена шљака према плану а нарочито на кривинама и већим нагибима,</w:t>
      </w:r>
    </w:p>
    <w:p w:rsidR="00515214" w:rsidRPr="00F92F6A" w:rsidRDefault="002671A4" w:rsidP="00F92F6A">
      <w:pPr>
        <w:jc w:val="both"/>
        <w:rPr>
          <w:rFonts w:ascii="Arial" w:hAnsi="Arial" w:cs="Arial"/>
        </w:rPr>
      </w:pPr>
      <w:r w:rsidRPr="002671A4">
        <w:rPr>
          <w:rFonts w:ascii="Arial" w:hAnsi="Arial" w:cs="Arial"/>
          <w:lang w:val="sr-Latn-CS"/>
        </w:rPr>
        <w:t xml:space="preserve"> </w:t>
      </w:r>
      <w:r w:rsidRPr="002671A4">
        <w:rPr>
          <w:rFonts w:ascii="Arial" w:hAnsi="Arial" w:cs="Arial"/>
          <w:lang w:val="sr-Latn-CS"/>
        </w:rPr>
        <w:tab/>
        <w:t>Чишћење и уклањање одрона, палог дрвећа и сл.које може одстранити путар ручно без ангажовања механизације а уколико је потребна механизација обавјестити инвеститора за давање писаног  налога за ангажовање механизације.</w:t>
      </w:r>
    </w:p>
    <w:p w:rsidR="00515214" w:rsidRPr="00F92F6A" w:rsidRDefault="00515214" w:rsidP="00515214">
      <w:pPr>
        <w:rPr>
          <w:rFonts w:ascii="Arial" w:hAnsi="Arial" w:cs="Arial"/>
        </w:rPr>
      </w:pPr>
      <w:r w:rsidRPr="00515214">
        <w:rPr>
          <w:rFonts w:ascii="Arial" w:hAnsi="Arial" w:cs="Arial"/>
          <w:lang w:val="sr-Latn-CS"/>
        </w:rPr>
        <w:t>Рад путара је организован тако да они буду присутни на путу утоку радног времена а у случају потребе могу се ангажовати и прековремено послије радног времена тј, за вријеме викенда и празника  а посебно ако се појаве елементарне непогоде и дође до сазнања да је на путу услед разног наноса угрожена безбједност саобраћаја.</w:t>
      </w:r>
      <w:r w:rsidR="00531C08">
        <w:rPr>
          <w:rFonts w:ascii="Arial" w:hAnsi="Arial" w:cs="Arial"/>
        </w:rPr>
        <w:t xml:space="preserve"> </w:t>
      </w:r>
      <w:r w:rsidRPr="00515214">
        <w:rPr>
          <w:rFonts w:ascii="Arial" w:hAnsi="Arial" w:cs="Arial"/>
          <w:lang w:val="sr-Latn-CS"/>
        </w:rPr>
        <w:t xml:space="preserve">Уколико дође до већих оштећења путног појаса као што су осулине, </w:t>
      </w:r>
      <w:r w:rsidRPr="00515214">
        <w:rPr>
          <w:rFonts w:ascii="Arial" w:hAnsi="Arial" w:cs="Arial"/>
          <w:lang w:val="sr-Latn-CS"/>
        </w:rPr>
        <w:lastRenderedPageBreak/>
        <w:t>улегнуће терена гдје се не</w:t>
      </w:r>
      <w:r w:rsidR="00531C08">
        <w:rPr>
          <w:rFonts w:ascii="Arial" w:hAnsi="Arial" w:cs="Arial"/>
        </w:rPr>
        <w:t xml:space="preserve"> </w:t>
      </w:r>
      <w:r w:rsidRPr="00515214">
        <w:rPr>
          <w:rFonts w:ascii="Arial" w:hAnsi="Arial" w:cs="Arial"/>
          <w:lang w:val="sr-Latn-CS"/>
        </w:rPr>
        <w:t xml:space="preserve">може ручно одрадити тада се обавјештава </w:t>
      </w:r>
      <w:r w:rsidR="00222916">
        <w:rPr>
          <w:rFonts w:ascii="Arial" w:hAnsi="Arial" w:cs="Arial"/>
        </w:rPr>
        <w:t>оснивач</w:t>
      </w:r>
      <w:r w:rsidRPr="00515214">
        <w:rPr>
          <w:rFonts w:ascii="Arial" w:hAnsi="Arial" w:cs="Arial"/>
          <w:lang w:val="sr-Latn-CS"/>
        </w:rPr>
        <w:t xml:space="preserve"> о насталој ситуацији на путу, који ће </w:t>
      </w:r>
      <w:r w:rsidR="00F92F6A">
        <w:rPr>
          <w:rFonts w:ascii="Arial" w:hAnsi="Arial" w:cs="Arial"/>
        </w:rPr>
        <w:t xml:space="preserve">предузети даље активности на </w:t>
      </w:r>
      <w:r w:rsidR="00F92F6A">
        <w:rPr>
          <w:rFonts w:ascii="Arial" w:hAnsi="Arial" w:cs="Arial"/>
          <w:lang w:val="sr-Latn-CS"/>
        </w:rPr>
        <w:t>ангажовању механизације</w:t>
      </w:r>
      <w:r w:rsidR="00F92F6A">
        <w:rPr>
          <w:rFonts w:ascii="Arial" w:hAnsi="Arial" w:cs="Arial"/>
        </w:rPr>
        <w:t xml:space="preserve"> и санацији насталих оштећења. </w:t>
      </w:r>
    </w:p>
    <w:p w:rsidR="00515214" w:rsidRDefault="00515214" w:rsidP="00515214">
      <w:pPr>
        <w:rPr>
          <w:rFonts w:ascii="Arial" w:hAnsi="Arial" w:cs="Arial"/>
          <w:b/>
          <w:sz w:val="28"/>
          <w:szCs w:val="28"/>
          <w:lang w:val="sr-Latn-CS"/>
        </w:rPr>
      </w:pPr>
    </w:p>
    <w:p w:rsidR="006C1A98" w:rsidRPr="00515214" w:rsidRDefault="00234A40" w:rsidP="00515214">
      <w:pPr>
        <w:rPr>
          <w:rFonts w:ascii="Arial" w:hAnsi="Arial" w:cs="Arial"/>
          <w:b/>
          <w:sz w:val="28"/>
          <w:szCs w:val="28"/>
          <w:lang w:val="sr-Latn-CS"/>
        </w:rPr>
      </w:pPr>
      <w:r w:rsidRPr="00515214">
        <w:rPr>
          <w:rFonts w:ascii="Arial" w:hAnsi="Arial" w:cs="Arial"/>
          <w:b/>
          <w:sz w:val="28"/>
          <w:szCs w:val="28"/>
          <w:lang w:val="sr-Latn-CS"/>
        </w:rPr>
        <w:t>Распоред путара на одржавању локалних путева (асфалт)</w:t>
      </w:r>
    </w:p>
    <w:p w:rsidR="00234A40" w:rsidRPr="00515214" w:rsidRDefault="00234A40" w:rsidP="006C1A98">
      <w:pPr>
        <w:rPr>
          <w:rFonts w:ascii="Arial" w:hAnsi="Arial" w:cs="Arial"/>
          <w:sz w:val="28"/>
          <w:szCs w:val="28"/>
          <w:lang w:val="sr-Latn-CS"/>
        </w:rPr>
      </w:pPr>
    </w:p>
    <w:p w:rsidR="00234A40" w:rsidRPr="00234A40" w:rsidRDefault="006C1A98" w:rsidP="00234A40">
      <w:pPr>
        <w:rPr>
          <w:rFonts w:ascii="Arial" w:hAnsi="Arial" w:cs="Arial"/>
          <w:lang w:val="sr-Latn-CS"/>
        </w:rPr>
      </w:pPr>
      <w:r w:rsidRPr="007C08D9">
        <w:rPr>
          <w:rFonts w:ascii="Arial" w:hAnsi="Arial" w:cs="Arial"/>
          <w:sz w:val="28"/>
          <w:szCs w:val="28"/>
          <w:lang w:val="sr-Latn-CS"/>
        </w:rPr>
        <w:tab/>
      </w:r>
      <w:r w:rsidR="00234A40" w:rsidRPr="00234A40">
        <w:rPr>
          <w:rFonts w:ascii="Arial" w:hAnsi="Arial" w:cs="Arial"/>
          <w:lang w:val="sr-Latn-CS"/>
        </w:rPr>
        <w:t>Укупан број путара који се ангажује на одржавању локалних путева пре</w:t>
      </w:r>
      <w:r w:rsidR="00222916">
        <w:rPr>
          <w:rFonts w:ascii="Arial" w:hAnsi="Arial" w:cs="Arial"/>
          <w:lang w:val="sr-Latn-CS"/>
        </w:rPr>
        <w:t xml:space="preserve">свучених асфалтним застором је </w:t>
      </w:r>
      <w:r w:rsidR="00222916">
        <w:rPr>
          <w:rFonts w:ascii="Arial" w:hAnsi="Arial" w:cs="Arial"/>
        </w:rPr>
        <w:t>1</w:t>
      </w:r>
      <w:r w:rsidR="00234A40" w:rsidRPr="00234A40">
        <w:rPr>
          <w:rFonts w:ascii="Arial" w:hAnsi="Arial" w:cs="Arial"/>
          <w:lang w:val="sr-Latn-CS"/>
        </w:rPr>
        <w:t>0.</w:t>
      </w:r>
    </w:p>
    <w:p w:rsidR="00234A40" w:rsidRPr="00234A40" w:rsidRDefault="00234A40" w:rsidP="00234A40">
      <w:pPr>
        <w:rPr>
          <w:rFonts w:ascii="Arial" w:hAnsi="Arial" w:cs="Arial"/>
          <w:lang w:val="sr-Latn-CS"/>
        </w:rPr>
      </w:pPr>
    </w:p>
    <w:p w:rsidR="00234A40" w:rsidRPr="00234A40" w:rsidRDefault="00222916" w:rsidP="00234A40">
      <w:pPr>
        <w:rPr>
          <w:rFonts w:ascii="Arial" w:hAnsi="Arial" w:cs="Arial"/>
          <w:lang w:val="sr-Latn-CS"/>
        </w:rPr>
      </w:pPr>
      <w:r>
        <w:rPr>
          <w:rFonts w:ascii="Arial" w:hAnsi="Arial" w:cs="Arial"/>
          <w:lang w:val="sr-Latn-CS"/>
        </w:rPr>
        <w:tab/>
        <w:t xml:space="preserve">Текуће одржавање општинских </w:t>
      </w:r>
      <w:r>
        <w:rPr>
          <w:rFonts w:ascii="Arial" w:hAnsi="Arial" w:cs="Arial"/>
        </w:rPr>
        <w:t xml:space="preserve">локалних </w:t>
      </w:r>
      <w:r w:rsidR="00234A40" w:rsidRPr="00234A40">
        <w:rPr>
          <w:rFonts w:ascii="Arial" w:hAnsi="Arial" w:cs="Arial"/>
          <w:lang w:val="sr-Latn-CS"/>
        </w:rPr>
        <w:t>путева ван зимског одржавања обухватају све радове предвиђене одлуком о општинским и некатегорисаним путевима (СЛ.лист РЦГ бр.16/207 чл.46) а приоритети се односе на:</w:t>
      </w:r>
    </w:p>
    <w:p w:rsidR="00234A40" w:rsidRPr="00234A40" w:rsidRDefault="00234A40" w:rsidP="00234A40">
      <w:pPr>
        <w:rPr>
          <w:rFonts w:ascii="Arial" w:hAnsi="Arial" w:cs="Arial"/>
          <w:lang w:val="sr-Latn-CS"/>
        </w:rPr>
      </w:pPr>
    </w:p>
    <w:p w:rsidR="00234A40" w:rsidRPr="00987CD6" w:rsidRDefault="00234A40" w:rsidP="00987CD6">
      <w:pPr>
        <w:pStyle w:val="ListParagraph"/>
        <w:numPr>
          <w:ilvl w:val="0"/>
          <w:numId w:val="37"/>
        </w:numPr>
        <w:rPr>
          <w:rFonts w:ascii="Arial" w:hAnsi="Arial" w:cs="Arial"/>
          <w:lang w:val="sr-Latn-CS"/>
        </w:rPr>
      </w:pPr>
      <w:r w:rsidRPr="00987CD6">
        <w:rPr>
          <w:rFonts w:ascii="Arial" w:hAnsi="Arial" w:cs="Arial"/>
          <w:lang w:val="sr-Latn-CS"/>
        </w:rPr>
        <w:t>Кошење траве и растиња поред пута (1м по дубини)</w:t>
      </w:r>
    </w:p>
    <w:p w:rsidR="00234A40" w:rsidRPr="00987CD6" w:rsidRDefault="00234A40" w:rsidP="00987CD6">
      <w:pPr>
        <w:pStyle w:val="ListParagraph"/>
        <w:numPr>
          <w:ilvl w:val="0"/>
          <w:numId w:val="37"/>
        </w:numPr>
        <w:rPr>
          <w:rFonts w:ascii="Arial" w:hAnsi="Arial" w:cs="Arial"/>
          <w:lang w:val="sr-Latn-CS"/>
        </w:rPr>
      </w:pPr>
      <w:r w:rsidRPr="00987CD6">
        <w:rPr>
          <w:rFonts w:ascii="Arial" w:hAnsi="Arial" w:cs="Arial"/>
          <w:lang w:val="sr-Latn-CS"/>
        </w:rPr>
        <w:t>Сјечење и поткресивање растиња и шибља ради боље прегледности пута,</w:t>
      </w:r>
    </w:p>
    <w:p w:rsidR="00234A40" w:rsidRPr="00987CD6" w:rsidRDefault="00234A40" w:rsidP="00987CD6">
      <w:pPr>
        <w:pStyle w:val="ListParagraph"/>
        <w:numPr>
          <w:ilvl w:val="0"/>
          <w:numId w:val="37"/>
        </w:numPr>
        <w:rPr>
          <w:rFonts w:ascii="Arial" w:hAnsi="Arial" w:cs="Arial"/>
          <w:lang w:val="sr-Latn-CS"/>
        </w:rPr>
      </w:pPr>
      <w:r w:rsidRPr="00987CD6">
        <w:rPr>
          <w:rFonts w:ascii="Arial" w:hAnsi="Arial" w:cs="Arial"/>
          <w:lang w:val="sr-Latn-CS"/>
        </w:rPr>
        <w:t>Чишћење ригола,</w:t>
      </w:r>
    </w:p>
    <w:p w:rsidR="00234A40" w:rsidRPr="00987CD6" w:rsidRDefault="00234A40" w:rsidP="00987CD6">
      <w:pPr>
        <w:pStyle w:val="ListParagraph"/>
        <w:numPr>
          <w:ilvl w:val="0"/>
          <w:numId w:val="37"/>
        </w:numPr>
        <w:rPr>
          <w:rFonts w:ascii="Arial" w:hAnsi="Arial" w:cs="Arial"/>
          <w:lang w:val="sr-Latn-CS"/>
        </w:rPr>
      </w:pPr>
      <w:r w:rsidRPr="00987CD6">
        <w:rPr>
          <w:rFonts w:ascii="Arial" w:hAnsi="Arial" w:cs="Arial"/>
          <w:lang w:val="sr-Latn-CS"/>
        </w:rPr>
        <w:t>Одржавање пропуста и канала на путу и поред пута  за одвод и прихват атмосферских и површинских вода,</w:t>
      </w:r>
    </w:p>
    <w:p w:rsidR="00234A40" w:rsidRPr="00987CD6" w:rsidRDefault="00234A40" w:rsidP="00987CD6">
      <w:pPr>
        <w:pStyle w:val="ListParagraph"/>
        <w:numPr>
          <w:ilvl w:val="0"/>
          <w:numId w:val="37"/>
        </w:numPr>
        <w:rPr>
          <w:rFonts w:ascii="Arial" w:hAnsi="Arial" w:cs="Arial"/>
          <w:lang w:val="sr-Latn-CS"/>
        </w:rPr>
      </w:pPr>
      <w:r w:rsidRPr="00987CD6">
        <w:rPr>
          <w:rFonts w:ascii="Arial" w:hAnsi="Arial" w:cs="Arial"/>
          <w:lang w:val="sr-Latn-CS"/>
        </w:rPr>
        <w:t>Чишћење и уклањање одрона ручно и машинским путем,</w:t>
      </w:r>
    </w:p>
    <w:p w:rsidR="00234A40" w:rsidRPr="00987CD6" w:rsidRDefault="00A94F3A" w:rsidP="00987CD6">
      <w:pPr>
        <w:pStyle w:val="ListParagraph"/>
        <w:numPr>
          <w:ilvl w:val="0"/>
          <w:numId w:val="37"/>
        </w:numPr>
        <w:rPr>
          <w:rFonts w:ascii="Arial" w:hAnsi="Arial" w:cs="Arial"/>
          <w:lang w:val="sr-Latn-CS"/>
        </w:rPr>
      </w:pPr>
      <w:r>
        <w:rPr>
          <w:rFonts w:ascii="Arial" w:hAnsi="Arial" w:cs="Arial"/>
        </w:rPr>
        <w:t>Привремену с</w:t>
      </w:r>
      <w:r>
        <w:rPr>
          <w:rFonts w:ascii="Arial" w:hAnsi="Arial" w:cs="Arial"/>
          <w:lang w:val="sr-Latn-CS"/>
        </w:rPr>
        <w:t>анацију ударних рупа на</w:t>
      </w:r>
      <w:r>
        <w:rPr>
          <w:rFonts w:ascii="Arial" w:hAnsi="Arial" w:cs="Arial"/>
        </w:rPr>
        <w:t xml:space="preserve"> </w:t>
      </w:r>
      <w:r w:rsidR="00234A40" w:rsidRPr="00987CD6">
        <w:rPr>
          <w:rFonts w:ascii="Arial" w:hAnsi="Arial" w:cs="Arial"/>
          <w:lang w:val="sr-Latn-CS"/>
        </w:rPr>
        <w:t>коловозу.</w:t>
      </w:r>
    </w:p>
    <w:p w:rsidR="00234A40" w:rsidRPr="00234A40" w:rsidRDefault="00234A40" w:rsidP="00234A40">
      <w:pPr>
        <w:rPr>
          <w:rFonts w:ascii="Arial" w:hAnsi="Arial" w:cs="Arial"/>
          <w:lang w:val="sr-Latn-CS"/>
        </w:rPr>
      </w:pPr>
      <w:r w:rsidRPr="00234A40">
        <w:rPr>
          <w:rFonts w:ascii="Arial" w:hAnsi="Arial" w:cs="Arial"/>
          <w:lang w:val="sr-Latn-CS"/>
        </w:rPr>
        <w:tab/>
      </w:r>
    </w:p>
    <w:p w:rsidR="000276EF" w:rsidRDefault="00234A40" w:rsidP="00234A40">
      <w:pPr>
        <w:rPr>
          <w:rFonts w:ascii="Arial" w:hAnsi="Arial" w:cs="Arial"/>
          <w:lang w:val="sr-Latn-CS"/>
        </w:rPr>
      </w:pPr>
      <w:r w:rsidRPr="00234A40">
        <w:rPr>
          <w:rFonts w:ascii="Arial" w:hAnsi="Arial" w:cs="Arial"/>
          <w:lang w:val="sr-Latn-CS"/>
        </w:rPr>
        <w:t>Дужина локалних путева које одржава Друштво,гдје је обезбијеђена активност путарске служба  је следећи:</w:t>
      </w:r>
    </w:p>
    <w:p w:rsidR="00234A40" w:rsidRPr="007C08D9" w:rsidRDefault="00234A40" w:rsidP="00234A40">
      <w:pPr>
        <w:rPr>
          <w:rFonts w:ascii="Arial" w:hAnsi="Arial" w:cs="Arial"/>
          <w:lang w:val="sr-Latn-CS"/>
        </w:rPr>
      </w:pPr>
    </w:p>
    <w:tbl>
      <w:tblPr>
        <w:tblStyle w:val="TableGrid"/>
        <w:tblW w:w="0" w:type="auto"/>
        <w:tblLayout w:type="fixed"/>
        <w:tblLook w:val="04A0"/>
      </w:tblPr>
      <w:tblGrid>
        <w:gridCol w:w="534"/>
        <w:gridCol w:w="5811"/>
        <w:gridCol w:w="1560"/>
        <w:gridCol w:w="1717"/>
      </w:tblGrid>
      <w:tr w:rsidR="005D14F2" w:rsidRPr="007C08D9" w:rsidTr="005D14F2">
        <w:tc>
          <w:tcPr>
            <w:tcW w:w="534" w:type="dxa"/>
            <w:tcBorders>
              <w:top w:val="thinThickSmallGap" w:sz="24" w:space="0" w:color="auto"/>
              <w:left w:val="thinThickSmallGap" w:sz="24" w:space="0" w:color="auto"/>
              <w:bottom w:val="thinThickSmallGap" w:sz="24" w:space="0" w:color="auto"/>
            </w:tcBorders>
            <w:shd w:val="clear" w:color="auto" w:fill="FFFF00"/>
          </w:tcPr>
          <w:p w:rsidR="005D14F2" w:rsidRPr="00234A40" w:rsidRDefault="00234A40" w:rsidP="006C1A98">
            <w:pPr>
              <w:rPr>
                <w:rFonts w:ascii="Arial" w:hAnsi="Arial" w:cs="Arial"/>
                <w:b/>
                <w:sz w:val="16"/>
              </w:rPr>
            </w:pPr>
            <w:r w:rsidRPr="00234A40">
              <w:rPr>
                <w:rFonts w:ascii="Arial" w:hAnsi="Arial" w:cs="Arial"/>
                <w:b/>
                <w:sz w:val="16"/>
                <w:lang w:val="sr-Latn-CS"/>
              </w:rPr>
              <w:t>Re</w:t>
            </w:r>
            <w:r w:rsidRPr="00234A40">
              <w:rPr>
                <w:rFonts w:ascii="Arial" w:hAnsi="Arial" w:cs="Arial"/>
                <w:b/>
                <w:sz w:val="16"/>
              </w:rPr>
              <w:t>.</w:t>
            </w:r>
          </w:p>
          <w:p w:rsidR="005D14F2" w:rsidRPr="007C08D9" w:rsidRDefault="00234A40" w:rsidP="006C1A98">
            <w:pPr>
              <w:rPr>
                <w:rFonts w:ascii="Arial" w:hAnsi="Arial" w:cs="Arial"/>
                <w:b/>
                <w:lang w:val="sr-Latn-CS"/>
              </w:rPr>
            </w:pPr>
            <w:proofErr w:type="gramStart"/>
            <w:r w:rsidRPr="00234A40">
              <w:rPr>
                <w:rFonts w:ascii="Arial" w:hAnsi="Arial" w:cs="Arial"/>
                <w:b/>
                <w:sz w:val="20"/>
              </w:rPr>
              <w:t>бр</w:t>
            </w:r>
            <w:proofErr w:type="gramEnd"/>
            <w:r w:rsidR="005D14F2" w:rsidRPr="007C08D9">
              <w:rPr>
                <w:rFonts w:ascii="Arial" w:hAnsi="Arial" w:cs="Arial"/>
                <w:b/>
                <w:lang w:val="sr-Latn-CS"/>
              </w:rPr>
              <w:t>.</w:t>
            </w:r>
          </w:p>
        </w:tc>
        <w:tc>
          <w:tcPr>
            <w:tcW w:w="5811" w:type="dxa"/>
            <w:tcBorders>
              <w:top w:val="thinThickSmallGap" w:sz="24" w:space="0" w:color="auto"/>
              <w:bottom w:val="thinThickSmallGap" w:sz="24" w:space="0" w:color="auto"/>
            </w:tcBorders>
            <w:shd w:val="clear" w:color="auto" w:fill="FFFF00"/>
          </w:tcPr>
          <w:p w:rsidR="005D14F2" w:rsidRPr="007C08D9" w:rsidRDefault="00234A40" w:rsidP="005D14F2">
            <w:pPr>
              <w:jc w:val="center"/>
              <w:rPr>
                <w:rFonts w:ascii="Arial" w:hAnsi="Arial" w:cs="Arial"/>
                <w:b/>
                <w:lang w:val="sr-Latn-CS"/>
              </w:rPr>
            </w:pPr>
            <w:r>
              <w:rPr>
                <w:rFonts w:ascii="Arial" w:hAnsi="Arial" w:cs="Arial"/>
                <w:b/>
              </w:rPr>
              <w:t>Локални путеви</w:t>
            </w:r>
            <w:r w:rsidR="000276EF" w:rsidRPr="007C08D9">
              <w:rPr>
                <w:rFonts w:ascii="Arial" w:hAnsi="Arial" w:cs="Arial"/>
                <w:b/>
                <w:lang w:val="sr-Latn-CS"/>
              </w:rPr>
              <w:t xml:space="preserve"> </w:t>
            </w:r>
          </w:p>
        </w:tc>
        <w:tc>
          <w:tcPr>
            <w:tcW w:w="1560" w:type="dxa"/>
            <w:tcBorders>
              <w:top w:val="thinThickSmallGap" w:sz="24" w:space="0" w:color="auto"/>
              <w:bottom w:val="thinThickSmallGap" w:sz="24" w:space="0" w:color="auto"/>
            </w:tcBorders>
            <w:shd w:val="clear" w:color="auto" w:fill="FFFF00"/>
          </w:tcPr>
          <w:p w:rsidR="005D14F2" w:rsidRPr="007C08D9" w:rsidRDefault="00234A40" w:rsidP="005D14F2">
            <w:pPr>
              <w:jc w:val="center"/>
              <w:rPr>
                <w:rFonts w:ascii="Arial" w:hAnsi="Arial" w:cs="Arial"/>
                <w:b/>
                <w:lang w:val="sr-Latn-CS"/>
              </w:rPr>
            </w:pPr>
            <w:r>
              <w:rPr>
                <w:rFonts w:ascii="Arial" w:hAnsi="Arial" w:cs="Arial"/>
                <w:b/>
              </w:rPr>
              <w:t>Дужина  у</w:t>
            </w:r>
            <w:r w:rsidR="005D14F2" w:rsidRPr="007C08D9">
              <w:rPr>
                <w:rFonts w:ascii="Arial" w:hAnsi="Arial" w:cs="Arial"/>
                <w:b/>
                <w:lang w:val="sr-Latn-CS"/>
              </w:rPr>
              <w:t xml:space="preserve"> km</w:t>
            </w:r>
          </w:p>
        </w:tc>
        <w:tc>
          <w:tcPr>
            <w:tcW w:w="1717" w:type="dxa"/>
            <w:tcBorders>
              <w:top w:val="thinThickSmallGap" w:sz="24" w:space="0" w:color="auto"/>
              <w:bottom w:val="thinThickSmallGap" w:sz="24" w:space="0" w:color="auto"/>
              <w:right w:val="thinThickSmallGap" w:sz="24" w:space="0" w:color="auto"/>
            </w:tcBorders>
            <w:shd w:val="clear" w:color="auto" w:fill="FFFF00"/>
          </w:tcPr>
          <w:p w:rsidR="005D14F2" w:rsidRPr="00234A40" w:rsidRDefault="00234A40" w:rsidP="005D14F2">
            <w:pPr>
              <w:jc w:val="center"/>
              <w:rPr>
                <w:rFonts w:ascii="Arial" w:hAnsi="Arial" w:cs="Arial"/>
                <w:b/>
              </w:rPr>
            </w:pPr>
            <w:r>
              <w:rPr>
                <w:rFonts w:ascii="Arial" w:hAnsi="Arial" w:cs="Arial"/>
                <w:b/>
              </w:rPr>
              <w:t>Број извршилаца</w:t>
            </w:r>
          </w:p>
        </w:tc>
      </w:tr>
      <w:tr w:rsidR="005D14F2" w:rsidRPr="007C08D9" w:rsidTr="005D14F2">
        <w:tc>
          <w:tcPr>
            <w:tcW w:w="534" w:type="dxa"/>
            <w:tcBorders>
              <w:top w:val="thinThickSmallGap" w:sz="24" w:space="0" w:color="auto"/>
              <w:left w:val="thinThickSmallGap" w:sz="24" w:space="0" w:color="auto"/>
            </w:tcBorders>
          </w:tcPr>
          <w:p w:rsidR="005D14F2" w:rsidRPr="007C08D9" w:rsidRDefault="00D2291A" w:rsidP="00D2291A">
            <w:pPr>
              <w:jc w:val="center"/>
              <w:rPr>
                <w:rFonts w:ascii="Arial" w:hAnsi="Arial" w:cs="Arial"/>
                <w:b/>
                <w:lang w:val="sr-Latn-CS"/>
              </w:rPr>
            </w:pPr>
            <w:r w:rsidRPr="007C08D9">
              <w:rPr>
                <w:rFonts w:ascii="Arial" w:hAnsi="Arial" w:cs="Arial"/>
                <w:b/>
                <w:lang w:val="sr-Latn-CS"/>
              </w:rPr>
              <w:t>1</w:t>
            </w:r>
          </w:p>
        </w:tc>
        <w:tc>
          <w:tcPr>
            <w:tcW w:w="5811" w:type="dxa"/>
            <w:tcBorders>
              <w:top w:val="thinThickSmallGap" w:sz="24" w:space="0" w:color="auto"/>
            </w:tcBorders>
          </w:tcPr>
          <w:p w:rsidR="005D14F2" w:rsidRPr="00222916" w:rsidRDefault="00222916" w:rsidP="006C1A98">
            <w:pPr>
              <w:rPr>
                <w:rFonts w:ascii="Arial" w:hAnsi="Arial" w:cs="Arial"/>
                <w:b/>
              </w:rPr>
            </w:pPr>
            <w:r w:rsidRPr="00222916">
              <w:rPr>
                <w:rFonts w:ascii="Arial" w:hAnsi="Arial" w:cs="Arial"/>
                <w:b/>
              </w:rPr>
              <w:t xml:space="preserve">Доње Луге </w:t>
            </w:r>
            <w:r w:rsidRPr="00222916">
              <w:rPr>
                <w:rFonts w:ascii="Arial" w:hAnsi="Arial" w:cs="Arial"/>
                <w:b/>
                <w:lang w:val="en-US"/>
              </w:rPr>
              <w:t xml:space="preserve">- </w:t>
            </w:r>
            <w:r w:rsidRPr="00222916">
              <w:rPr>
                <w:rFonts w:ascii="Arial" w:hAnsi="Arial" w:cs="Arial"/>
                <w:b/>
              </w:rPr>
              <w:t>Калудра</w:t>
            </w:r>
          </w:p>
        </w:tc>
        <w:tc>
          <w:tcPr>
            <w:tcW w:w="1560" w:type="dxa"/>
            <w:tcBorders>
              <w:top w:val="thinThickSmallGap" w:sz="24" w:space="0" w:color="auto"/>
            </w:tcBorders>
          </w:tcPr>
          <w:p w:rsidR="005D14F2" w:rsidRPr="00222916" w:rsidRDefault="00222916" w:rsidP="005D14F2">
            <w:pPr>
              <w:jc w:val="center"/>
              <w:rPr>
                <w:rFonts w:ascii="Arial" w:hAnsi="Arial" w:cs="Arial"/>
                <w:b/>
              </w:rPr>
            </w:pPr>
            <w:r>
              <w:rPr>
                <w:rFonts w:ascii="Arial" w:hAnsi="Arial" w:cs="Arial"/>
                <w:b/>
              </w:rPr>
              <w:t>11</w:t>
            </w:r>
          </w:p>
        </w:tc>
        <w:tc>
          <w:tcPr>
            <w:tcW w:w="1717" w:type="dxa"/>
            <w:tcBorders>
              <w:top w:val="thinThickSmallGap" w:sz="24" w:space="0" w:color="auto"/>
              <w:right w:val="thinThickSmallGap" w:sz="24" w:space="0" w:color="auto"/>
            </w:tcBorders>
          </w:tcPr>
          <w:p w:rsidR="005D14F2" w:rsidRPr="00222916" w:rsidRDefault="00222916" w:rsidP="005D14F2">
            <w:pPr>
              <w:jc w:val="center"/>
              <w:rPr>
                <w:rFonts w:ascii="Arial" w:hAnsi="Arial" w:cs="Arial"/>
                <w:b/>
              </w:rPr>
            </w:pPr>
            <w:r>
              <w:rPr>
                <w:rFonts w:ascii="Arial" w:hAnsi="Arial" w:cs="Arial"/>
                <w:b/>
              </w:rPr>
              <w:t>1</w:t>
            </w:r>
          </w:p>
        </w:tc>
      </w:tr>
      <w:tr w:rsidR="005D14F2" w:rsidRPr="007C08D9" w:rsidTr="005D14F2">
        <w:tc>
          <w:tcPr>
            <w:tcW w:w="534" w:type="dxa"/>
            <w:tcBorders>
              <w:left w:val="thinThickSmallGap" w:sz="24" w:space="0" w:color="auto"/>
            </w:tcBorders>
          </w:tcPr>
          <w:p w:rsidR="005D14F2" w:rsidRPr="007C08D9" w:rsidRDefault="00D2291A" w:rsidP="00D2291A">
            <w:pPr>
              <w:jc w:val="center"/>
              <w:rPr>
                <w:rFonts w:ascii="Arial" w:hAnsi="Arial" w:cs="Arial"/>
                <w:b/>
                <w:lang w:val="sr-Latn-CS"/>
              </w:rPr>
            </w:pPr>
            <w:r w:rsidRPr="007C08D9">
              <w:rPr>
                <w:rFonts w:ascii="Arial" w:hAnsi="Arial" w:cs="Arial"/>
                <w:b/>
                <w:lang w:val="sr-Latn-CS"/>
              </w:rPr>
              <w:t>2</w:t>
            </w:r>
          </w:p>
        </w:tc>
        <w:tc>
          <w:tcPr>
            <w:tcW w:w="5811" w:type="dxa"/>
          </w:tcPr>
          <w:p w:rsidR="005D14F2" w:rsidRPr="00222916" w:rsidRDefault="00E24DC0" w:rsidP="006C1A98">
            <w:pPr>
              <w:rPr>
                <w:rFonts w:ascii="Arial" w:hAnsi="Arial" w:cs="Arial"/>
                <w:b/>
              </w:rPr>
            </w:pPr>
            <w:r>
              <w:rPr>
                <w:rFonts w:ascii="Arial" w:hAnsi="Arial" w:cs="Arial"/>
                <w:b/>
              </w:rPr>
              <w:t xml:space="preserve">Ријека </w:t>
            </w:r>
            <w:r w:rsidR="00222916" w:rsidRPr="00222916">
              <w:rPr>
                <w:rFonts w:ascii="Arial" w:hAnsi="Arial" w:cs="Arial"/>
                <w:b/>
              </w:rPr>
              <w:t>Марсенића</w:t>
            </w:r>
            <w:r w:rsidR="00222916">
              <w:rPr>
                <w:rFonts w:ascii="Arial" w:hAnsi="Arial" w:cs="Arial"/>
                <w:b/>
              </w:rPr>
              <w:t xml:space="preserve"> </w:t>
            </w:r>
            <w:r w:rsidR="00222916" w:rsidRPr="00222916">
              <w:rPr>
                <w:rFonts w:ascii="Arial" w:hAnsi="Arial" w:cs="Arial"/>
                <w:b/>
                <w:lang w:val="en-US"/>
              </w:rPr>
              <w:t>-</w:t>
            </w:r>
            <w:r w:rsidR="00222916" w:rsidRPr="00222916">
              <w:rPr>
                <w:rFonts w:ascii="Arial" w:hAnsi="Arial" w:cs="Arial"/>
                <w:b/>
              </w:rPr>
              <w:t xml:space="preserve"> Шекулар</w:t>
            </w:r>
          </w:p>
        </w:tc>
        <w:tc>
          <w:tcPr>
            <w:tcW w:w="1560" w:type="dxa"/>
          </w:tcPr>
          <w:p w:rsidR="005D14F2" w:rsidRPr="00E24DC0" w:rsidRDefault="00E24DC0" w:rsidP="005D14F2">
            <w:pPr>
              <w:jc w:val="center"/>
              <w:rPr>
                <w:rFonts w:ascii="Arial" w:hAnsi="Arial" w:cs="Arial"/>
                <w:b/>
              </w:rPr>
            </w:pPr>
            <w:r>
              <w:rPr>
                <w:rFonts w:ascii="Arial" w:hAnsi="Arial" w:cs="Arial"/>
                <w:b/>
              </w:rPr>
              <w:t>11,5</w:t>
            </w:r>
          </w:p>
        </w:tc>
        <w:tc>
          <w:tcPr>
            <w:tcW w:w="1717" w:type="dxa"/>
            <w:tcBorders>
              <w:right w:val="thinThickSmallGap" w:sz="24" w:space="0" w:color="auto"/>
            </w:tcBorders>
          </w:tcPr>
          <w:p w:rsidR="005D14F2" w:rsidRPr="00E24DC0" w:rsidRDefault="00E24DC0" w:rsidP="005D14F2">
            <w:pPr>
              <w:jc w:val="center"/>
              <w:rPr>
                <w:rFonts w:ascii="Arial" w:hAnsi="Arial" w:cs="Arial"/>
                <w:b/>
              </w:rPr>
            </w:pPr>
            <w:r>
              <w:rPr>
                <w:rFonts w:ascii="Arial" w:hAnsi="Arial" w:cs="Arial"/>
                <w:b/>
              </w:rPr>
              <w:t>2</w:t>
            </w:r>
          </w:p>
        </w:tc>
      </w:tr>
      <w:tr w:rsidR="00E24DC0" w:rsidRPr="007C08D9" w:rsidTr="005D14F2">
        <w:tc>
          <w:tcPr>
            <w:tcW w:w="534" w:type="dxa"/>
            <w:tcBorders>
              <w:left w:val="thinThickSmallGap" w:sz="24" w:space="0" w:color="auto"/>
            </w:tcBorders>
          </w:tcPr>
          <w:p w:rsidR="00E24DC0" w:rsidRPr="007C08D9" w:rsidRDefault="00E24DC0" w:rsidP="00D2291A">
            <w:pPr>
              <w:jc w:val="center"/>
              <w:rPr>
                <w:rFonts w:ascii="Arial" w:hAnsi="Arial" w:cs="Arial"/>
                <w:b/>
                <w:lang w:val="sr-Latn-CS"/>
              </w:rPr>
            </w:pPr>
            <w:r w:rsidRPr="007C08D9">
              <w:rPr>
                <w:rFonts w:ascii="Arial" w:hAnsi="Arial" w:cs="Arial"/>
                <w:b/>
                <w:lang w:val="sr-Latn-CS"/>
              </w:rPr>
              <w:t>3</w:t>
            </w:r>
          </w:p>
        </w:tc>
        <w:tc>
          <w:tcPr>
            <w:tcW w:w="5811" w:type="dxa"/>
          </w:tcPr>
          <w:p w:rsidR="00E24DC0" w:rsidRPr="00222916" w:rsidRDefault="00E24DC0" w:rsidP="009320F5">
            <w:pPr>
              <w:rPr>
                <w:rFonts w:ascii="Arial" w:hAnsi="Arial" w:cs="Arial"/>
                <w:b/>
              </w:rPr>
            </w:pPr>
            <w:r>
              <w:rPr>
                <w:rFonts w:ascii="Arial" w:hAnsi="Arial" w:cs="Arial"/>
                <w:b/>
              </w:rPr>
              <w:t xml:space="preserve">Лубнице </w:t>
            </w:r>
            <w:r w:rsidRPr="00222916">
              <w:rPr>
                <w:rFonts w:ascii="Arial" w:hAnsi="Arial" w:cs="Arial"/>
                <w:b/>
                <w:lang w:val="en-US"/>
              </w:rPr>
              <w:t>-</w:t>
            </w:r>
            <w:r w:rsidRPr="00222916">
              <w:rPr>
                <w:rFonts w:ascii="Arial" w:hAnsi="Arial" w:cs="Arial"/>
                <w:b/>
              </w:rPr>
              <w:t xml:space="preserve"> </w:t>
            </w:r>
            <w:r>
              <w:rPr>
                <w:rFonts w:ascii="Arial" w:hAnsi="Arial" w:cs="Arial"/>
                <w:b/>
              </w:rPr>
              <w:t>Курикуће</w:t>
            </w:r>
          </w:p>
        </w:tc>
        <w:tc>
          <w:tcPr>
            <w:tcW w:w="1560" w:type="dxa"/>
          </w:tcPr>
          <w:p w:rsidR="00E24DC0" w:rsidRPr="00E24DC0" w:rsidRDefault="00E24DC0" w:rsidP="005D14F2">
            <w:pPr>
              <w:jc w:val="center"/>
              <w:rPr>
                <w:rFonts w:ascii="Arial" w:hAnsi="Arial" w:cs="Arial"/>
                <w:b/>
              </w:rPr>
            </w:pPr>
            <w:r>
              <w:rPr>
                <w:rFonts w:ascii="Arial" w:hAnsi="Arial" w:cs="Arial"/>
                <w:b/>
              </w:rPr>
              <w:t>3,5</w:t>
            </w:r>
          </w:p>
        </w:tc>
        <w:tc>
          <w:tcPr>
            <w:tcW w:w="1717" w:type="dxa"/>
            <w:tcBorders>
              <w:right w:val="thinThickSmallGap" w:sz="24" w:space="0" w:color="auto"/>
            </w:tcBorders>
          </w:tcPr>
          <w:p w:rsidR="00E24DC0" w:rsidRPr="00E24DC0" w:rsidRDefault="00E24DC0" w:rsidP="005D14F2">
            <w:pPr>
              <w:jc w:val="center"/>
              <w:rPr>
                <w:rFonts w:ascii="Arial" w:hAnsi="Arial" w:cs="Arial"/>
                <w:b/>
              </w:rPr>
            </w:pPr>
            <w:r>
              <w:rPr>
                <w:rFonts w:ascii="Arial" w:hAnsi="Arial" w:cs="Arial"/>
                <w:b/>
              </w:rPr>
              <w:t>1</w:t>
            </w:r>
          </w:p>
        </w:tc>
      </w:tr>
      <w:tr w:rsidR="00E24DC0" w:rsidRPr="007C08D9" w:rsidTr="005D14F2">
        <w:tc>
          <w:tcPr>
            <w:tcW w:w="534" w:type="dxa"/>
            <w:tcBorders>
              <w:left w:val="thinThickSmallGap" w:sz="24" w:space="0" w:color="auto"/>
            </w:tcBorders>
          </w:tcPr>
          <w:p w:rsidR="00E24DC0" w:rsidRPr="007C08D9" w:rsidRDefault="00E24DC0" w:rsidP="00D2291A">
            <w:pPr>
              <w:jc w:val="center"/>
              <w:rPr>
                <w:rFonts w:ascii="Arial" w:hAnsi="Arial" w:cs="Arial"/>
                <w:b/>
                <w:lang w:val="sr-Latn-CS"/>
              </w:rPr>
            </w:pPr>
            <w:r w:rsidRPr="007C08D9">
              <w:rPr>
                <w:rFonts w:ascii="Arial" w:hAnsi="Arial" w:cs="Arial"/>
                <w:b/>
                <w:lang w:val="sr-Latn-CS"/>
              </w:rPr>
              <w:t>4</w:t>
            </w:r>
          </w:p>
        </w:tc>
        <w:tc>
          <w:tcPr>
            <w:tcW w:w="5811" w:type="dxa"/>
          </w:tcPr>
          <w:p w:rsidR="00E24DC0" w:rsidRPr="00222916" w:rsidRDefault="00E24DC0" w:rsidP="009320F5">
            <w:pPr>
              <w:rPr>
                <w:rFonts w:ascii="Arial" w:hAnsi="Arial" w:cs="Arial"/>
                <w:b/>
              </w:rPr>
            </w:pPr>
            <w:r>
              <w:rPr>
                <w:rFonts w:ascii="Arial" w:hAnsi="Arial" w:cs="Arial"/>
                <w:b/>
              </w:rPr>
              <w:t xml:space="preserve">Берансело </w:t>
            </w:r>
            <w:r w:rsidR="001D33E5" w:rsidRPr="00222916">
              <w:rPr>
                <w:rFonts w:ascii="Arial" w:hAnsi="Arial" w:cs="Arial"/>
                <w:b/>
                <w:lang w:val="en-US"/>
              </w:rPr>
              <w:t>-</w:t>
            </w:r>
            <w:r w:rsidR="001D33E5" w:rsidRPr="00222916">
              <w:rPr>
                <w:rFonts w:ascii="Arial" w:hAnsi="Arial" w:cs="Arial"/>
                <w:b/>
              </w:rPr>
              <w:t xml:space="preserve"> </w:t>
            </w:r>
            <w:r>
              <w:rPr>
                <w:rFonts w:ascii="Arial" w:hAnsi="Arial" w:cs="Arial"/>
                <w:b/>
              </w:rPr>
              <w:t>Горње Заостро</w:t>
            </w:r>
          </w:p>
        </w:tc>
        <w:tc>
          <w:tcPr>
            <w:tcW w:w="1560" w:type="dxa"/>
          </w:tcPr>
          <w:p w:rsidR="00E24DC0" w:rsidRPr="00E24DC0" w:rsidRDefault="00E24DC0" w:rsidP="005D14F2">
            <w:pPr>
              <w:jc w:val="center"/>
              <w:rPr>
                <w:rFonts w:ascii="Arial" w:hAnsi="Arial" w:cs="Arial"/>
                <w:b/>
              </w:rPr>
            </w:pPr>
            <w:r>
              <w:rPr>
                <w:rFonts w:ascii="Arial" w:hAnsi="Arial" w:cs="Arial"/>
                <w:b/>
              </w:rPr>
              <w:t>7</w:t>
            </w:r>
          </w:p>
        </w:tc>
        <w:tc>
          <w:tcPr>
            <w:tcW w:w="1717" w:type="dxa"/>
            <w:tcBorders>
              <w:right w:val="thinThickSmallGap" w:sz="24" w:space="0" w:color="auto"/>
            </w:tcBorders>
          </w:tcPr>
          <w:p w:rsidR="00E24DC0" w:rsidRPr="00E24DC0" w:rsidRDefault="00E24DC0" w:rsidP="005D14F2">
            <w:pPr>
              <w:jc w:val="center"/>
              <w:rPr>
                <w:rFonts w:ascii="Arial" w:hAnsi="Arial" w:cs="Arial"/>
                <w:b/>
              </w:rPr>
            </w:pPr>
            <w:r>
              <w:rPr>
                <w:rFonts w:ascii="Arial" w:hAnsi="Arial" w:cs="Arial"/>
                <w:b/>
              </w:rPr>
              <w:t>1</w:t>
            </w:r>
          </w:p>
        </w:tc>
      </w:tr>
      <w:tr w:rsidR="00E24DC0" w:rsidRPr="007C08D9" w:rsidTr="005D14F2">
        <w:tc>
          <w:tcPr>
            <w:tcW w:w="534" w:type="dxa"/>
            <w:tcBorders>
              <w:left w:val="thinThickSmallGap" w:sz="24" w:space="0" w:color="auto"/>
            </w:tcBorders>
          </w:tcPr>
          <w:p w:rsidR="00E24DC0" w:rsidRPr="007C08D9" w:rsidRDefault="00E24DC0" w:rsidP="00D2291A">
            <w:pPr>
              <w:jc w:val="center"/>
              <w:rPr>
                <w:rFonts w:ascii="Arial" w:hAnsi="Arial" w:cs="Arial"/>
                <w:b/>
                <w:lang w:val="sr-Latn-CS"/>
              </w:rPr>
            </w:pPr>
            <w:r w:rsidRPr="007C08D9">
              <w:rPr>
                <w:rFonts w:ascii="Arial" w:hAnsi="Arial" w:cs="Arial"/>
                <w:b/>
                <w:lang w:val="sr-Latn-CS"/>
              </w:rPr>
              <w:t>5</w:t>
            </w:r>
          </w:p>
        </w:tc>
        <w:tc>
          <w:tcPr>
            <w:tcW w:w="5811" w:type="dxa"/>
          </w:tcPr>
          <w:p w:rsidR="00E24DC0" w:rsidRPr="00222916" w:rsidRDefault="001D33E5" w:rsidP="001D33E5">
            <w:pPr>
              <w:rPr>
                <w:rFonts w:ascii="Arial" w:hAnsi="Arial" w:cs="Arial"/>
                <w:b/>
              </w:rPr>
            </w:pPr>
            <w:r>
              <w:rPr>
                <w:rFonts w:ascii="Arial" w:hAnsi="Arial" w:cs="Arial"/>
                <w:b/>
              </w:rPr>
              <w:t>Скакавац</w:t>
            </w:r>
            <w:r w:rsidR="00E24DC0">
              <w:rPr>
                <w:rFonts w:ascii="Arial" w:hAnsi="Arial" w:cs="Arial"/>
                <w:b/>
              </w:rPr>
              <w:t xml:space="preserve"> </w:t>
            </w:r>
            <w:r w:rsidRPr="00222916">
              <w:rPr>
                <w:rFonts w:ascii="Arial" w:hAnsi="Arial" w:cs="Arial"/>
                <w:b/>
                <w:lang w:val="en-US"/>
              </w:rPr>
              <w:t>-</w:t>
            </w:r>
            <w:r w:rsidRPr="00222916">
              <w:rPr>
                <w:rFonts w:ascii="Arial" w:hAnsi="Arial" w:cs="Arial"/>
                <w:b/>
              </w:rPr>
              <w:t xml:space="preserve"> </w:t>
            </w:r>
            <w:r w:rsidR="00E24DC0" w:rsidRPr="00222916">
              <w:rPr>
                <w:rFonts w:ascii="Arial" w:hAnsi="Arial" w:cs="Arial"/>
                <w:b/>
              </w:rPr>
              <w:t xml:space="preserve"> Ш</w:t>
            </w:r>
            <w:r>
              <w:rPr>
                <w:rFonts w:ascii="Arial" w:hAnsi="Arial" w:cs="Arial"/>
                <w:b/>
              </w:rPr>
              <w:t xml:space="preserve">титари </w:t>
            </w:r>
            <w:r w:rsidRPr="00222916">
              <w:rPr>
                <w:rFonts w:ascii="Arial" w:hAnsi="Arial" w:cs="Arial"/>
                <w:b/>
                <w:lang w:val="en-US"/>
              </w:rPr>
              <w:t>-</w:t>
            </w:r>
            <w:r w:rsidRPr="00222916">
              <w:rPr>
                <w:rFonts w:ascii="Arial" w:hAnsi="Arial" w:cs="Arial"/>
                <w:b/>
              </w:rPr>
              <w:t xml:space="preserve"> </w:t>
            </w:r>
            <w:r>
              <w:rPr>
                <w:rFonts w:ascii="Arial" w:hAnsi="Arial" w:cs="Arial"/>
                <w:b/>
              </w:rPr>
              <w:t xml:space="preserve">Бубање </w:t>
            </w:r>
            <w:r w:rsidRPr="00222916">
              <w:rPr>
                <w:rFonts w:ascii="Arial" w:hAnsi="Arial" w:cs="Arial"/>
                <w:b/>
                <w:lang w:val="en-US"/>
              </w:rPr>
              <w:t>-</w:t>
            </w:r>
            <w:r w:rsidRPr="00222916">
              <w:rPr>
                <w:rFonts w:ascii="Arial" w:hAnsi="Arial" w:cs="Arial"/>
                <w:b/>
              </w:rPr>
              <w:t xml:space="preserve"> </w:t>
            </w:r>
            <w:r>
              <w:rPr>
                <w:rFonts w:ascii="Arial" w:hAnsi="Arial" w:cs="Arial"/>
                <w:b/>
              </w:rPr>
              <w:t>Брзава</w:t>
            </w:r>
          </w:p>
        </w:tc>
        <w:tc>
          <w:tcPr>
            <w:tcW w:w="1560" w:type="dxa"/>
          </w:tcPr>
          <w:p w:rsidR="00E24DC0" w:rsidRPr="001D33E5" w:rsidRDefault="001D33E5" w:rsidP="005D14F2">
            <w:pPr>
              <w:jc w:val="center"/>
              <w:rPr>
                <w:rFonts w:ascii="Arial" w:hAnsi="Arial" w:cs="Arial"/>
                <w:b/>
              </w:rPr>
            </w:pPr>
            <w:r>
              <w:rPr>
                <w:rFonts w:ascii="Arial" w:hAnsi="Arial" w:cs="Arial"/>
                <w:b/>
              </w:rPr>
              <w:t>14</w:t>
            </w:r>
          </w:p>
        </w:tc>
        <w:tc>
          <w:tcPr>
            <w:tcW w:w="1717" w:type="dxa"/>
            <w:tcBorders>
              <w:right w:val="thinThickSmallGap" w:sz="24" w:space="0" w:color="auto"/>
            </w:tcBorders>
          </w:tcPr>
          <w:p w:rsidR="00E24DC0" w:rsidRPr="001D33E5" w:rsidRDefault="001D33E5" w:rsidP="005D14F2">
            <w:pPr>
              <w:jc w:val="center"/>
              <w:rPr>
                <w:rFonts w:ascii="Arial" w:hAnsi="Arial" w:cs="Arial"/>
                <w:b/>
              </w:rPr>
            </w:pPr>
            <w:r>
              <w:rPr>
                <w:rFonts w:ascii="Arial" w:hAnsi="Arial" w:cs="Arial"/>
                <w:b/>
              </w:rPr>
              <w:t>2</w:t>
            </w:r>
          </w:p>
        </w:tc>
      </w:tr>
      <w:tr w:rsidR="00E24DC0" w:rsidRPr="007C08D9" w:rsidTr="005D14F2">
        <w:tc>
          <w:tcPr>
            <w:tcW w:w="534" w:type="dxa"/>
            <w:tcBorders>
              <w:left w:val="thinThickSmallGap" w:sz="24" w:space="0" w:color="auto"/>
            </w:tcBorders>
          </w:tcPr>
          <w:p w:rsidR="00E24DC0" w:rsidRPr="007C08D9" w:rsidRDefault="00E24DC0" w:rsidP="00D2291A">
            <w:pPr>
              <w:jc w:val="center"/>
              <w:rPr>
                <w:rFonts w:ascii="Arial" w:hAnsi="Arial" w:cs="Arial"/>
                <w:b/>
                <w:lang w:val="sr-Latn-CS"/>
              </w:rPr>
            </w:pPr>
            <w:r w:rsidRPr="007C08D9">
              <w:rPr>
                <w:rFonts w:ascii="Arial" w:hAnsi="Arial" w:cs="Arial"/>
                <w:b/>
                <w:lang w:val="sr-Latn-CS"/>
              </w:rPr>
              <w:t>6</w:t>
            </w:r>
          </w:p>
        </w:tc>
        <w:tc>
          <w:tcPr>
            <w:tcW w:w="5811" w:type="dxa"/>
          </w:tcPr>
          <w:p w:rsidR="00E24DC0" w:rsidRPr="00222916" w:rsidRDefault="001D33E5" w:rsidP="009320F5">
            <w:pPr>
              <w:rPr>
                <w:rFonts w:ascii="Arial" w:hAnsi="Arial" w:cs="Arial"/>
                <w:b/>
              </w:rPr>
            </w:pPr>
            <w:r w:rsidRPr="00222916">
              <w:rPr>
                <w:rFonts w:ascii="Arial" w:hAnsi="Arial" w:cs="Arial"/>
                <w:b/>
              </w:rPr>
              <w:t>Ш</w:t>
            </w:r>
            <w:r>
              <w:rPr>
                <w:rFonts w:ascii="Arial" w:hAnsi="Arial" w:cs="Arial"/>
                <w:b/>
              </w:rPr>
              <w:t xml:space="preserve">титари </w:t>
            </w:r>
            <w:r>
              <w:rPr>
                <w:rFonts w:ascii="Arial" w:hAnsi="Arial" w:cs="Arial"/>
                <w:b/>
                <w:lang w:val="en-US"/>
              </w:rPr>
              <w:t>–</w:t>
            </w:r>
            <w:r>
              <w:rPr>
                <w:rFonts w:ascii="Arial" w:hAnsi="Arial" w:cs="Arial"/>
                <w:b/>
              </w:rPr>
              <w:t xml:space="preserve"> Рујишта</w:t>
            </w:r>
          </w:p>
        </w:tc>
        <w:tc>
          <w:tcPr>
            <w:tcW w:w="1560" w:type="dxa"/>
          </w:tcPr>
          <w:p w:rsidR="00E24DC0" w:rsidRPr="001D33E5" w:rsidRDefault="001D33E5" w:rsidP="005D14F2">
            <w:pPr>
              <w:jc w:val="center"/>
              <w:rPr>
                <w:rFonts w:ascii="Arial" w:hAnsi="Arial" w:cs="Arial"/>
                <w:b/>
              </w:rPr>
            </w:pPr>
            <w:r>
              <w:rPr>
                <w:rFonts w:ascii="Arial" w:hAnsi="Arial" w:cs="Arial"/>
                <w:b/>
              </w:rPr>
              <w:t>7</w:t>
            </w:r>
          </w:p>
        </w:tc>
        <w:tc>
          <w:tcPr>
            <w:tcW w:w="1717" w:type="dxa"/>
            <w:tcBorders>
              <w:right w:val="thinThickSmallGap" w:sz="24" w:space="0" w:color="auto"/>
            </w:tcBorders>
          </w:tcPr>
          <w:p w:rsidR="00E24DC0" w:rsidRPr="001D33E5" w:rsidRDefault="001D33E5" w:rsidP="005D14F2">
            <w:pPr>
              <w:jc w:val="center"/>
              <w:rPr>
                <w:rFonts w:ascii="Arial" w:hAnsi="Arial" w:cs="Arial"/>
                <w:b/>
              </w:rPr>
            </w:pPr>
            <w:r>
              <w:rPr>
                <w:rFonts w:ascii="Arial" w:hAnsi="Arial" w:cs="Arial"/>
                <w:b/>
              </w:rPr>
              <w:t>2</w:t>
            </w:r>
          </w:p>
        </w:tc>
      </w:tr>
      <w:tr w:rsidR="00E24DC0" w:rsidRPr="007C08D9" w:rsidTr="005D14F2">
        <w:tc>
          <w:tcPr>
            <w:tcW w:w="534" w:type="dxa"/>
            <w:tcBorders>
              <w:left w:val="thinThickSmallGap" w:sz="24" w:space="0" w:color="auto"/>
            </w:tcBorders>
          </w:tcPr>
          <w:p w:rsidR="00E24DC0" w:rsidRPr="007C08D9" w:rsidRDefault="00E24DC0" w:rsidP="00D2291A">
            <w:pPr>
              <w:jc w:val="center"/>
              <w:rPr>
                <w:rFonts w:ascii="Arial" w:hAnsi="Arial" w:cs="Arial"/>
                <w:b/>
                <w:lang w:val="sr-Latn-CS"/>
              </w:rPr>
            </w:pPr>
            <w:r w:rsidRPr="007C08D9">
              <w:rPr>
                <w:rFonts w:ascii="Arial" w:hAnsi="Arial" w:cs="Arial"/>
                <w:b/>
                <w:lang w:val="sr-Latn-CS"/>
              </w:rPr>
              <w:t>7</w:t>
            </w:r>
          </w:p>
        </w:tc>
        <w:tc>
          <w:tcPr>
            <w:tcW w:w="5811" w:type="dxa"/>
          </w:tcPr>
          <w:p w:rsidR="00E24DC0" w:rsidRPr="00222916" w:rsidRDefault="00E24DC0" w:rsidP="001D33E5">
            <w:pPr>
              <w:rPr>
                <w:rFonts w:ascii="Arial" w:hAnsi="Arial" w:cs="Arial"/>
                <w:b/>
              </w:rPr>
            </w:pPr>
            <w:r w:rsidRPr="00222916">
              <w:rPr>
                <w:rFonts w:ascii="Arial" w:hAnsi="Arial" w:cs="Arial"/>
                <w:b/>
              </w:rPr>
              <w:t>М</w:t>
            </w:r>
            <w:r w:rsidR="001D33E5">
              <w:rPr>
                <w:rFonts w:ascii="Arial" w:hAnsi="Arial" w:cs="Arial"/>
                <w:b/>
              </w:rPr>
              <w:t xml:space="preserve">З Полица </w:t>
            </w:r>
            <w:r w:rsidR="001D33E5" w:rsidRPr="001D33E5">
              <w:rPr>
                <w:rFonts w:ascii="Arial" w:hAnsi="Arial" w:cs="Arial"/>
                <w:b/>
                <w:lang w:val="sr-Latn-CS"/>
              </w:rPr>
              <w:t>(</w:t>
            </w:r>
            <w:r w:rsidR="001D33E5" w:rsidRPr="001D33E5">
              <w:rPr>
                <w:rFonts w:ascii="Arial" w:hAnsi="Arial" w:cs="Arial"/>
                <w:b/>
              </w:rPr>
              <w:t>Горажде, Заграђе, Бабино, Драгосава, Маште</w:t>
            </w:r>
            <w:r w:rsidR="001D33E5" w:rsidRPr="00987CD6">
              <w:rPr>
                <w:rFonts w:ascii="Arial" w:hAnsi="Arial" w:cs="Arial"/>
                <w:lang w:val="sr-Latn-CS"/>
              </w:rPr>
              <w:t>)</w:t>
            </w:r>
          </w:p>
        </w:tc>
        <w:tc>
          <w:tcPr>
            <w:tcW w:w="1560" w:type="dxa"/>
          </w:tcPr>
          <w:p w:rsidR="00E24DC0" w:rsidRPr="001D33E5" w:rsidRDefault="001D33E5" w:rsidP="005D14F2">
            <w:pPr>
              <w:jc w:val="center"/>
              <w:rPr>
                <w:rFonts w:ascii="Arial" w:hAnsi="Arial" w:cs="Arial"/>
                <w:b/>
              </w:rPr>
            </w:pPr>
            <w:r>
              <w:rPr>
                <w:rFonts w:ascii="Arial" w:hAnsi="Arial" w:cs="Arial"/>
                <w:b/>
              </w:rPr>
              <w:t>11</w:t>
            </w:r>
          </w:p>
        </w:tc>
        <w:tc>
          <w:tcPr>
            <w:tcW w:w="1717" w:type="dxa"/>
            <w:tcBorders>
              <w:right w:val="thinThickSmallGap" w:sz="24" w:space="0" w:color="auto"/>
            </w:tcBorders>
          </w:tcPr>
          <w:p w:rsidR="00E24DC0" w:rsidRPr="001D33E5" w:rsidRDefault="001D33E5" w:rsidP="005D14F2">
            <w:pPr>
              <w:jc w:val="center"/>
              <w:rPr>
                <w:rFonts w:ascii="Arial" w:hAnsi="Arial" w:cs="Arial"/>
                <w:b/>
              </w:rPr>
            </w:pPr>
            <w:r>
              <w:rPr>
                <w:rFonts w:ascii="Arial" w:hAnsi="Arial" w:cs="Arial"/>
                <w:b/>
              </w:rPr>
              <w:t>1</w:t>
            </w:r>
          </w:p>
        </w:tc>
      </w:tr>
      <w:tr w:rsidR="00E24DC0" w:rsidRPr="007C08D9" w:rsidTr="00D2291A">
        <w:tc>
          <w:tcPr>
            <w:tcW w:w="534" w:type="dxa"/>
            <w:tcBorders>
              <w:left w:val="thinThickSmallGap" w:sz="24" w:space="0" w:color="auto"/>
              <w:bottom w:val="thinThickSmallGap" w:sz="24" w:space="0" w:color="auto"/>
            </w:tcBorders>
            <w:shd w:val="clear" w:color="auto" w:fill="FFFF00"/>
          </w:tcPr>
          <w:p w:rsidR="00E24DC0" w:rsidRPr="007C08D9" w:rsidRDefault="00E24DC0" w:rsidP="006C1A98">
            <w:pPr>
              <w:rPr>
                <w:rFonts w:ascii="Arial" w:hAnsi="Arial" w:cs="Arial"/>
                <w:lang w:val="sr-Latn-CS"/>
              </w:rPr>
            </w:pPr>
          </w:p>
        </w:tc>
        <w:tc>
          <w:tcPr>
            <w:tcW w:w="5811" w:type="dxa"/>
            <w:tcBorders>
              <w:bottom w:val="thinThickSmallGap" w:sz="24" w:space="0" w:color="auto"/>
            </w:tcBorders>
            <w:shd w:val="clear" w:color="auto" w:fill="FFFF00"/>
          </w:tcPr>
          <w:p w:rsidR="00E24DC0" w:rsidRPr="007C08D9" w:rsidRDefault="00E24DC0" w:rsidP="006C1A98">
            <w:pPr>
              <w:rPr>
                <w:rFonts w:ascii="Arial" w:hAnsi="Arial" w:cs="Arial"/>
                <w:b/>
                <w:lang w:val="sr-Latn-CS"/>
              </w:rPr>
            </w:pPr>
            <w:r>
              <w:rPr>
                <w:rFonts w:ascii="Arial" w:hAnsi="Arial" w:cs="Arial"/>
                <w:b/>
              </w:rPr>
              <w:t>УКУПНО</w:t>
            </w:r>
            <w:r w:rsidRPr="007C08D9">
              <w:rPr>
                <w:rFonts w:ascii="Arial" w:hAnsi="Arial" w:cs="Arial"/>
                <w:b/>
                <w:lang w:val="sr-Latn-CS"/>
              </w:rPr>
              <w:t xml:space="preserve"> </w:t>
            </w:r>
          </w:p>
        </w:tc>
        <w:tc>
          <w:tcPr>
            <w:tcW w:w="1560" w:type="dxa"/>
            <w:tcBorders>
              <w:bottom w:val="thinThickSmallGap" w:sz="24" w:space="0" w:color="auto"/>
            </w:tcBorders>
            <w:shd w:val="clear" w:color="auto" w:fill="FFFF00"/>
          </w:tcPr>
          <w:p w:rsidR="00E24DC0" w:rsidRPr="00531C08" w:rsidRDefault="00531C08" w:rsidP="005D14F2">
            <w:pPr>
              <w:jc w:val="center"/>
              <w:rPr>
                <w:rFonts w:ascii="Arial" w:hAnsi="Arial" w:cs="Arial"/>
                <w:b/>
              </w:rPr>
            </w:pPr>
            <w:r>
              <w:rPr>
                <w:rFonts w:ascii="Arial" w:hAnsi="Arial" w:cs="Arial"/>
                <w:b/>
              </w:rPr>
              <w:t>65</w:t>
            </w:r>
          </w:p>
        </w:tc>
        <w:tc>
          <w:tcPr>
            <w:tcW w:w="1717" w:type="dxa"/>
            <w:tcBorders>
              <w:bottom w:val="thinThickSmallGap" w:sz="24" w:space="0" w:color="auto"/>
              <w:right w:val="thinThickSmallGap" w:sz="24" w:space="0" w:color="auto"/>
            </w:tcBorders>
            <w:shd w:val="clear" w:color="auto" w:fill="FFFF00"/>
          </w:tcPr>
          <w:p w:rsidR="00E24DC0" w:rsidRPr="00531C08" w:rsidRDefault="00531C08" w:rsidP="005D14F2">
            <w:pPr>
              <w:jc w:val="center"/>
              <w:rPr>
                <w:rFonts w:ascii="Arial" w:hAnsi="Arial" w:cs="Arial"/>
                <w:b/>
              </w:rPr>
            </w:pPr>
            <w:r>
              <w:rPr>
                <w:rFonts w:ascii="Arial" w:hAnsi="Arial" w:cs="Arial"/>
                <w:b/>
              </w:rPr>
              <w:t>10</w:t>
            </w:r>
          </w:p>
        </w:tc>
      </w:tr>
    </w:tbl>
    <w:p w:rsidR="006C1A98" w:rsidRPr="007C08D9" w:rsidRDefault="006C1A98" w:rsidP="006C1A98">
      <w:pPr>
        <w:ind w:firstLine="720"/>
        <w:rPr>
          <w:rFonts w:ascii="Arial" w:hAnsi="Arial" w:cs="Arial"/>
          <w:lang w:val="sr-Latn-CS"/>
        </w:rPr>
      </w:pPr>
    </w:p>
    <w:p w:rsidR="00234A40" w:rsidRPr="00234A40" w:rsidRDefault="00234A40" w:rsidP="00234A40">
      <w:pPr>
        <w:jc w:val="both"/>
        <w:rPr>
          <w:rFonts w:ascii="Arial" w:hAnsi="Arial" w:cs="Arial"/>
          <w:lang w:val="sr-Latn-CS"/>
        </w:rPr>
      </w:pPr>
      <w:r w:rsidRPr="00234A40">
        <w:rPr>
          <w:rFonts w:ascii="Arial" w:hAnsi="Arial" w:cs="Arial"/>
          <w:lang w:val="sr-Latn-CS"/>
        </w:rPr>
        <w:t>Наведени распоред је</w:t>
      </w:r>
      <w:r w:rsidR="001D33E5">
        <w:rPr>
          <w:rFonts w:ascii="Arial" w:hAnsi="Arial" w:cs="Arial"/>
          <w:lang w:val="sr-Latn-CS"/>
        </w:rPr>
        <w:t xml:space="preserve"> приоритет у зимском периоду, с</w:t>
      </w:r>
      <w:r w:rsidR="001D33E5">
        <w:rPr>
          <w:rFonts w:ascii="Arial" w:hAnsi="Arial" w:cs="Arial"/>
        </w:rPr>
        <w:t xml:space="preserve">а </w:t>
      </w:r>
      <w:r w:rsidRPr="00234A40">
        <w:rPr>
          <w:rFonts w:ascii="Arial" w:hAnsi="Arial" w:cs="Arial"/>
          <w:lang w:val="sr-Latn-CS"/>
        </w:rPr>
        <w:t>тим</w:t>
      </w:r>
      <w:r w:rsidR="001D33E5">
        <w:rPr>
          <w:rFonts w:ascii="Arial" w:hAnsi="Arial" w:cs="Arial"/>
          <w:lang w:val="sr-Latn-CS"/>
        </w:rPr>
        <w:t xml:space="preserve"> што је према налогу </w:t>
      </w:r>
      <w:r w:rsidR="001D33E5">
        <w:rPr>
          <w:rFonts w:ascii="Arial" w:hAnsi="Arial" w:cs="Arial"/>
        </w:rPr>
        <w:t>оснивача</w:t>
      </w:r>
      <w:r w:rsidRPr="00234A40">
        <w:rPr>
          <w:rFonts w:ascii="Arial" w:hAnsi="Arial" w:cs="Arial"/>
          <w:lang w:val="sr-Latn-CS"/>
        </w:rPr>
        <w:t xml:space="preserve">, подложан промјени. Такође, по налогу </w:t>
      </w:r>
      <w:r w:rsidR="001D33E5">
        <w:rPr>
          <w:rFonts w:ascii="Arial" w:hAnsi="Arial" w:cs="Arial"/>
        </w:rPr>
        <w:t>оснивача</w:t>
      </w:r>
      <w:r w:rsidR="001D33E5">
        <w:rPr>
          <w:rFonts w:ascii="Arial" w:hAnsi="Arial" w:cs="Arial"/>
          <w:lang w:val="sr-Latn-CS"/>
        </w:rPr>
        <w:t>,</w:t>
      </w:r>
      <w:r w:rsidRPr="00234A40">
        <w:rPr>
          <w:rFonts w:ascii="Arial" w:hAnsi="Arial" w:cs="Arial"/>
          <w:lang w:val="sr-Latn-CS"/>
        </w:rPr>
        <w:t xml:space="preserve"> могуће</w:t>
      </w:r>
      <w:r w:rsidR="001D33E5">
        <w:rPr>
          <w:rFonts w:ascii="Arial" w:hAnsi="Arial" w:cs="Arial"/>
        </w:rPr>
        <w:t xml:space="preserve"> је</w:t>
      </w:r>
      <w:r w:rsidRPr="00234A40">
        <w:rPr>
          <w:rFonts w:ascii="Arial" w:hAnsi="Arial" w:cs="Arial"/>
          <w:lang w:val="sr-Latn-CS"/>
        </w:rPr>
        <w:t xml:space="preserve"> ангажовање путара и на путним правцима који нијесу наведени, као и њихово групно радно ангажовање, на путним правцима које </w:t>
      </w:r>
      <w:r w:rsidR="001D33E5">
        <w:rPr>
          <w:rFonts w:ascii="Arial" w:hAnsi="Arial" w:cs="Arial"/>
        </w:rPr>
        <w:t xml:space="preserve">исти </w:t>
      </w:r>
      <w:r w:rsidR="001D33E5">
        <w:rPr>
          <w:rFonts w:ascii="Arial" w:hAnsi="Arial" w:cs="Arial"/>
          <w:lang w:val="sr-Latn-CS"/>
        </w:rPr>
        <w:t>одреди</w:t>
      </w:r>
      <w:r w:rsidRPr="00234A40">
        <w:rPr>
          <w:rFonts w:ascii="Arial" w:hAnsi="Arial" w:cs="Arial"/>
          <w:lang w:val="sr-Latn-CS"/>
        </w:rPr>
        <w:t>.</w:t>
      </w:r>
      <w:r w:rsidRPr="00234A40">
        <w:rPr>
          <w:rFonts w:ascii="Arial" w:hAnsi="Arial" w:cs="Arial"/>
          <w:lang w:val="sr-Latn-CS"/>
        </w:rPr>
        <w:tab/>
      </w:r>
      <w:r w:rsidRPr="00234A40">
        <w:rPr>
          <w:rFonts w:ascii="Arial" w:hAnsi="Arial" w:cs="Arial"/>
          <w:lang w:val="sr-Latn-CS"/>
        </w:rPr>
        <w:tab/>
      </w:r>
      <w:r w:rsidRPr="00234A40">
        <w:rPr>
          <w:rFonts w:ascii="Arial" w:hAnsi="Arial" w:cs="Arial"/>
          <w:lang w:val="sr-Latn-CS"/>
        </w:rPr>
        <w:tab/>
      </w:r>
      <w:r w:rsidRPr="00234A40">
        <w:rPr>
          <w:rFonts w:ascii="Arial" w:hAnsi="Arial" w:cs="Arial"/>
          <w:lang w:val="sr-Latn-CS"/>
        </w:rPr>
        <w:tab/>
      </w:r>
      <w:r w:rsidRPr="00234A40">
        <w:rPr>
          <w:rFonts w:ascii="Arial" w:hAnsi="Arial" w:cs="Arial"/>
          <w:lang w:val="sr-Latn-CS"/>
        </w:rPr>
        <w:tab/>
      </w:r>
      <w:r w:rsidRPr="00234A40">
        <w:rPr>
          <w:rFonts w:ascii="Arial" w:hAnsi="Arial" w:cs="Arial"/>
          <w:lang w:val="sr-Latn-CS"/>
        </w:rPr>
        <w:tab/>
      </w:r>
      <w:r w:rsidRPr="00234A40">
        <w:rPr>
          <w:rFonts w:ascii="Arial" w:hAnsi="Arial" w:cs="Arial"/>
          <w:lang w:val="sr-Latn-CS"/>
        </w:rPr>
        <w:tab/>
      </w:r>
    </w:p>
    <w:p w:rsidR="00234A40" w:rsidRPr="00234A40" w:rsidRDefault="00234A40" w:rsidP="00234A40">
      <w:pPr>
        <w:jc w:val="both"/>
        <w:rPr>
          <w:rFonts w:ascii="Arial" w:hAnsi="Arial" w:cs="Arial"/>
          <w:lang w:val="sr-Latn-CS"/>
        </w:rPr>
      </w:pPr>
      <w:r w:rsidRPr="00234A40">
        <w:rPr>
          <w:rFonts w:ascii="Arial" w:hAnsi="Arial" w:cs="Arial"/>
          <w:lang w:val="sr-Latn-CS"/>
        </w:rPr>
        <w:t xml:space="preserve">Опрема путара : </w:t>
      </w:r>
    </w:p>
    <w:p w:rsidR="00234A40" w:rsidRPr="00234A40" w:rsidRDefault="00234A40" w:rsidP="00234A40">
      <w:pPr>
        <w:jc w:val="both"/>
        <w:rPr>
          <w:rFonts w:ascii="Arial" w:hAnsi="Arial" w:cs="Arial"/>
          <w:lang w:val="sr-Latn-CS"/>
        </w:rPr>
      </w:pPr>
      <w:r w:rsidRPr="00234A40">
        <w:rPr>
          <w:rFonts w:ascii="Arial" w:hAnsi="Arial" w:cs="Arial"/>
          <w:lang w:val="sr-Latn-CS"/>
        </w:rPr>
        <w:t>-</w:t>
      </w:r>
      <w:r w:rsidRPr="00234A40">
        <w:rPr>
          <w:rFonts w:ascii="Arial" w:hAnsi="Arial" w:cs="Arial"/>
          <w:lang w:val="sr-Latn-CS"/>
        </w:rPr>
        <w:tab/>
        <w:t>лични  ручни алат: крамп, лопата, косијер и колица,</w:t>
      </w:r>
    </w:p>
    <w:p w:rsidR="00234A40" w:rsidRDefault="00234A40" w:rsidP="00234A40">
      <w:pPr>
        <w:jc w:val="both"/>
        <w:rPr>
          <w:rFonts w:ascii="Arial" w:hAnsi="Arial" w:cs="Arial"/>
          <w:lang w:val="sr-Latn-CS"/>
        </w:rPr>
      </w:pPr>
      <w:r w:rsidRPr="00234A40">
        <w:rPr>
          <w:rFonts w:ascii="Arial" w:hAnsi="Arial" w:cs="Arial"/>
          <w:lang w:val="sr-Latn-CS"/>
        </w:rPr>
        <w:t>-</w:t>
      </w:r>
      <w:r w:rsidRPr="00234A40">
        <w:rPr>
          <w:rFonts w:ascii="Arial" w:hAnsi="Arial" w:cs="Arial"/>
          <w:lang w:val="sr-Latn-CS"/>
        </w:rPr>
        <w:tab/>
        <w:t>ХТЗ опрема (радно одијело, рукавице, чизме,ципеле и кишна кабаница).</w:t>
      </w:r>
    </w:p>
    <w:p w:rsidR="00234A40" w:rsidRDefault="00234A40" w:rsidP="00234A40">
      <w:pPr>
        <w:jc w:val="both"/>
        <w:rPr>
          <w:rFonts w:ascii="Arial" w:hAnsi="Arial" w:cs="Arial"/>
          <w:lang w:val="sr-Latn-CS"/>
        </w:rPr>
      </w:pPr>
    </w:p>
    <w:p w:rsidR="001316D0" w:rsidRDefault="001316D0" w:rsidP="00234A40">
      <w:pPr>
        <w:jc w:val="both"/>
        <w:rPr>
          <w:rFonts w:ascii="Arial" w:hAnsi="Arial" w:cs="Arial"/>
          <w:b/>
          <w:sz w:val="30"/>
          <w:szCs w:val="30"/>
        </w:rPr>
      </w:pPr>
    </w:p>
    <w:p w:rsidR="009954A4" w:rsidRDefault="00CD132E" w:rsidP="00234A40">
      <w:pPr>
        <w:jc w:val="both"/>
        <w:rPr>
          <w:rFonts w:ascii="Arial" w:hAnsi="Arial" w:cs="Arial"/>
          <w:b/>
          <w:sz w:val="30"/>
          <w:szCs w:val="30"/>
        </w:rPr>
      </w:pPr>
      <w:r w:rsidRPr="00CD132E">
        <w:rPr>
          <w:rFonts w:ascii="Arial" w:hAnsi="Arial" w:cs="Arial"/>
          <w:b/>
          <w:sz w:val="30"/>
          <w:szCs w:val="30"/>
          <w:lang w:val="sr-Latn-CS"/>
        </w:rPr>
        <w:t>ФИЗИЧКИ ОБИМ И АКТИВНОСТИ РЈ „</w:t>
      </w:r>
      <w:r w:rsidR="00E6241C">
        <w:rPr>
          <w:rFonts w:ascii="Arial" w:hAnsi="Arial" w:cs="Arial"/>
          <w:b/>
          <w:sz w:val="30"/>
          <w:szCs w:val="30"/>
        </w:rPr>
        <w:t>ГРАДСКО ГРОБЉЕ И КАПЕЛА</w:t>
      </w:r>
      <w:r w:rsidRPr="00CD132E">
        <w:rPr>
          <w:rFonts w:ascii="Arial" w:hAnsi="Arial" w:cs="Arial"/>
          <w:b/>
          <w:sz w:val="30"/>
          <w:szCs w:val="30"/>
          <w:lang w:val="sr-Latn-CS"/>
        </w:rPr>
        <w:t>“ ЗА 2021.г.</w:t>
      </w:r>
    </w:p>
    <w:p w:rsidR="00CD132E" w:rsidRPr="00CD132E" w:rsidRDefault="00CD132E" w:rsidP="00CE4D38">
      <w:pPr>
        <w:jc w:val="both"/>
        <w:rPr>
          <w:b/>
          <w:sz w:val="28"/>
          <w:szCs w:val="28"/>
        </w:rPr>
      </w:pPr>
    </w:p>
    <w:p w:rsidR="00CD132E" w:rsidRPr="00CD132E" w:rsidRDefault="00CD132E" w:rsidP="00CD132E">
      <w:pPr>
        <w:rPr>
          <w:rFonts w:ascii="Arial" w:hAnsi="Arial" w:cs="Arial"/>
          <w:b/>
        </w:rPr>
      </w:pPr>
      <w:r w:rsidRPr="00CD132E">
        <w:rPr>
          <w:rFonts w:ascii="Arial" w:hAnsi="Arial" w:cs="Arial"/>
          <w:b/>
        </w:rPr>
        <w:t>Расположиви материјално-технички и кадровски капацитети</w:t>
      </w:r>
    </w:p>
    <w:p w:rsidR="00CD132E" w:rsidRPr="00CD132E" w:rsidRDefault="00CD132E" w:rsidP="00CD132E">
      <w:pPr>
        <w:rPr>
          <w:rFonts w:ascii="Arial" w:hAnsi="Arial" w:cs="Arial"/>
        </w:rPr>
      </w:pPr>
      <w:r w:rsidRPr="00CD132E">
        <w:rPr>
          <w:rFonts w:ascii="Arial" w:hAnsi="Arial" w:cs="Arial"/>
        </w:rPr>
        <w:t xml:space="preserve">1. Градско гробље </w:t>
      </w:r>
      <w:r w:rsidR="00E6241C">
        <w:rPr>
          <w:rFonts w:ascii="Arial" w:hAnsi="Arial" w:cs="Arial"/>
        </w:rPr>
        <w:t>и капела на градском гробљу</w:t>
      </w:r>
      <w:r w:rsidRPr="00CD132E">
        <w:rPr>
          <w:rFonts w:ascii="Arial" w:hAnsi="Arial" w:cs="Arial"/>
        </w:rPr>
        <w:t>;</w:t>
      </w:r>
    </w:p>
    <w:p w:rsidR="00CD132E" w:rsidRPr="00CD132E" w:rsidRDefault="00CD132E" w:rsidP="00CD132E">
      <w:pPr>
        <w:rPr>
          <w:rFonts w:ascii="Arial" w:hAnsi="Arial" w:cs="Arial"/>
        </w:rPr>
      </w:pPr>
      <w:r w:rsidRPr="00CD132E">
        <w:rPr>
          <w:rFonts w:ascii="Arial" w:hAnsi="Arial" w:cs="Arial"/>
        </w:rPr>
        <w:t>2. Опрема, алат и прибор за изводјење радова:</w:t>
      </w:r>
    </w:p>
    <w:p w:rsidR="0044583E" w:rsidRPr="00CD132E" w:rsidRDefault="00CD132E" w:rsidP="00CD132E">
      <w:pPr>
        <w:rPr>
          <w:sz w:val="28"/>
          <w:szCs w:val="28"/>
        </w:rPr>
      </w:pPr>
      <w:r w:rsidRPr="00CD132E">
        <w:rPr>
          <w:rFonts w:ascii="Arial" w:hAnsi="Arial" w:cs="Arial"/>
        </w:rPr>
        <w:t>На изградњи, уредјењу и одрж</w:t>
      </w:r>
      <w:r w:rsidR="00876F56">
        <w:rPr>
          <w:rFonts w:ascii="Arial" w:hAnsi="Arial" w:cs="Arial"/>
        </w:rPr>
        <w:t xml:space="preserve">авању гробних мјеста на </w:t>
      </w:r>
      <w:proofErr w:type="gramStart"/>
      <w:r w:rsidR="00876F56">
        <w:rPr>
          <w:rFonts w:ascii="Arial" w:hAnsi="Arial" w:cs="Arial"/>
        </w:rPr>
        <w:t>градском  гробљ</w:t>
      </w:r>
      <w:r w:rsidRPr="00CD132E">
        <w:rPr>
          <w:rFonts w:ascii="Arial" w:hAnsi="Arial" w:cs="Arial"/>
        </w:rPr>
        <w:t>у</w:t>
      </w:r>
      <w:proofErr w:type="gramEnd"/>
      <w:r w:rsidRPr="00CD132E">
        <w:rPr>
          <w:rFonts w:ascii="Arial" w:hAnsi="Arial" w:cs="Arial"/>
        </w:rPr>
        <w:t xml:space="preserve">                 </w:t>
      </w:r>
      <w:r w:rsidR="00876F56">
        <w:rPr>
          <w:rFonts w:ascii="Arial" w:hAnsi="Arial" w:cs="Arial"/>
        </w:rPr>
        <w:t xml:space="preserve"> </w:t>
      </w:r>
      <w:r w:rsidRPr="00CD132E">
        <w:rPr>
          <w:rFonts w:ascii="Arial" w:hAnsi="Arial" w:cs="Arial"/>
        </w:rPr>
        <w:t>је 8 извршилаца.</w:t>
      </w:r>
    </w:p>
    <w:p w:rsidR="00987CD6" w:rsidRDefault="00987CD6" w:rsidP="00CE4D38">
      <w:pPr>
        <w:rPr>
          <w:sz w:val="28"/>
          <w:szCs w:val="28"/>
        </w:rPr>
      </w:pPr>
    </w:p>
    <w:p w:rsidR="0044583E" w:rsidRPr="00987CD6" w:rsidRDefault="00987CD6" w:rsidP="00CE4D38">
      <w:pPr>
        <w:rPr>
          <w:b/>
          <w:sz w:val="28"/>
          <w:szCs w:val="28"/>
        </w:rPr>
      </w:pPr>
      <w:r w:rsidRPr="00987CD6">
        <w:rPr>
          <w:b/>
          <w:sz w:val="28"/>
          <w:szCs w:val="28"/>
        </w:rPr>
        <w:t>Преглед извршени</w:t>
      </w:r>
      <w:r w:rsidR="00054BD4">
        <w:rPr>
          <w:b/>
          <w:sz w:val="28"/>
          <w:szCs w:val="28"/>
        </w:rPr>
        <w:t>х услуга за период 01.01.2020-31</w:t>
      </w:r>
      <w:r w:rsidRPr="00987CD6">
        <w:rPr>
          <w:b/>
          <w:sz w:val="28"/>
          <w:szCs w:val="28"/>
        </w:rPr>
        <w:t>.12.2020.године</w:t>
      </w:r>
    </w:p>
    <w:tbl>
      <w:tblPr>
        <w:tblStyle w:val="TableGrid"/>
        <w:tblpPr w:leftFromText="180" w:rightFromText="180" w:vertAnchor="text" w:horzAnchor="margin" w:tblpY="33"/>
        <w:tblW w:w="0" w:type="auto"/>
        <w:tblLook w:val="04A0"/>
      </w:tblPr>
      <w:tblGrid>
        <w:gridCol w:w="918"/>
        <w:gridCol w:w="2734"/>
        <w:gridCol w:w="2756"/>
        <w:gridCol w:w="3168"/>
      </w:tblGrid>
      <w:tr w:rsidR="00987CD6" w:rsidTr="00054BD4">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CD6" w:rsidRPr="00987CD6" w:rsidRDefault="00987CD6" w:rsidP="00987CD6">
            <w:pPr>
              <w:ind w:left="-1080" w:firstLine="1080"/>
              <w:jc w:val="both"/>
              <w:rPr>
                <w:b/>
                <w:sz w:val="28"/>
                <w:szCs w:val="28"/>
                <w:lang w:eastAsia="en-US"/>
              </w:rPr>
            </w:pPr>
            <w:r>
              <w:rPr>
                <w:b/>
                <w:sz w:val="28"/>
                <w:szCs w:val="28"/>
              </w:rPr>
              <w:t>Р.бр.</w:t>
            </w:r>
          </w:p>
        </w:tc>
        <w:tc>
          <w:tcPr>
            <w:tcW w:w="2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CD6" w:rsidRPr="00987CD6" w:rsidRDefault="00987CD6" w:rsidP="00987CD6">
            <w:pPr>
              <w:ind w:left="-1080" w:firstLine="1080"/>
              <w:jc w:val="both"/>
              <w:rPr>
                <w:b/>
                <w:sz w:val="28"/>
                <w:szCs w:val="28"/>
                <w:lang w:eastAsia="en-US"/>
              </w:rPr>
            </w:pPr>
            <w:r>
              <w:rPr>
                <w:b/>
                <w:sz w:val="28"/>
                <w:szCs w:val="28"/>
              </w:rPr>
              <w:t>Назив услуге</w:t>
            </w: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CD6" w:rsidRPr="00987CD6" w:rsidRDefault="00987CD6" w:rsidP="00987CD6">
            <w:pPr>
              <w:ind w:left="-1080" w:firstLine="1080"/>
              <w:jc w:val="both"/>
              <w:rPr>
                <w:b/>
                <w:sz w:val="28"/>
                <w:szCs w:val="28"/>
                <w:lang w:eastAsia="en-US"/>
              </w:rPr>
            </w:pPr>
            <w:r>
              <w:rPr>
                <w:b/>
                <w:sz w:val="28"/>
                <w:szCs w:val="28"/>
              </w:rPr>
              <w:t>Укупан бр.услуга</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CD6" w:rsidRDefault="00987CD6" w:rsidP="00987CD6">
            <w:pPr>
              <w:ind w:left="-1080" w:firstLine="1080"/>
              <w:jc w:val="both"/>
              <w:rPr>
                <w:b/>
                <w:sz w:val="28"/>
                <w:szCs w:val="28"/>
                <w:lang w:val="en-US" w:eastAsia="en-US"/>
              </w:rPr>
            </w:pPr>
            <w:r w:rsidRPr="00987CD6">
              <w:rPr>
                <w:b/>
                <w:sz w:val="28"/>
                <w:szCs w:val="28"/>
                <w:lang w:val="en-US"/>
              </w:rPr>
              <w:t>Просј.мјес.бр.услуга</w:t>
            </w:r>
          </w:p>
        </w:tc>
      </w:tr>
      <w:tr w:rsidR="00987CD6" w:rsidTr="00054BD4">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CD6" w:rsidRDefault="00987CD6" w:rsidP="00987CD6">
            <w:pPr>
              <w:ind w:left="-1080" w:firstLine="1080"/>
              <w:jc w:val="both"/>
              <w:rPr>
                <w:sz w:val="28"/>
                <w:szCs w:val="28"/>
                <w:lang w:val="en-US" w:eastAsia="en-US"/>
              </w:rPr>
            </w:pPr>
            <w:r>
              <w:rPr>
                <w:sz w:val="28"/>
                <w:szCs w:val="28"/>
                <w:lang w:val="en-US"/>
              </w:rPr>
              <w:t>1.</w:t>
            </w:r>
          </w:p>
        </w:tc>
        <w:tc>
          <w:tcPr>
            <w:tcW w:w="2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CD6" w:rsidRPr="00AA282A" w:rsidRDefault="00AA282A" w:rsidP="009320F5">
            <w:pPr>
              <w:ind w:left="-1080" w:firstLine="1080"/>
              <w:jc w:val="center"/>
              <w:rPr>
                <w:lang w:eastAsia="en-US"/>
              </w:rPr>
            </w:pPr>
            <w:r>
              <w:rPr>
                <w:lang w:eastAsia="en-US"/>
              </w:rPr>
              <w:t>Услуге одржавања гробља</w:t>
            </w: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CD6" w:rsidRPr="00AA282A" w:rsidRDefault="00AA282A" w:rsidP="00987CD6">
            <w:pPr>
              <w:ind w:left="-1080" w:firstLine="1080"/>
              <w:jc w:val="center"/>
              <w:rPr>
                <w:sz w:val="28"/>
                <w:szCs w:val="28"/>
                <w:lang w:eastAsia="en-US"/>
              </w:rPr>
            </w:pPr>
            <w:r>
              <w:rPr>
                <w:sz w:val="28"/>
                <w:szCs w:val="28"/>
                <w:lang w:eastAsia="en-US"/>
              </w:rPr>
              <w:t>157</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CD6" w:rsidRPr="00AA282A" w:rsidRDefault="00AA282A" w:rsidP="00987CD6">
            <w:pPr>
              <w:ind w:left="-1080" w:firstLine="1080"/>
              <w:jc w:val="center"/>
              <w:rPr>
                <w:sz w:val="28"/>
                <w:szCs w:val="28"/>
                <w:lang w:eastAsia="en-US"/>
              </w:rPr>
            </w:pPr>
            <w:r>
              <w:rPr>
                <w:sz w:val="28"/>
                <w:szCs w:val="28"/>
                <w:lang w:eastAsia="en-US"/>
              </w:rPr>
              <w:t>13</w:t>
            </w:r>
          </w:p>
        </w:tc>
      </w:tr>
      <w:tr w:rsidR="00987CD6" w:rsidTr="00054BD4">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CD6" w:rsidRDefault="00987CD6" w:rsidP="00987CD6">
            <w:pPr>
              <w:ind w:left="-1080" w:firstLine="1080"/>
              <w:jc w:val="both"/>
              <w:rPr>
                <w:sz w:val="28"/>
                <w:szCs w:val="28"/>
                <w:lang w:val="en-US" w:eastAsia="en-US"/>
              </w:rPr>
            </w:pPr>
            <w:r>
              <w:rPr>
                <w:sz w:val="28"/>
                <w:szCs w:val="28"/>
                <w:lang w:val="en-US"/>
              </w:rPr>
              <w:t>2.</w:t>
            </w:r>
          </w:p>
        </w:tc>
        <w:tc>
          <w:tcPr>
            <w:tcW w:w="2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CD6" w:rsidRPr="00AA282A" w:rsidRDefault="00AA282A" w:rsidP="009320F5">
            <w:pPr>
              <w:ind w:left="-1080" w:firstLine="1080"/>
              <w:jc w:val="center"/>
              <w:rPr>
                <w:lang w:eastAsia="en-US"/>
              </w:rPr>
            </w:pPr>
            <w:r>
              <w:rPr>
                <w:lang w:eastAsia="en-US"/>
              </w:rPr>
              <w:t>Улаз каменорезаца</w:t>
            </w: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CD6" w:rsidRPr="00AA282A" w:rsidRDefault="00AA282A" w:rsidP="00987CD6">
            <w:pPr>
              <w:ind w:left="-1080" w:firstLine="1080"/>
              <w:jc w:val="center"/>
              <w:rPr>
                <w:sz w:val="28"/>
                <w:szCs w:val="28"/>
                <w:lang w:eastAsia="en-US"/>
              </w:rPr>
            </w:pPr>
            <w:r>
              <w:rPr>
                <w:sz w:val="28"/>
                <w:szCs w:val="28"/>
                <w:lang w:eastAsia="en-US"/>
              </w:rPr>
              <w:t>44</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CD6" w:rsidRPr="00AA282A" w:rsidRDefault="00AA282A" w:rsidP="00AA282A">
            <w:pPr>
              <w:ind w:left="-1080" w:firstLine="1080"/>
              <w:jc w:val="center"/>
              <w:rPr>
                <w:sz w:val="28"/>
                <w:szCs w:val="28"/>
                <w:lang w:eastAsia="en-US"/>
              </w:rPr>
            </w:pPr>
            <w:r>
              <w:rPr>
                <w:sz w:val="28"/>
                <w:szCs w:val="28"/>
                <w:lang w:eastAsia="en-US"/>
              </w:rPr>
              <w:t>3</w:t>
            </w:r>
          </w:p>
        </w:tc>
      </w:tr>
      <w:tr w:rsidR="00987CD6" w:rsidTr="00054BD4">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CD6" w:rsidRDefault="00987CD6" w:rsidP="00987CD6">
            <w:pPr>
              <w:ind w:left="-1080" w:firstLine="1080"/>
              <w:jc w:val="both"/>
              <w:rPr>
                <w:sz w:val="28"/>
                <w:szCs w:val="28"/>
                <w:lang w:val="en-US" w:eastAsia="en-US"/>
              </w:rPr>
            </w:pPr>
            <w:r>
              <w:rPr>
                <w:sz w:val="28"/>
                <w:szCs w:val="28"/>
                <w:lang w:val="en-US"/>
              </w:rPr>
              <w:t>3.</w:t>
            </w:r>
          </w:p>
        </w:tc>
        <w:tc>
          <w:tcPr>
            <w:tcW w:w="2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CD6" w:rsidRPr="00AA282A" w:rsidRDefault="00AA282A" w:rsidP="009320F5">
            <w:pPr>
              <w:ind w:left="-1080" w:firstLine="1080"/>
              <w:jc w:val="center"/>
              <w:rPr>
                <w:lang w:eastAsia="en-US"/>
              </w:rPr>
            </w:pPr>
            <w:r>
              <w:rPr>
                <w:lang w:eastAsia="en-US"/>
              </w:rPr>
              <w:t>Корисници капеле</w:t>
            </w: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CD6" w:rsidRPr="00AA282A" w:rsidRDefault="00AA282A" w:rsidP="00987CD6">
            <w:pPr>
              <w:ind w:left="-1080" w:firstLine="1080"/>
              <w:jc w:val="center"/>
              <w:rPr>
                <w:sz w:val="28"/>
                <w:szCs w:val="28"/>
                <w:lang w:eastAsia="en-US"/>
              </w:rPr>
            </w:pPr>
            <w:r>
              <w:rPr>
                <w:sz w:val="28"/>
                <w:szCs w:val="28"/>
                <w:lang w:eastAsia="en-US"/>
              </w:rPr>
              <w:t>152</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CD6" w:rsidRPr="00AA282A" w:rsidRDefault="00AA282A" w:rsidP="00987CD6">
            <w:pPr>
              <w:ind w:left="-1080" w:firstLine="1080"/>
              <w:jc w:val="center"/>
              <w:rPr>
                <w:sz w:val="28"/>
                <w:szCs w:val="28"/>
                <w:lang w:eastAsia="en-US"/>
              </w:rPr>
            </w:pPr>
            <w:r>
              <w:rPr>
                <w:sz w:val="28"/>
                <w:szCs w:val="28"/>
                <w:lang w:eastAsia="en-US"/>
              </w:rPr>
              <w:t>12</w:t>
            </w:r>
          </w:p>
        </w:tc>
      </w:tr>
      <w:tr w:rsidR="00987CD6" w:rsidTr="00054BD4">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CD6" w:rsidRDefault="00987CD6" w:rsidP="00AA282A">
            <w:pPr>
              <w:ind w:left="-1080" w:firstLine="1080"/>
              <w:rPr>
                <w:sz w:val="28"/>
                <w:szCs w:val="28"/>
                <w:lang w:val="en-US" w:eastAsia="en-US"/>
              </w:rPr>
            </w:pPr>
            <w:r>
              <w:rPr>
                <w:sz w:val="28"/>
                <w:szCs w:val="28"/>
                <w:lang w:val="en-US"/>
              </w:rPr>
              <w:t>4.</w:t>
            </w:r>
          </w:p>
        </w:tc>
        <w:tc>
          <w:tcPr>
            <w:tcW w:w="2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CD6" w:rsidRPr="00AA282A" w:rsidRDefault="00AA282A" w:rsidP="009320F5">
            <w:pPr>
              <w:ind w:left="-1080" w:firstLine="1080"/>
              <w:jc w:val="center"/>
              <w:rPr>
                <w:lang w:eastAsia="en-US"/>
              </w:rPr>
            </w:pPr>
            <w:r>
              <w:rPr>
                <w:lang w:eastAsia="en-US"/>
              </w:rPr>
              <w:t>Корисници капеле без         сахране</w:t>
            </w: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CD6" w:rsidRPr="00AA282A" w:rsidRDefault="00AA282A" w:rsidP="00987CD6">
            <w:pPr>
              <w:ind w:left="-1080" w:firstLine="1080"/>
              <w:jc w:val="center"/>
              <w:rPr>
                <w:sz w:val="28"/>
                <w:szCs w:val="28"/>
                <w:lang w:eastAsia="en-US"/>
              </w:rPr>
            </w:pPr>
            <w:r>
              <w:rPr>
                <w:sz w:val="28"/>
                <w:szCs w:val="28"/>
                <w:lang w:eastAsia="en-US"/>
              </w:rPr>
              <w:t>27</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CD6" w:rsidRPr="00AA282A" w:rsidRDefault="00AA282A" w:rsidP="00987CD6">
            <w:pPr>
              <w:ind w:left="-1080" w:firstLine="1080"/>
              <w:jc w:val="center"/>
              <w:rPr>
                <w:sz w:val="28"/>
                <w:szCs w:val="28"/>
                <w:lang w:eastAsia="en-US"/>
              </w:rPr>
            </w:pPr>
            <w:r>
              <w:rPr>
                <w:sz w:val="28"/>
                <w:szCs w:val="28"/>
                <w:lang w:eastAsia="en-US"/>
              </w:rPr>
              <w:t>2</w:t>
            </w:r>
          </w:p>
        </w:tc>
      </w:tr>
    </w:tbl>
    <w:p w:rsidR="00CD132E" w:rsidRPr="00CD132E" w:rsidRDefault="00CD132E" w:rsidP="00CD132E">
      <w:pPr>
        <w:rPr>
          <w:rFonts w:ascii="Arial" w:hAnsi="Arial" w:cs="Arial"/>
        </w:rPr>
      </w:pPr>
      <w:r w:rsidRPr="00CD132E">
        <w:rPr>
          <w:rFonts w:ascii="Arial" w:hAnsi="Arial" w:cs="Arial"/>
        </w:rPr>
        <w:t>Полазећи од остварених резултата посл</w:t>
      </w:r>
      <w:r w:rsidR="00054BD4">
        <w:rPr>
          <w:rFonts w:ascii="Arial" w:hAnsi="Arial" w:cs="Arial"/>
        </w:rPr>
        <w:t>овања у периду од 01.01.2020.-31</w:t>
      </w:r>
      <w:r w:rsidRPr="00CD132E">
        <w:rPr>
          <w:rFonts w:ascii="Arial" w:hAnsi="Arial" w:cs="Arial"/>
        </w:rPr>
        <w:t>.12.2020.године, постојећег броја, структуре запослених радника и услова за рад у времену пандемије да би обезбједили рентабилно и без при</w:t>
      </w:r>
      <w:r w:rsidR="00987CD6">
        <w:rPr>
          <w:rFonts w:ascii="Arial" w:hAnsi="Arial" w:cs="Arial"/>
        </w:rPr>
        <w:t>мједби од стране корисника, пос</w:t>
      </w:r>
      <w:r w:rsidRPr="00CD132E">
        <w:rPr>
          <w:rFonts w:ascii="Arial" w:hAnsi="Arial" w:cs="Arial"/>
        </w:rPr>
        <w:t>ловање РЈ, неопходно је да се предузму следеће активности:</w:t>
      </w:r>
    </w:p>
    <w:p w:rsidR="00CD132E" w:rsidRPr="00A94F3A" w:rsidRDefault="00CD132E" w:rsidP="00CD132E">
      <w:pPr>
        <w:rPr>
          <w:rFonts w:ascii="Arial" w:hAnsi="Arial" w:cs="Arial"/>
        </w:rPr>
      </w:pPr>
      <w:r w:rsidRPr="00CD132E">
        <w:rPr>
          <w:rFonts w:ascii="Arial" w:hAnsi="Arial" w:cs="Arial"/>
        </w:rPr>
        <w:t xml:space="preserve">-Запослити три нова радника на пословима сахрањивања, чиме ће се створити услови </w:t>
      </w:r>
      <w:r w:rsidR="00A94F3A">
        <w:rPr>
          <w:rFonts w:ascii="Arial" w:hAnsi="Arial" w:cs="Arial"/>
        </w:rPr>
        <w:t xml:space="preserve">квалитетније пружање </w:t>
      </w:r>
      <w:proofErr w:type="gramStart"/>
      <w:r w:rsidR="00A94F3A">
        <w:rPr>
          <w:rFonts w:ascii="Arial" w:hAnsi="Arial" w:cs="Arial"/>
        </w:rPr>
        <w:t>услуга  одржавања</w:t>
      </w:r>
      <w:proofErr w:type="gramEnd"/>
      <w:r w:rsidRPr="00CD132E">
        <w:rPr>
          <w:rFonts w:ascii="Arial" w:hAnsi="Arial" w:cs="Arial"/>
        </w:rPr>
        <w:t xml:space="preserve"> јавних гробаља,</w:t>
      </w:r>
      <w:r w:rsidR="00A94F3A">
        <w:rPr>
          <w:rFonts w:ascii="Arial" w:hAnsi="Arial" w:cs="Arial"/>
        </w:rPr>
        <w:t xml:space="preserve"> капела и сахрањивања по Правил</w:t>
      </w:r>
      <w:r w:rsidRPr="00CD132E">
        <w:rPr>
          <w:rFonts w:ascii="Arial" w:hAnsi="Arial" w:cs="Arial"/>
        </w:rPr>
        <w:t xml:space="preserve">нику о обављању комуналне </w:t>
      </w:r>
      <w:r w:rsidR="00A94F3A">
        <w:rPr>
          <w:rFonts w:ascii="Arial" w:hAnsi="Arial" w:cs="Arial"/>
        </w:rPr>
        <w:t>дјелатности.</w:t>
      </w:r>
    </w:p>
    <w:p w:rsidR="00CD132E" w:rsidRPr="00CD132E" w:rsidRDefault="00CD132E" w:rsidP="00CD132E">
      <w:pPr>
        <w:rPr>
          <w:rFonts w:ascii="Arial" w:hAnsi="Arial" w:cs="Arial"/>
        </w:rPr>
      </w:pPr>
      <w:r w:rsidRPr="00CD132E">
        <w:rPr>
          <w:rFonts w:ascii="Arial" w:hAnsi="Arial" w:cs="Arial"/>
        </w:rPr>
        <w:t xml:space="preserve">-Приоритетно обезбиједити локацију </w:t>
      </w:r>
      <w:r w:rsidR="00A94F3A">
        <w:rPr>
          <w:rFonts w:ascii="Arial" w:hAnsi="Arial" w:cs="Arial"/>
        </w:rPr>
        <w:t>новог</w:t>
      </w:r>
      <w:r w:rsidRPr="00CD132E">
        <w:rPr>
          <w:rFonts w:ascii="Arial" w:hAnsi="Arial" w:cs="Arial"/>
        </w:rPr>
        <w:t xml:space="preserve"> </w:t>
      </w:r>
      <w:r w:rsidR="00A94F3A">
        <w:rPr>
          <w:rFonts w:ascii="Arial" w:hAnsi="Arial" w:cs="Arial"/>
        </w:rPr>
        <w:t xml:space="preserve">градског </w:t>
      </w:r>
      <w:proofErr w:type="gramStart"/>
      <w:r w:rsidR="00A94F3A">
        <w:rPr>
          <w:rFonts w:ascii="Arial" w:hAnsi="Arial" w:cs="Arial"/>
        </w:rPr>
        <w:t xml:space="preserve">гробља </w:t>
      </w:r>
      <w:r w:rsidRPr="00CD132E">
        <w:rPr>
          <w:rFonts w:ascii="Arial" w:hAnsi="Arial" w:cs="Arial"/>
        </w:rPr>
        <w:t xml:space="preserve"> са</w:t>
      </w:r>
      <w:proofErr w:type="gramEnd"/>
      <w:r w:rsidRPr="00CD132E">
        <w:rPr>
          <w:rFonts w:ascii="Arial" w:hAnsi="Arial" w:cs="Arial"/>
        </w:rPr>
        <w:t xml:space="preserve"> извођењем при-премних радова за њено стављање у функцију неометаног кориштења /обавеза Оснивача,</w:t>
      </w:r>
    </w:p>
    <w:p w:rsidR="00CD132E" w:rsidRPr="00CD132E" w:rsidRDefault="00CD132E" w:rsidP="00CD132E">
      <w:pPr>
        <w:rPr>
          <w:rFonts w:ascii="Arial" w:hAnsi="Arial" w:cs="Arial"/>
        </w:rPr>
      </w:pPr>
      <w:r w:rsidRPr="00CD132E">
        <w:rPr>
          <w:rFonts w:ascii="Arial" w:hAnsi="Arial" w:cs="Arial"/>
        </w:rPr>
        <w:t>-Извршити набавку потребне опреме и материјала у складу са Планом</w:t>
      </w:r>
    </w:p>
    <w:p w:rsidR="00CE4D38" w:rsidRDefault="00CD132E" w:rsidP="00CD132E">
      <w:pPr>
        <w:rPr>
          <w:sz w:val="28"/>
          <w:szCs w:val="28"/>
        </w:rPr>
      </w:pPr>
      <w:proofErr w:type="gramStart"/>
      <w:r w:rsidRPr="00CD132E">
        <w:rPr>
          <w:rFonts w:ascii="Arial" w:hAnsi="Arial" w:cs="Arial"/>
        </w:rPr>
        <w:t>јавних</w:t>
      </w:r>
      <w:proofErr w:type="gramEnd"/>
      <w:r w:rsidRPr="00CD132E">
        <w:rPr>
          <w:rFonts w:ascii="Arial" w:hAnsi="Arial" w:cs="Arial"/>
        </w:rPr>
        <w:t xml:space="preserve"> набавки за ову РЈ.</w:t>
      </w:r>
    </w:p>
    <w:p w:rsidR="00FD16A9" w:rsidRDefault="00FD16A9" w:rsidP="00165B57">
      <w:pPr>
        <w:pStyle w:val="NormalWeb"/>
        <w:spacing w:after="0" w:afterAutospacing="0"/>
        <w:ind w:firstLine="720"/>
        <w:rPr>
          <w:rFonts w:ascii="Arial" w:hAnsi="Arial" w:cs="Arial"/>
        </w:rPr>
      </w:pPr>
    </w:p>
    <w:p w:rsidR="00CD132E" w:rsidRPr="00CD132E" w:rsidRDefault="00CD132E" w:rsidP="00CD132E">
      <w:pPr>
        <w:rPr>
          <w:rFonts w:ascii="Arial" w:hAnsi="Arial" w:cs="Arial"/>
          <w:b/>
          <w:sz w:val="30"/>
          <w:szCs w:val="30"/>
          <w:lang w:val="sr-Latn-CS"/>
        </w:rPr>
      </w:pPr>
    </w:p>
    <w:p w:rsidR="0028761A" w:rsidRDefault="0028761A" w:rsidP="00E51FB2">
      <w:pPr>
        <w:ind w:firstLine="720"/>
        <w:jc w:val="center"/>
        <w:rPr>
          <w:b/>
          <w:sz w:val="28"/>
          <w:szCs w:val="28"/>
          <w:lang w:val="sr-Latn-CS"/>
        </w:rPr>
      </w:pPr>
    </w:p>
    <w:p w:rsidR="006C1A98" w:rsidRPr="00215C43" w:rsidRDefault="006C1A98" w:rsidP="006C1A98">
      <w:pPr>
        <w:shd w:val="clear" w:color="auto" w:fill="002060"/>
        <w:contextualSpacing/>
        <w:jc w:val="center"/>
        <w:rPr>
          <w:rFonts w:ascii="Arial" w:eastAsia="Gungsuh" w:hAnsi="Arial" w:cs="Arial"/>
          <w:b/>
          <w:sz w:val="40"/>
          <w:szCs w:val="40"/>
          <w:lang w:val="sl-SI"/>
        </w:rPr>
      </w:pPr>
      <w:r>
        <w:rPr>
          <w:rFonts w:ascii="Arial" w:eastAsia="Gungsuh" w:hAnsi="Arial" w:cs="Arial"/>
          <w:b/>
          <w:sz w:val="40"/>
          <w:szCs w:val="40"/>
          <w:lang w:val="sl-SI"/>
        </w:rPr>
        <w:t xml:space="preserve">VII   </w:t>
      </w:r>
      <w:r w:rsidR="00CD132E" w:rsidRPr="00CD132E">
        <w:rPr>
          <w:rFonts w:ascii="Arial" w:eastAsia="Gungsuh" w:hAnsi="Arial" w:cs="Arial"/>
          <w:b/>
          <w:sz w:val="40"/>
          <w:szCs w:val="40"/>
          <w:lang w:val="sl-SI"/>
        </w:rPr>
        <w:t>ПЛАНИРАНИ ФИНАНСИЈСКИ ПОКАЗАТЕЉИ</w:t>
      </w:r>
    </w:p>
    <w:p w:rsidR="0028761A" w:rsidRPr="007C08D9" w:rsidRDefault="0028761A" w:rsidP="00E51FB2">
      <w:pPr>
        <w:ind w:firstLine="720"/>
        <w:jc w:val="center"/>
        <w:rPr>
          <w:rFonts w:ascii="Arial" w:hAnsi="Arial" w:cs="Arial"/>
          <w:b/>
          <w:sz w:val="28"/>
          <w:szCs w:val="28"/>
          <w:lang w:val="sr-Latn-CS"/>
        </w:rPr>
      </w:pPr>
    </w:p>
    <w:p w:rsidR="00CD132E" w:rsidRPr="00CD132E" w:rsidRDefault="00CD132E" w:rsidP="00CD132E">
      <w:pPr>
        <w:tabs>
          <w:tab w:val="left" w:pos="5597"/>
        </w:tabs>
        <w:rPr>
          <w:rFonts w:ascii="Arial" w:hAnsi="Arial" w:cs="Arial"/>
        </w:rPr>
      </w:pPr>
      <w:r w:rsidRPr="00CD132E">
        <w:rPr>
          <w:rFonts w:ascii="Arial" w:hAnsi="Arial" w:cs="Arial"/>
        </w:rPr>
        <w:t xml:space="preserve">Општина </w:t>
      </w:r>
      <w:r w:rsidR="005675E2">
        <w:rPr>
          <w:rFonts w:ascii="Arial" w:hAnsi="Arial" w:cs="Arial"/>
        </w:rPr>
        <w:t xml:space="preserve">Беране, </w:t>
      </w:r>
      <w:r w:rsidRPr="00CD132E">
        <w:rPr>
          <w:rFonts w:ascii="Arial" w:hAnsi="Arial" w:cs="Arial"/>
        </w:rPr>
        <w:t xml:space="preserve"> као вла</w:t>
      </w:r>
      <w:r w:rsidR="005675E2">
        <w:rPr>
          <w:rFonts w:ascii="Arial" w:hAnsi="Arial" w:cs="Arial"/>
        </w:rPr>
        <w:t>сник и оснивач  ДОО”Комунално</w:t>
      </w:r>
      <w:r w:rsidRPr="00CD132E">
        <w:rPr>
          <w:rFonts w:ascii="Arial" w:hAnsi="Arial" w:cs="Arial"/>
        </w:rPr>
        <w:t>”, све послове наведене у овом Програму обављања комуналних дјелатности, повјерила је овом Друштву</w:t>
      </w:r>
      <w:r w:rsidR="005675E2">
        <w:rPr>
          <w:rFonts w:ascii="Arial" w:hAnsi="Arial" w:cs="Arial"/>
        </w:rPr>
        <w:t>, кроз закључивање Уговора бр.01-031-2036  од 20.06</w:t>
      </w:r>
      <w:r w:rsidRPr="00CD132E">
        <w:rPr>
          <w:rFonts w:ascii="Arial" w:hAnsi="Arial" w:cs="Arial"/>
        </w:rPr>
        <w:t xml:space="preserve">.2019.год. </w:t>
      </w:r>
      <w:proofErr w:type="gramStart"/>
      <w:r w:rsidRPr="00CD132E">
        <w:rPr>
          <w:rFonts w:ascii="Arial" w:hAnsi="Arial" w:cs="Arial"/>
        </w:rPr>
        <w:t>на</w:t>
      </w:r>
      <w:proofErr w:type="gramEnd"/>
      <w:r w:rsidRPr="00CD132E">
        <w:rPr>
          <w:rFonts w:ascii="Arial" w:hAnsi="Arial" w:cs="Arial"/>
        </w:rPr>
        <w:t xml:space="preserve"> који је Скупштина општине </w:t>
      </w:r>
      <w:r w:rsidR="00F15D6E">
        <w:rPr>
          <w:rFonts w:ascii="Arial" w:hAnsi="Arial" w:cs="Arial"/>
        </w:rPr>
        <w:t xml:space="preserve">Беране </w:t>
      </w:r>
      <w:r w:rsidRPr="00CD132E">
        <w:rPr>
          <w:rFonts w:ascii="Arial" w:hAnsi="Arial" w:cs="Arial"/>
        </w:rPr>
        <w:t xml:space="preserve"> дала сагласност</w:t>
      </w:r>
      <w:r w:rsidR="00F15D6E">
        <w:rPr>
          <w:rFonts w:ascii="Arial" w:hAnsi="Arial" w:cs="Arial"/>
        </w:rPr>
        <w:t xml:space="preserve"> </w:t>
      </w:r>
      <w:r w:rsidRPr="00F15D6E">
        <w:rPr>
          <w:rFonts w:ascii="Arial" w:hAnsi="Arial" w:cs="Arial"/>
          <w:u w:val="single"/>
        </w:rPr>
        <w:t>(Сл.лист ЦГ, општински прописи бр.005/2019)</w:t>
      </w:r>
    </w:p>
    <w:p w:rsidR="00CD132E" w:rsidRPr="00CD132E" w:rsidRDefault="00CD132E" w:rsidP="00CD132E">
      <w:pPr>
        <w:tabs>
          <w:tab w:val="left" w:pos="5597"/>
        </w:tabs>
        <w:rPr>
          <w:rFonts w:ascii="Arial" w:hAnsi="Arial" w:cs="Arial"/>
        </w:rPr>
      </w:pPr>
      <w:r w:rsidRPr="00CD132E">
        <w:rPr>
          <w:rFonts w:ascii="Arial" w:hAnsi="Arial" w:cs="Arial"/>
        </w:rPr>
        <w:lastRenderedPageBreak/>
        <w:t xml:space="preserve">Општина </w:t>
      </w:r>
      <w:proofErr w:type="gramStart"/>
      <w:r w:rsidR="00F15D6E">
        <w:rPr>
          <w:rFonts w:ascii="Arial" w:hAnsi="Arial" w:cs="Arial"/>
        </w:rPr>
        <w:t xml:space="preserve">Беране </w:t>
      </w:r>
      <w:r w:rsidRPr="00CD132E">
        <w:rPr>
          <w:rFonts w:ascii="Arial" w:hAnsi="Arial" w:cs="Arial"/>
        </w:rPr>
        <w:t xml:space="preserve"> као</w:t>
      </w:r>
      <w:proofErr w:type="gramEnd"/>
      <w:r w:rsidRPr="00CD132E">
        <w:rPr>
          <w:rFonts w:ascii="Arial" w:hAnsi="Arial" w:cs="Arial"/>
        </w:rPr>
        <w:t xml:space="preserve"> наручилац и инвеститор горе наведених дјелатности заједничке комуналне потрошње, исте ће финансирати кроз трансфер средства из Буџета Општине за 2021.год.,након усвајања истог.</w:t>
      </w:r>
    </w:p>
    <w:p w:rsidR="00D06A8D" w:rsidRDefault="00CD132E" w:rsidP="00CD132E">
      <w:pPr>
        <w:tabs>
          <w:tab w:val="left" w:pos="5597"/>
        </w:tabs>
        <w:rPr>
          <w:sz w:val="28"/>
          <w:szCs w:val="28"/>
          <w:lang w:val="sr-Latn-BA"/>
        </w:rPr>
      </w:pPr>
      <w:proofErr w:type="gramStart"/>
      <w:r w:rsidRPr="00CD132E">
        <w:rPr>
          <w:rFonts w:ascii="Arial" w:hAnsi="Arial" w:cs="Arial"/>
        </w:rPr>
        <w:t>Општина у току 2021.године, може наручити и финансирати и друге послове који нијесу предвиђени овим Програмом.</w:t>
      </w:r>
      <w:proofErr w:type="gramEnd"/>
    </w:p>
    <w:p w:rsidR="00A27A62" w:rsidRPr="00F15D6E" w:rsidRDefault="00A27A62" w:rsidP="00F15D6E">
      <w:pPr>
        <w:rPr>
          <w:b/>
          <w:sz w:val="28"/>
          <w:szCs w:val="28"/>
        </w:rPr>
      </w:pPr>
    </w:p>
    <w:p w:rsidR="00A27A62" w:rsidRDefault="00A27A62" w:rsidP="00C44758">
      <w:pPr>
        <w:jc w:val="center"/>
        <w:rPr>
          <w:b/>
          <w:sz w:val="28"/>
          <w:szCs w:val="28"/>
        </w:rPr>
      </w:pPr>
    </w:p>
    <w:p w:rsidR="0043448A" w:rsidRPr="0043448A" w:rsidRDefault="0043448A" w:rsidP="00C44758">
      <w:pPr>
        <w:jc w:val="center"/>
        <w:rPr>
          <w:b/>
          <w:sz w:val="28"/>
          <w:szCs w:val="28"/>
        </w:rPr>
      </w:pPr>
    </w:p>
    <w:p w:rsidR="00A27A62" w:rsidRDefault="00A27A62" w:rsidP="00145734">
      <w:pPr>
        <w:shd w:val="clear" w:color="auto" w:fill="002060"/>
        <w:jc w:val="center"/>
        <w:rPr>
          <w:rFonts w:ascii="Arial" w:hAnsi="Arial" w:cs="Arial"/>
          <w:b/>
          <w:sz w:val="28"/>
          <w:szCs w:val="28"/>
        </w:rPr>
      </w:pPr>
    </w:p>
    <w:p w:rsidR="00BC2A51" w:rsidRPr="000E59AF" w:rsidRDefault="000E59AF" w:rsidP="00145734">
      <w:pPr>
        <w:shd w:val="clear" w:color="auto" w:fill="002060"/>
        <w:jc w:val="center"/>
        <w:rPr>
          <w:rFonts w:ascii="Arial" w:hAnsi="Arial" w:cs="Arial"/>
          <w:b/>
          <w:sz w:val="28"/>
          <w:szCs w:val="28"/>
        </w:rPr>
      </w:pPr>
      <w:r>
        <w:rPr>
          <w:rFonts w:ascii="Arial" w:hAnsi="Arial" w:cs="Arial"/>
          <w:b/>
          <w:sz w:val="28"/>
          <w:szCs w:val="28"/>
        </w:rPr>
        <w:t>Планирани финансијски резултат</w:t>
      </w:r>
    </w:p>
    <w:p w:rsidR="00145734" w:rsidRDefault="00145734" w:rsidP="00C44758">
      <w:pPr>
        <w:jc w:val="center"/>
        <w:rPr>
          <w:b/>
          <w:sz w:val="28"/>
          <w:szCs w:val="28"/>
        </w:rPr>
      </w:pPr>
    </w:p>
    <w:p w:rsidR="00F90973" w:rsidRDefault="000E59AF" w:rsidP="00F90973">
      <w:pPr>
        <w:rPr>
          <w:color w:val="FF0000"/>
          <w:sz w:val="28"/>
          <w:szCs w:val="28"/>
          <w:lang w:val="sr-Latn-CS"/>
        </w:rPr>
      </w:pPr>
      <w:r w:rsidRPr="000E59AF">
        <w:rPr>
          <w:b/>
          <w:sz w:val="30"/>
          <w:szCs w:val="30"/>
          <w:lang w:val="sr-Latn-CS"/>
        </w:rPr>
        <w:t>X ПЛАН ПРИХОДА И РАСХОДА ЗА 2021.годину</w:t>
      </w:r>
    </w:p>
    <w:p w:rsidR="00A27A62" w:rsidRDefault="00A27A62" w:rsidP="00F90973">
      <w:pPr>
        <w:rPr>
          <w:color w:val="FF0000"/>
          <w:sz w:val="28"/>
          <w:szCs w:val="28"/>
          <w:lang w:val="sr-Latn-CS"/>
        </w:rPr>
      </w:pPr>
    </w:p>
    <w:p w:rsidR="00A27A62" w:rsidRDefault="00A27A62" w:rsidP="00F90973">
      <w:pPr>
        <w:rPr>
          <w:color w:val="FF0000"/>
          <w:sz w:val="28"/>
          <w:szCs w:val="28"/>
          <w:lang w:val="sr-Latn-CS"/>
        </w:rPr>
      </w:pPr>
    </w:p>
    <w:p w:rsidR="00A27A62" w:rsidRDefault="00A27A62" w:rsidP="00F90973">
      <w:pPr>
        <w:rPr>
          <w:color w:val="FF0000"/>
          <w:sz w:val="28"/>
          <w:szCs w:val="28"/>
          <w:lang w:val="sr-Latn-CS"/>
        </w:rPr>
      </w:pPr>
    </w:p>
    <w:p w:rsidR="00A27A62" w:rsidRDefault="00A27A62" w:rsidP="00F90973">
      <w:pPr>
        <w:rPr>
          <w:color w:val="FF0000"/>
          <w:sz w:val="28"/>
          <w:szCs w:val="28"/>
          <w:lang w:val="sr-Latn-CS"/>
        </w:rPr>
      </w:pPr>
    </w:p>
    <w:tbl>
      <w:tblPr>
        <w:tblW w:w="10030" w:type="dxa"/>
        <w:tblInd w:w="95" w:type="dxa"/>
        <w:tblLook w:val="04A0"/>
      </w:tblPr>
      <w:tblGrid>
        <w:gridCol w:w="4646"/>
        <w:gridCol w:w="5148"/>
        <w:gridCol w:w="236"/>
      </w:tblGrid>
      <w:tr w:rsidR="00985E77" w:rsidRPr="00F47ABB" w:rsidTr="00E31544">
        <w:trPr>
          <w:trHeight w:val="405"/>
        </w:trPr>
        <w:tc>
          <w:tcPr>
            <w:tcW w:w="4646" w:type="dxa"/>
            <w:tcBorders>
              <w:top w:val="nil"/>
              <w:left w:val="nil"/>
              <w:bottom w:val="nil"/>
              <w:right w:val="nil"/>
            </w:tcBorders>
            <w:shd w:val="clear" w:color="auto" w:fill="auto"/>
            <w:noWrap/>
            <w:vAlign w:val="bottom"/>
            <w:hideMark/>
          </w:tcPr>
          <w:p w:rsidR="00985E77" w:rsidRPr="00C61109" w:rsidRDefault="00262B45" w:rsidP="00133659">
            <w:pPr>
              <w:rPr>
                <w:b/>
                <w:bCs/>
                <w:i/>
                <w:iCs/>
                <w:color w:val="000000"/>
                <w:sz w:val="28"/>
                <w:szCs w:val="28"/>
              </w:rPr>
            </w:pPr>
            <w:r w:rsidRPr="00262B45">
              <w:rPr>
                <w:b/>
                <w:bCs/>
                <w:i/>
                <w:iCs/>
                <w:color w:val="000000"/>
                <w:sz w:val="28"/>
                <w:szCs w:val="28"/>
              </w:rPr>
              <w:t>План прихода за 2021.годину</w:t>
            </w:r>
          </w:p>
        </w:tc>
        <w:tc>
          <w:tcPr>
            <w:tcW w:w="5148" w:type="dxa"/>
            <w:tcBorders>
              <w:top w:val="nil"/>
              <w:left w:val="nil"/>
              <w:bottom w:val="nil"/>
              <w:right w:val="nil"/>
            </w:tcBorders>
          </w:tcPr>
          <w:p w:rsidR="00985E77" w:rsidRPr="00F47ABB" w:rsidRDefault="00985E77" w:rsidP="00133659">
            <w:pPr>
              <w:rPr>
                <w:rFonts w:ascii="Calibri" w:hAnsi="Calibri" w:cs="Calibri"/>
              </w:rPr>
            </w:pPr>
          </w:p>
        </w:tc>
        <w:tc>
          <w:tcPr>
            <w:tcW w:w="236" w:type="dxa"/>
            <w:tcBorders>
              <w:top w:val="nil"/>
              <w:left w:val="nil"/>
              <w:bottom w:val="nil"/>
              <w:right w:val="nil"/>
            </w:tcBorders>
            <w:shd w:val="clear" w:color="auto" w:fill="auto"/>
            <w:noWrap/>
            <w:vAlign w:val="bottom"/>
            <w:hideMark/>
          </w:tcPr>
          <w:p w:rsidR="00985E77" w:rsidRPr="00F47ABB" w:rsidRDefault="00985E77" w:rsidP="00133659">
            <w:pPr>
              <w:rPr>
                <w:rFonts w:ascii="Calibri" w:hAnsi="Calibri" w:cs="Calibri"/>
              </w:rPr>
            </w:pPr>
          </w:p>
        </w:tc>
      </w:tr>
      <w:tr w:rsidR="00985E77" w:rsidRPr="00F47ABB" w:rsidTr="00E31544">
        <w:trPr>
          <w:trHeight w:val="405"/>
        </w:trPr>
        <w:tc>
          <w:tcPr>
            <w:tcW w:w="4646" w:type="dxa"/>
            <w:tcBorders>
              <w:top w:val="nil"/>
              <w:left w:val="nil"/>
              <w:bottom w:val="nil"/>
              <w:right w:val="nil"/>
            </w:tcBorders>
            <w:shd w:val="clear" w:color="auto" w:fill="auto"/>
            <w:noWrap/>
            <w:vAlign w:val="bottom"/>
            <w:hideMark/>
          </w:tcPr>
          <w:p w:rsidR="00985E77" w:rsidRPr="00F47ABB" w:rsidRDefault="00985E77" w:rsidP="00133659">
            <w:pPr>
              <w:rPr>
                <w:b/>
                <w:bCs/>
                <w:i/>
                <w:iCs/>
                <w:color w:val="000000"/>
                <w:sz w:val="32"/>
                <w:szCs w:val="32"/>
              </w:rPr>
            </w:pPr>
          </w:p>
        </w:tc>
        <w:tc>
          <w:tcPr>
            <w:tcW w:w="5148" w:type="dxa"/>
            <w:tcBorders>
              <w:top w:val="nil"/>
              <w:left w:val="nil"/>
              <w:bottom w:val="nil"/>
              <w:right w:val="nil"/>
            </w:tcBorders>
          </w:tcPr>
          <w:p w:rsidR="00985E77" w:rsidRPr="00F47ABB" w:rsidRDefault="00985E77" w:rsidP="00133659">
            <w:pPr>
              <w:rPr>
                <w:rFonts w:ascii="Calibri" w:hAnsi="Calibri" w:cs="Calibri"/>
              </w:rPr>
            </w:pPr>
          </w:p>
        </w:tc>
        <w:tc>
          <w:tcPr>
            <w:tcW w:w="236" w:type="dxa"/>
            <w:tcBorders>
              <w:top w:val="nil"/>
              <w:left w:val="nil"/>
              <w:bottom w:val="nil"/>
              <w:right w:val="nil"/>
            </w:tcBorders>
            <w:shd w:val="clear" w:color="auto" w:fill="auto"/>
            <w:noWrap/>
            <w:vAlign w:val="bottom"/>
            <w:hideMark/>
          </w:tcPr>
          <w:p w:rsidR="00985E77" w:rsidRPr="00F47ABB" w:rsidRDefault="00985E77" w:rsidP="00133659">
            <w:pPr>
              <w:rPr>
                <w:rFonts w:ascii="Calibri" w:hAnsi="Calibri" w:cs="Calibri"/>
              </w:rPr>
            </w:pPr>
          </w:p>
        </w:tc>
      </w:tr>
      <w:tr w:rsidR="00985E77" w:rsidRPr="00F47ABB" w:rsidTr="00E31544">
        <w:trPr>
          <w:trHeight w:val="405"/>
        </w:trPr>
        <w:tc>
          <w:tcPr>
            <w:tcW w:w="4646" w:type="dxa"/>
            <w:tcBorders>
              <w:top w:val="nil"/>
              <w:left w:val="nil"/>
              <w:bottom w:val="nil"/>
              <w:right w:val="nil"/>
            </w:tcBorders>
            <w:shd w:val="clear" w:color="auto" w:fill="auto"/>
            <w:noWrap/>
            <w:vAlign w:val="bottom"/>
            <w:hideMark/>
          </w:tcPr>
          <w:p w:rsidR="00985E77" w:rsidRDefault="00985E77" w:rsidP="00133659">
            <w:pPr>
              <w:rPr>
                <w:b/>
                <w:bCs/>
                <w:i/>
                <w:iCs/>
                <w:color w:val="000000"/>
                <w:sz w:val="32"/>
                <w:szCs w:val="32"/>
              </w:rPr>
            </w:pPr>
          </w:p>
          <w:p w:rsidR="00C138CC" w:rsidRPr="00F47ABB" w:rsidRDefault="00C138CC" w:rsidP="00133659">
            <w:pPr>
              <w:rPr>
                <w:b/>
                <w:bCs/>
                <w:i/>
                <w:iCs/>
                <w:color w:val="000000"/>
                <w:sz w:val="32"/>
                <w:szCs w:val="32"/>
              </w:rPr>
            </w:pPr>
          </w:p>
        </w:tc>
        <w:tc>
          <w:tcPr>
            <w:tcW w:w="5148" w:type="dxa"/>
            <w:tcBorders>
              <w:top w:val="nil"/>
              <w:left w:val="nil"/>
              <w:bottom w:val="single" w:sz="4" w:space="0" w:color="auto"/>
              <w:right w:val="nil"/>
            </w:tcBorders>
          </w:tcPr>
          <w:p w:rsidR="00985E77" w:rsidRPr="00F47ABB" w:rsidRDefault="00985E77" w:rsidP="00133659">
            <w:pPr>
              <w:rPr>
                <w:rFonts w:ascii="Calibri" w:hAnsi="Calibri" w:cs="Calibri"/>
              </w:rPr>
            </w:pPr>
          </w:p>
        </w:tc>
        <w:tc>
          <w:tcPr>
            <w:tcW w:w="236" w:type="dxa"/>
            <w:tcBorders>
              <w:top w:val="nil"/>
              <w:left w:val="nil"/>
              <w:bottom w:val="nil"/>
              <w:right w:val="nil"/>
            </w:tcBorders>
            <w:shd w:val="clear" w:color="auto" w:fill="auto"/>
            <w:noWrap/>
            <w:vAlign w:val="bottom"/>
            <w:hideMark/>
          </w:tcPr>
          <w:p w:rsidR="00985E77" w:rsidRPr="00F47ABB" w:rsidRDefault="00985E77" w:rsidP="00133659">
            <w:pPr>
              <w:rPr>
                <w:rFonts w:ascii="Calibri" w:hAnsi="Calibri" w:cs="Calibri"/>
              </w:rPr>
            </w:pPr>
          </w:p>
        </w:tc>
      </w:tr>
      <w:tr w:rsidR="00AC7535" w:rsidRPr="00F47ABB" w:rsidTr="00E31544">
        <w:trPr>
          <w:gridAfter w:val="1"/>
          <w:wAfter w:w="236" w:type="dxa"/>
          <w:trHeight w:val="375"/>
        </w:trPr>
        <w:tc>
          <w:tcPr>
            <w:tcW w:w="4646" w:type="dxa"/>
            <w:tcBorders>
              <w:top w:val="nil"/>
              <w:left w:val="nil"/>
              <w:bottom w:val="nil"/>
              <w:right w:val="nil"/>
            </w:tcBorders>
            <w:shd w:val="clear" w:color="auto" w:fill="auto"/>
            <w:noWrap/>
            <w:vAlign w:val="bottom"/>
            <w:hideMark/>
          </w:tcPr>
          <w:p w:rsidR="00AC7535" w:rsidRPr="00776CCA" w:rsidRDefault="00AC7535" w:rsidP="00133659">
            <w:pPr>
              <w:rPr>
                <w:color w:val="000000"/>
              </w:rPr>
            </w:pPr>
          </w:p>
        </w:tc>
        <w:tc>
          <w:tcPr>
            <w:tcW w:w="51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7535" w:rsidRPr="00776CCA" w:rsidRDefault="00AC7535" w:rsidP="00133659">
            <w:pPr>
              <w:jc w:val="center"/>
              <w:rPr>
                <w:b/>
                <w:bCs/>
              </w:rPr>
            </w:pPr>
            <w:r>
              <w:rPr>
                <w:b/>
                <w:bCs/>
              </w:rPr>
              <w:t>План 2021</w:t>
            </w:r>
          </w:p>
        </w:tc>
      </w:tr>
      <w:tr w:rsidR="00AC7535" w:rsidRPr="00F47ABB" w:rsidTr="00E31544">
        <w:trPr>
          <w:gridAfter w:val="1"/>
          <w:wAfter w:w="236" w:type="dxa"/>
          <w:trHeight w:val="630"/>
        </w:trPr>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AC7535" w:rsidRPr="008E4F31" w:rsidRDefault="00AC7535" w:rsidP="00F03534">
            <w:r w:rsidRPr="008E4F31">
              <w:t>Приходи од основне дјелатности (сакупљање, одвоз и депон. ком.отпади и сл.)</w:t>
            </w:r>
          </w:p>
        </w:tc>
        <w:tc>
          <w:tcPr>
            <w:tcW w:w="5148" w:type="dxa"/>
            <w:tcBorders>
              <w:top w:val="nil"/>
              <w:left w:val="single" w:sz="4" w:space="0" w:color="auto"/>
              <w:bottom w:val="single" w:sz="4" w:space="0" w:color="auto"/>
              <w:right w:val="single" w:sz="4" w:space="0" w:color="auto"/>
            </w:tcBorders>
            <w:shd w:val="clear" w:color="auto" w:fill="auto"/>
            <w:noWrap/>
            <w:vAlign w:val="bottom"/>
            <w:hideMark/>
          </w:tcPr>
          <w:p w:rsidR="00AC7535" w:rsidRPr="00173D00" w:rsidRDefault="00173D00" w:rsidP="00133659">
            <w:pPr>
              <w:jc w:val="right"/>
              <w:rPr>
                <w:rFonts w:ascii="Arial" w:hAnsi="Arial" w:cs="Arial"/>
                <w:b/>
                <w:bCs/>
              </w:rPr>
            </w:pPr>
            <w:r w:rsidRPr="00173D00">
              <w:rPr>
                <w:rFonts w:ascii="Arial" w:hAnsi="Arial" w:cs="Arial"/>
                <w:b/>
                <w:bCs/>
              </w:rPr>
              <w:t>670.000,оо</w:t>
            </w:r>
          </w:p>
        </w:tc>
      </w:tr>
      <w:tr w:rsidR="00AC7535" w:rsidRPr="00F47ABB" w:rsidTr="00E31544">
        <w:trPr>
          <w:gridAfter w:val="1"/>
          <w:wAfter w:w="236" w:type="dxa"/>
          <w:trHeight w:val="315"/>
        </w:trPr>
        <w:tc>
          <w:tcPr>
            <w:tcW w:w="4646" w:type="dxa"/>
            <w:tcBorders>
              <w:top w:val="nil"/>
              <w:left w:val="single" w:sz="4" w:space="0" w:color="auto"/>
              <w:bottom w:val="single" w:sz="4" w:space="0" w:color="auto"/>
              <w:right w:val="single" w:sz="4" w:space="0" w:color="auto"/>
            </w:tcBorders>
            <w:shd w:val="clear" w:color="auto" w:fill="auto"/>
            <w:noWrap/>
            <w:hideMark/>
          </w:tcPr>
          <w:p w:rsidR="00AC7535" w:rsidRPr="008E4F31" w:rsidRDefault="00AC7535" w:rsidP="00BD2F9C">
            <w:pPr>
              <w:pStyle w:val="ListParagraph"/>
              <w:numPr>
                <w:ilvl w:val="0"/>
                <w:numId w:val="25"/>
              </w:numPr>
            </w:pPr>
            <w:r w:rsidRPr="008E4F31">
              <w:t xml:space="preserve">Од државних и локалних органа </w:t>
            </w:r>
          </w:p>
        </w:tc>
        <w:tc>
          <w:tcPr>
            <w:tcW w:w="5148" w:type="dxa"/>
            <w:tcBorders>
              <w:top w:val="nil"/>
              <w:left w:val="single" w:sz="4" w:space="0" w:color="auto"/>
              <w:bottom w:val="single" w:sz="4" w:space="0" w:color="auto"/>
              <w:right w:val="single" w:sz="4" w:space="0" w:color="auto"/>
            </w:tcBorders>
            <w:shd w:val="clear" w:color="auto" w:fill="auto"/>
            <w:noWrap/>
            <w:vAlign w:val="bottom"/>
            <w:hideMark/>
          </w:tcPr>
          <w:p w:rsidR="00AC7535" w:rsidRPr="00173D00" w:rsidRDefault="00173D00" w:rsidP="00173D00">
            <w:pPr>
              <w:pStyle w:val="NoSpacing"/>
              <w:jc w:val="right"/>
              <w:rPr>
                <w:rStyle w:val="Strong"/>
              </w:rPr>
            </w:pPr>
            <w:r w:rsidRPr="00173D00">
              <w:rPr>
                <w:rStyle w:val="Strong"/>
              </w:rPr>
              <w:t>195.000.оо</w:t>
            </w:r>
          </w:p>
        </w:tc>
      </w:tr>
      <w:tr w:rsidR="00AC7535" w:rsidRPr="00F47ABB" w:rsidTr="00E31544">
        <w:trPr>
          <w:gridAfter w:val="1"/>
          <w:wAfter w:w="236" w:type="dxa"/>
          <w:trHeight w:val="315"/>
        </w:trPr>
        <w:tc>
          <w:tcPr>
            <w:tcW w:w="4646" w:type="dxa"/>
            <w:tcBorders>
              <w:top w:val="nil"/>
              <w:left w:val="single" w:sz="4" w:space="0" w:color="auto"/>
              <w:bottom w:val="single" w:sz="4" w:space="0" w:color="auto"/>
              <w:right w:val="single" w:sz="4" w:space="0" w:color="auto"/>
            </w:tcBorders>
            <w:shd w:val="clear" w:color="auto" w:fill="auto"/>
            <w:noWrap/>
            <w:hideMark/>
          </w:tcPr>
          <w:p w:rsidR="00AC7535" w:rsidRPr="008E4F31" w:rsidRDefault="00AC7535" w:rsidP="00BD2F9C">
            <w:pPr>
              <w:pStyle w:val="ListParagraph"/>
              <w:numPr>
                <w:ilvl w:val="0"/>
                <w:numId w:val="25"/>
              </w:numPr>
            </w:pPr>
            <w:r w:rsidRPr="008E4F31">
              <w:t>Правна лица (ДОО,АД,ОД,предузетници )</w:t>
            </w:r>
          </w:p>
        </w:tc>
        <w:tc>
          <w:tcPr>
            <w:tcW w:w="5148" w:type="dxa"/>
            <w:tcBorders>
              <w:top w:val="nil"/>
              <w:left w:val="single" w:sz="4" w:space="0" w:color="auto"/>
              <w:bottom w:val="single" w:sz="4" w:space="0" w:color="auto"/>
              <w:right w:val="single" w:sz="4" w:space="0" w:color="auto"/>
            </w:tcBorders>
            <w:shd w:val="clear" w:color="auto" w:fill="auto"/>
            <w:noWrap/>
            <w:vAlign w:val="bottom"/>
            <w:hideMark/>
          </w:tcPr>
          <w:p w:rsidR="00AC7535" w:rsidRPr="00173D00" w:rsidRDefault="00173D00" w:rsidP="00173D00">
            <w:pPr>
              <w:pStyle w:val="NoSpacing"/>
              <w:jc w:val="right"/>
              <w:rPr>
                <w:rStyle w:val="Strong"/>
              </w:rPr>
            </w:pPr>
            <w:r w:rsidRPr="00173D00">
              <w:rPr>
                <w:rStyle w:val="Strong"/>
              </w:rPr>
              <w:t>115.000,оо</w:t>
            </w:r>
          </w:p>
        </w:tc>
      </w:tr>
      <w:tr w:rsidR="00AC7535" w:rsidRPr="00F47ABB" w:rsidTr="00E31544">
        <w:trPr>
          <w:gridAfter w:val="1"/>
          <w:wAfter w:w="236" w:type="dxa"/>
          <w:trHeight w:val="315"/>
        </w:trPr>
        <w:tc>
          <w:tcPr>
            <w:tcW w:w="4646" w:type="dxa"/>
            <w:tcBorders>
              <w:top w:val="nil"/>
              <w:left w:val="single" w:sz="4" w:space="0" w:color="auto"/>
              <w:bottom w:val="single" w:sz="4" w:space="0" w:color="auto"/>
              <w:right w:val="single" w:sz="4" w:space="0" w:color="auto"/>
            </w:tcBorders>
            <w:shd w:val="clear" w:color="auto" w:fill="auto"/>
            <w:noWrap/>
            <w:hideMark/>
          </w:tcPr>
          <w:p w:rsidR="00AC7535" w:rsidRPr="008E4F31" w:rsidRDefault="00AC7535" w:rsidP="00BD2F9C">
            <w:pPr>
              <w:pStyle w:val="ListParagraph"/>
              <w:numPr>
                <w:ilvl w:val="0"/>
                <w:numId w:val="26"/>
              </w:numPr>
            </w:pPr>
            <w:r w:rsidRPr="008E4F31">
              <w:t>Физичка лица</w:t>
            </w:r>
          </w:p>
        </w:tc>
        <w:tc>
          <w:tcPr>
            <w:tcW w:w="5148" w:type="dxa"/>
            <w:tcBorders>
              <w:top w:val="nil"/>
              <w:left w:val="single" w:sz="4" w:space="0" w:color="auto"/>
              <w:bottom w:val="single" w:sz="4" w:space="0" w:color="auto"/>
              <w:right w:val="single" w:sz="4" w:space="0" w:color="auto"/>
            </w:tcBorders>
            <w:shd w:val="clear" w:color="auto" w:fill="auto"/>
            <w:noWrap/>
            <w:vAlign w:val="bottom"/>
            <w:hideMark/>
          </w:tcPr>
          <w:p w:rsidR="00AC7535" w:rsidRPr="00173D00" w:rsidRDefault="00173D00" w:rsidP="00173D00">
            <w:pPr>
              <w:pStyle w:val="NoSpacing"/>
              <w:jc w:val="right"/>
              <w:rPr>
                <w:rStyle w:val="Strong"/>
              </w:rPr>
            </w:pPr>
            <w:r w:rsidRPr="00173D00">
              <w:rPr>
                <w:rStyle w:val="Strong"/>
              </w:rPr>
              <w:t>360.000,оо</w:t>
            </w:r>
          </w:p>
        </w:tc>
      </w:tr>
      <w:tr w:rsidR="00AC7535" w:rsidRPr="00F47ABB" w:rsidTr="00E31544">
        <w:trPr>
          <w:gridAfter w:val="1"/>
          <w:wAfter w:w="236" w:type="dxa"/>
          <w:trHeight w:val="315"/>
        </w:trPr>
        <w:tc>
          <w:tcPr>
            <w:tcW w:w="4646" w:type="dxa"/>
            <w:tcBorders>
              <w:top w:val="nil"/>
              <w:left w:val="single" w:sz="4" w:space="0" w:color="auto"/>
              <w:bottom w:val="single" w:sz="4" w:space="0" w:color="auto"/>
              <w:right w:val="single" w:sz="4" w:space="0" w:color="auto"/>
            </w:tcBorders>
            <w:shd w:val="clear" w:color="auto" w:fill="auto"/>
            <w:noWrap/>
            <w:hideMark/>
          </w:tcPr>
          <w:p w:rsidR="00AC7535" w:rsidRPr="008E4F31" w:rsidRDefault="00AC7535" w:rsidP="00F03534">
            <w:r w:rsidRPr="008E4F31">
              <w:t>Приходи од накнаде за коришћење  механизације од стране правних и физичких лица</w:t>
            </w:r>
          </w:p>
        </w:tc>
        <w:tc>
          <w:tcPr>
            <w:tcW w:w="5148" w:type="dxa"/>
            <w:tcBorders>
              <w:top w:val="nil"/>
              <w:left w:val="single" w:sz="4" w:space="0" w:color="auto"/>
              <w:bottom w:val="single" w:sz="4" w:space="0" w:color="auto"/>
              <w:right w:val="single" w:sz="4" w:space="0" w:color="auto"/>
            </w:tcBorders>
            <w:shd w:val="clear" w:color="auto" w:fill="auto"/>
            <w:noWrap/>
            <w:vAlign w:val="bottom"/>
            <w:hideMark/>
          </w:tcPr>
          <w:p w:rsidR="00AC7535" w:rsidRPr="00173D00" w:rsidRDefault="00173D00" w:rsidP="00173D00">
            <w:pPr>
              <w:pStyle w:val="NoSpacing"/>
              <w:jc w:val="right"/>
              <w:rPr>
                <w:rStyle w:val="Strong"/>
              </w:rPr>
            </w:pPr>
            <w:r w:rsidRPr="00173D00">
              <w:rPr>
                <w:rStyle w:val="Strong"/>
              </w:rPr>
              <w:t>2.000,оо</w:t>
            </w:r>
          </w:p>
        </w:tc>
      </w:tr>
      <w:tr w:rsidR="00AC7535" w:rsidRPr="00F47ABB" w:rsidTr="00E31544">
        <w:trPr>
          <w:gridAfter w:val="1"/>
          <w:wAfter w:w="236" w:type="dxa"/>
          <w:trHeight w:val="735"/>
        </w:trPr>
        <w:tc>
          <w:tcPr>
            <w:tcW w:w="4646" w:type="dxa"/>
            <w:tcBorders>
              <w:top w:val="nil"/>
              <w:left w:val="single" w:sz="4" w:space="0" w:color="auto"/>
              <w:bottom w:val="single" w:sz="4" w:space="0" w:color="auto"/>
              <w:right w:val="single" w:sz="4" w:space="0" w:color="auto"/>
            </w:tcBorders>
            <w:shd w:val="clear" w:color="auto" w:fill="auto"/>
            <w:hideMark/>
          </w:tcPr>
          <w:p w:rsidR="00AC7535" w:rsidRPr="00173D00" w:rsidRDefault="00AC7535" w:rsidP="00173D00">
            <w:r w:rsidRPr="008E4F31">
              <w:t xml:space="preserve">Приходи по основу </w:t>
            </w:r>
            <w:r w:rsidR="00173D00">
              <w:t>преузимања паса луталица из других општина</w:t>
            </w:r>
          </w:p>
        </w:tc>
        <w:tc>
          <w:tcPr>
            <w:tcW w:w="5148" w:type="dxa"/>
            <w:tcBorders>
              <w:top w:val="nil"/>
              <w:left w:val="single" w:sz="4" w:space="0" w:color="auto"/>
              <w:bottom w:val="single" w:sz="4" w:space="0" w:color="auto"/>
              <w:right w:val="single" w:sz="4" w:space="0" w:color="auto"/>
            </w:tcBorders>
            <w:shd w:val="clear" w:color="auto" w:fill="auto"/>
            <w:noWrap/>
            <w:vAlign w:val="bottom"/>
            <w:hideMark/>
          </w:tcPr>
          <w:p w:rsidR="00AC7535" w:rsidRPr="00173D00" w:rsidRDefault="00173D00" w:rsidP="00173D00">
            <w:pPr>
              <w:pStyle w:val="NoSpacing"/>
              <w:jc w:val="right"/>
              <w:rPr>
                <w:rStyle w:val="Strong"/>
              </w:rPr>
            </w:pPr>
            <w:r w:rsidRPr="00173D00">
              <w:rPr>
                <w:rStyle w:val="Strong"/>
              </w:rPr>
              <w:t>18.000,оо</w:t>
            </w:r>
          </w:p>
        </w:tc>
      </w:tr>
      <w:tr w:rsidR="00AC7535" w:rsidRPr="00F47ABB" w:rsidTr="00E31544">
        <w:trPr>
          <w:gridAfter w:val="1"/>
          <w:wAfter w:w="236" w:type="dxa"/>
          <w:trHeight w:val="315"/>
        </w:trPr>
        <w:tc>
          <w:tcPr>
            <w:tcW w:w="4646" w:type="dxa"/>
            <w:tcBorders>
              <w:top w:val="nil"/>
              <w:left w:val="single" w:sz="4" w:space="0" w:color="auto"/>
              <w:bottom w:val="single" w:sz="4" w:space="0" w:color="auto"/>
              <w:right w:val="single" w:sz="4" w:space="0" w:color="auto"/>
            </w:tcBorders>
            <w:shd w:val="clear" w:color="auto" w:fill="auto"/>
            <w:noWrap/>
            <w:hideMark/>
          </w:tcPr>
          <w:p w:rsidR="00AC7535" w:rsidRPr="00A94F3A" w:rsidRDefault="00AC7535" w:rsidP="00F03534">
            <w:r w:rsidRPr="008E4F31">
              <w:t>Приходи по радним налозима Општинских служ</w:t>
            </w:r>
            <w:r w:rsidR="00A94F3A">
              <w:t>би-трансфери</w:t>
            </w:r>
          </w:p>
        </w:tc>
        <w:tc>
          <w:tcPr>
            <w:tcW w:w="5148" w:type="dxa"/>
            <w:tcBorders>
              <w:top w:val="nil"/>
              <w:left w:val="single" w:sz="4" w:space="0" w:color="auto"/>
              <w:bottom w:val="single" w:sz="4" w:space="0" w:color="auto"/>
              <w:right w:val="single" w:sz="4" w:space="0" w:color="auto"/>
            </w:tcBorders>
            <w:shd w:val="clear" w:color="auto" w:fill="auto"/>
            <w:noWrap/>
            <w:vAlign w:val="bottom"/>
            <w:hideMark/>
          </w:tcPr>
          <w:p w:rsidR="00AC7535" w:rsidRPr="00173D00" w:rsidRDefault="00173D00" w:rsidP="00133659">
            <w:pPr>
              <w:jc w:val="right"/>
              <w:rPr>
                <w:b/>
                <w:bCs/>
              </w:rPr>
            </w:pPr>
            <w:r>
              <w:rPr>
                <w:b/>
                <w:bCs/>
              </w:rPr>
              <w:t>270.000,оо</w:t>
            </w:r>
          </w:p>
        </w:tc>
      </w:tr>
      <w:tr w:rsidR="00AC7535" w:rsidRPr="00F47ABB" w:rsidTr="00E31544">
        <w:trPr>
          <w:gridAfter w:val="1"/>
          <w:wAfter w:w="236" w:type="dxa"/>
          <w:trHeight w:val="315"/>
        </w:trPr>
        <w:tc>
          <w:tcPr>
            <w:tcW w:w="4646" w:type="dxa"/>
            <w:tcBorders>
              <w:top w:val="nil"/>
              <w:left w:val="single" w:sz="4" w:space="0" w:color="auto"/>
              <w:bottom w:val="single" w:sz="4" w:space="0" w:color="auto"/>
              <w:right w:val="single" w:sz="4" w:space="0" w:color="auto"/>
            </w:tcBorders>
            <w:shd w:val="clear" w:color="auto" w:fill="auto"/>
            <w:noWrap/>
            <w:hideMark/>
          </w:tcPr>
          <w:p w:rsidR="00AC7535" w:rsidRPr="00173D00" w:rsidRDefault="00AC7535" w:rsidP="00F03534">
            <w:r w:rsidRPr="008E4F31">
              <w:t>Приходи од погребних услуга</w:t>
            </w:r>
            <w:r w:rsidR="00173D00">
              <w:t xml:space="preserve"> и продаје гробница</w:t>
            </w:r>
          </w:p>
        </w:tc>
        <w:tc>
          <w:tcPr>
            <w:tcW w:w="5148" w:type="dxa"/>
            <w:tcBorders>
              <w:top w:val="nil"/>
              <w:left w:val="single" w:sz="4" w:space="0" w:color="auto"/>
              <w:bottom w:val="single" w:sz="4" w:space="0" w:color="auto"/>
              <w:right w:val="single" w:sz="4" w:space="0" w:color="auto"/>
            </w:tcBorders>
            <w:shd w:val="clear" w:color="auto" w:fill="auto"/>
            <w:noWrap/>
            <w:vAlign w:val="bottom"/>
            <w:hideMark/>
          </w:tcPr>
          <w:p w:rsidR="00AC7535" w:rsidRPr="00173D00" w:rsidRDefault="00173D00" w:rsidP="00A45408">
            <w:pPr>
              <w:jc w:val="right"/>
              <w:rPr>
                <w:b/>
                <w:bCs/>
              </w:rPr>
            </w:pPr>
            <w:r>
              <w:rPr>
                <w:b/>
                <w:bCs/>
              </w:rPr>
              <w:t>80.000,оо</w:t>
            </w:r>
          </w:p>
        </w:tc>
      </w:tr>
      <w:tr w:rsidR="00AC7535" w:rsidRPr="00F47ABB" w:rsidTr="00E31544">
        <w:trPr>
          <w:gridAfter w:val="1"/>
          <w:wAfter w:w="236" w:type="dxa"/>
          <w:trHeight w:val="315"/>
        </w:trPr>
        <w:tc>
          <w:tcPr>
            <w:tcW w:w="4646" w:type="dxa"/>
            <w:tcBorders>
              <w:top w:val="single" w:sz="4" w:space="0" w:color="auto"/>
              <w:left w:val="single" w:sz="4" w:space="0" w:color="auto"/>
              <w:bottom w:val="single" w:sz="4" w:space="0" w:color="auto"/>
              <w:right w:val="single" w:sz="4" w:space="0" w:color="auto"/>
            </w:tcBorders>
            <w:shd w:val="clear" w:color="auto" w:fill="auto"/>
            <w:noWrap/>
            <w:hideMark/>
          </w:tcPr>
          <w:p w:rsidR="00AC7535" w:rsidRPr="008E4F31" w:rsidRDefault="00AC7535" w:rsidP="00F03534">
            <w:r w:rsidRPr="008E4F31">
              <w:t>Приходи од тржнице</w:t>
            </w:r>
          </w:p>
        </w:tc>
        <w:tc>
          <w:tcPr>
            <w:tcW w:w="5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7535" w:rsidRPr="00173D00" w:rsidRDefault="00173D00" w:rsidP="006454E7">
            <w:pPr>
              <w:jc w:val="right"/>
              <w:rPr>
                <w:b/>
                <w:bCs/>
              </w:rPr>
            </w:pPr>
            <w:r>
              <w:rPr>
                <w:b/>
                <w:bCs/>
              </w:rPr>
              <w:t>60.000,оо</w:t>
            </w:r>
          </w:p>
        </w:tc>
      </w:tr>
      <w:tr w:rsidR="00AC7535" w:rsidRPr="00F47ABB" w:rsidTr="00E31544">
        <w:trPr>
          <w:gridAfter w:val="1"/>
          <w:wAfter w:w="236" w:type="dxa"/>
          <w:trHeight w:val="315"/>
        </w:trPr>
        <w:tc>
          <w:tcPr>
            <w:tcW w:w="4646" w:type="dxa"/>
            <w:tcBorders>
              <w:top w:val="nil"/>
              <w:left w:val="single" w:sz="4" w:space="0" w:color="auto"/>
              <w:bottom w:val="single" w:sz="4" w:space="0" w:color="auto"/>
              <w:right w:val="single" w:sz="4" w:space="0" w:color="auto"/>
            </w:tcBorders>
            <w:shd w:val="clear" w:color="auto" w:fill="auto"/>
            <w:noWrap/>
            <w:hideMark/>
          </w:tcPr>
          <w:p w:rsidR="00AC7535" w:rsidRPr="008E4F31" w:rsidRDefault="00AC7535" w:rsidP="00F03534">
            <w:r w:rsidRPr="008E4F31">
              <w:t xml:space="preserve">Приходи од реализац. </w:t>
            </w:r>
            <w:proofErr w:type="gramStart"/>
            <w:r w:rsidRPr="008E4F31">
              <w:t>пројека</w:t>
            </w:r>
            <w:proofErr w:type="gramEnd"/>
            <w:r w:rsidRPr="008E4F31">
              <w:t xml:space="preserve">. </w:t>
            </w:r>
            <w:proofErr w:type="gramStart"/>
            <w:r w:rsidRPr="008E4F31">
              <w:t>са</w:t>
            </w:r>
            <w:proofErr w:type="gramEnd"/>
            <w:r w:rsidRPr="008E4F31">
              <w:t xml:space="preserve"> ЗЗЗЦГ и др. </w:t>
            </w:r>
          </w:p>
        </w:tc>
        <w:tc>
          <w:tcPr>
            <w:tcW w:w="5148" w:type="dxa"/>
            <w:tcBorders>
              <w:top w:val="nil"/>
              <w:left w:val="single" w:sz="4" w:space="0" w:color="auto"/>
              <w:bottom w:val="single" w:sz="4" w:space="0" w:color="auto"/>
              <w:right w:val="single" w:sz="4" w:space="0" w:color="auto"/>
            </w:tcBorders>
            <w:shd w:val="clear" w:color="auto" w:fill="auto"/>
            <w:noWrap/>
            <w:vAlign w:val="bottom"/>
            <w:hideMark/>
          </w:tcPr>
          <w:p w:rsidR="00AC7535" w:rsidRPr="00173D00" w:rsidRDefault="00173D00" w:rsidP="00133659">
            <w:pPr>
              <w:jc w:val="right"/>
              <w:rPr>
                <w:b/>
                <w:bCs/>
              </w:rPr>
            </w:pPr>
            <w:r>
              <w:rPr>
                <w:b/>
                <w:bCs/>
              </w:rPr>
              <w:t>5.000,оо</w:t>
            </w:r>
          </w:p>
        </w:tc>
      </w:tr>
      <w:tr w:rsidR="00AC7535" w:rsidRPr="00F47ABB" w:rsidTr="00E31544">
        <w:trPr>
          <w:gridAfter w:val="1"/>
          <w:wAfter w:w="236" w:type="dxa"/>
          <w:trHeight w:val="315"/>
        </w:trPr>
        <w:tc>
          <w:tcPr>
            <w:tcW w:w="4646" w:type="dxa"/>
            <w:tcBorders>
              <w:top w:val="nil"/>
              <w:left w:val="single" w:sz="4" w:space="0" w:color="auto"/>
              <w:bottom w:val="single" w:sz="4" w:space="0" w:color="auto"/>
              <w:right w:val="single" w:sz="4" w:space="0" w:color="auto"/>
            </w:tcBorders>
            <w:shd w:val="clear" w:color="auto" w:fill="auto"/>
            <w:noWrap/>
            <w:hideMark/>
          </w:tcPr>
          <w:p w:rsidR="00AC7535" w:rsidRPr="008E4F31" w:rsidRDefault="00AC7535" w:rsidP="00F03534">
            <w:r w:rsidRPr="008E4F31">
              <w:lastRenderedPageBreak/>
              <w:t>Остали приходи</w:t>
            </w:r>
          </w:p>
        </w:tc>
        <w:tc>
          <w:tcPr>
            <w:tcW w:w="5148" w:type="dxa"/>
            <w:tcBorders>
              <w:top w:val="nil"/>
              <w:left w:val="single" w:sz="4" w:space="0" w:color="auto"/>
              <w:bottom w:val="single" w:sz="4" w:space="0" w:color="auto"/>
              <w:right w:val="single" w:sz="4" w:space="0" w:color="auto"/>
            </w:tcBorders>
            <w:shd w:val="clear" w:color="auto" w:fill="auto"/>
            <w:noWrap/>
            <w:vAlign w:val="bottom"/>
            <w:hideMark/>
          </w:tcPr>
          <w:p w:rsidR="00AC7535" w:rsidRPr="00E31544" w:rsidRDefault="00E31544" w:rsidP="00133659">
            <w:pPr>
              <w:jc w:val="right"/>
              <w:rPr>
                <w:b/>
                <w:bCs/>
              </w:rPr>
            </w:pPr>
            <w:r>
              <w:rPr>
                <w:b/>
                <w:bCs/>
              </w:rPr>
              <w:t>5.000,оо</w:t>
            </w:r>
          </w:p>
        </w:tc>
      </w:tr>
      <w:tr w:rsidR="00AC7535" w:rsidRPr="00F47ABB" w:rsidTr="00E31544">
        <w:trPr>
          <w:gridAfter w:val="1"/>
          <w:wAfter w:w="236" w:type="dxa"/>
          <w:trHeight w:val="390"/>
        </w:trPr>
        <w:tc>
          <w:tcPr>
            <w:tcW w:w="4646" w:type="dxa"/>
            <w:tcBorders>
              <w:top w:val="nil"/>
              <w:left w:val="single" w:sz="4" w:space="0" w:color="auto"/>
              <w:bottom w:val="single" w:sz="4" w:space="0" w:color="auto"/>
              <w:right w:val="single" w:sz="4" w:space="0" w:color="auto"/>
            </w:tcBorders>
            <w:shd w:val="clear" w:color="auto" w:fill="auto"/>
            <w:noWrap/>
            <w:hideMark/>
          </w:tcPr>
          <w:p w:rsidR="00AC7535" w:rsidRDefault="00AC7535" w:rsidP="00F03534">
            <w:r w:rsidRPr="008E4F31">
              <w:t>УКУПАН ПРИХОД:</w:t>
            </w:r>
          </w:p>
        </w:tc>
        <w:tc>
          <w:tcPr>
            <w:tcW w:w="5148" w:type="dxa"/>
            <w:tcBorders>
              <w:top w:val="nil"/>
              <w:left w:val="single" w:sz="4" w:space="0" w:color="auto"/>
              <w:bottom w:val="single" w:sz="4" w:space="0" w:color="auto"/>
              <w:right w:val="single" w:sz="4" w:space="0" w:color="auto"/>
            </w:tcBorders>
            <w:shd w:val="clear" w:color="auto" w:fill="auto"/>
            <w:noWrap/>
            <w:vAlign w:val="bottom"/>
            <w:hideMark/>
          </w:tcPr>
          <w:p w:rsidR="00AC7535" w:rsidRPr="00E31544" w:rsidRDefault="00E31544" w:rsidP="004F3ABC">
            <w:pPr>
              <w:jc w:val="right"/>
              <w:rPr>
                <w:b/>
                <w:bCs/>
              </w:rPr>
            </w:pPr>
            <w:r>
              <w:rPr>
                <w:b/>
                <w:bCs/>
              </w:rPr>
              <w:t>1.110.000,о</w:t>
            </w:r>
          </w:p>
        </w:tc>
      </w:tr>
      <w:tr w:rsidR="00AC7535" w:rsidRPr="00F47ABB" w:rsidTr="00E31544">
        <w:trPr>
          <w:gridAfter w:val="1"/>
          <w:wAfter w:w="236" w:type="dxa"/>
          <w:trHeight w:val="405"/>
        </w:trPr>
        <w:tc>
          <w:tcPr>
            <w:tcW w:w="4646" w:type="dxa"/>
            <w:tcBorders>
              <w:top w:val="nil"/>
              <w:left w:val="nil"/>
              <w:bottom w:val="nil"/>
              <w:right w:val="nil"/>
            </w:tcBorders>
            <w:shd w:val="clear" w:color="auto" w:fill="auto"/>
            <w:noWrap/>
            <w:vAlign w:val="bottom"/>
            <w:hideMark/>
          </w:tcPr>
          <w:p w:rsidR="00AC7535" w:rsidRPr="00776CCA" w:rsidRDefault="00AC7535" w:rsidP="00133659">
            <w:pPr>
              <w:rPr>
                <w:b/>
                <w:bCs/>
                <w:i/>
                <w:iCs/>
                <w:color w:val="000000"/>
              </w:rPr>
            </w:pPr>
          </w:p>
        </w:tc>
        <w:tc>
          <w:tcPr>
            <w:tcW w:w="5148" w:type="dxa"/>
            <w:tcBorders>
              <w:top w:val="nil"/>
              <w:left w:val="nil"/>
              <w:bottom w:val="nil"/>
              <w:right w:val="nil"/>
            </w:tcBorders>
            <w:shd w:val="clear" w:color="auto" w:fill="auto"/>
            <w:noWrap/>
            <w:vAlign w:val="bottom"/>
            <w:hideMark/>
          </w:tcPr>
          <w:p w:rsidR="00AC7535" w:rsidRPr="00776CCA" w:rsidRDefault="00AC7535" w:rsidP="00133659">
            <w:pPr>
              <w:jc w:val="right"/>
            </w:pPr>
          </w:p>
        </w:tc>
      </w:tr>
      <w:tr w:rsidR="00AC7535" w:rsidRPr="00F47ABB" w:rsidTr="00E31544">
        <w:trPr>
          <w:gridAfter w:val="1"/>
          <w:wAfter w:w="236" w:type="dxa"/>
          <w:trHeight w:val="405"/>
        </w:trPr>
        <w:tc>
          <w:tcPr>
            <w:tcW w:w="4646" w:type="dxa"/>
            <w:tcBorders>
              <w:top w:val="nil"/>
              <w:left w:val="nil"/>
              <w:bottom w:val="nil"/>
              <w:right w:val="nil"/>
            </w:tcBorders>
            <w:shd w:val="clear" w:color="auto" w:fill="auto"/>
            <w:noWrap/>
            <w:vAlign w:val="bottom"/>
            <w:hideMark/>
          </w:tcPr>
          <w:p w:rsidR="00AC7535" w:rsidRDefault="00AC7535" w:rsidP="00133659">
            <w:pPr>
              <w:rPr>
                <w:b/>
                <w:bCs/>
                <w:i/>
                <w:iCs/>
                <w:color w:val="000000"/>
                <w:sz w:val="28"/>
                <w:szCs w:val="28"/>
              </w:rPr>
            </w:pPr>
          </w:p>
          <w:p w:rsidR="00AC7535" w:rsidRDefault="00AC7535" w:rsidP="00133659">
            <w:pPr>
              <w:rPr>
                <w:b/>
                <w:bCs/>
                <w:i/>
                <w:iCs/>
                <w:color w:val="000000"/>
                <w:sz w:val="28"/>
                <w:szCs w:val="28"/>
              </w:rPr>
            </w:pPr>
          </w:p>
          <w:p w:rsidR="00AC7535" w:rsidRPr="001316D0" w:rsidRDefault="00AC7535" w:rsidP="00133659">
            <w:pPr>
              <w:rPr>
                <w:b/>
                <w:bCs/>
                <w:i/>
                <w:iCs/>
                <w:color w:val="000000"/>
                <w:sz w:val="28"/>
                <w:szCs w:val="28"/>
              </w:rPr>
            </w:pPr>
          </w:p>
          <w:p w:rsidR="00AC7535" w:rsidRPr="00776CCA" w:rsidRDefault="00AC7535" w:rsidP="00133659">
            <w:pPr>
              <w:rPr>
                <w:b/>
                <w:bCs/>
                <w:i/>
                <w:iCs/>
                <w:color w:val="000000"/>
                <w:sz w:val="28"/>
                <w:szCs w:val="28"/>
              </w:rPr>
            </w:pPr>
            <w:r w:rsidRPr="00262B45">
              <w:rPr>
                <w:b/>
                <w:bCs/>
                <w:i/>
                <w:iCs/>
                <w:color w:val="000000"/>
                <w:sz w:val="28"/>
                <w:szCs w:val="28"/>
              </w:rPr>
              <w:t>План расхода за 2021.годину</w:t>
            </w:r>
          </w:p>
        </w:tc>
        <w:tc>
          <w:tcPr>
            <w:tcW w:w="5148" w:type="dxa"/>
            <w:tcBorders>
              <w:top w:val="nil"/>
              <w:left w:val="nil"/>
              <w:bottom w:val="nil"/>
              <w:right w:val="nil"/>
            </w:tcBorders>
            <w:shd w:val="clear" w:color="auto" w:fill="auto"/>
            <w:noWrap/>
            <w:vAlign w:val="bottom"/>
            <w:hideMark/>
          </w:tcPr>
          <w:p w:rsidR="00AC7535" w:rsidRPr="00776CCA" w:rsidRDefault="00AC7535" w:rsidP="00133659">
            <w:pPr>
              <w:jc w:val="right"/>
            </w:pPr>
          </w:p>
        </w:tc>
      </w:tr>
      <w:tr w:rsidR="00AC7535" w:rsidRPr="00F47ABB" w:rsidTr="00E31544">
        <w:trPr>
          <w:gridAfter w:val="1"/>
          <w:wAfter w:w="236" w:type="dxa"/>
          <w:trHeight w:val="720"/>
        </w:trPr>
        <w:tc>
          <w:tcPr>
            <w:tcW w:w="4646" w:type="dxa"/>
            <w:tcBorders>
              <w:top w:val="nil"/>
              <w:left w:val="nil"/>
              <w:bottom w:val="nil"/>
              <w:right w:val="nil"/>
            </w:tcBorders>
            <w:shd w:val="clear" w:color="auto" w:fill="auto"/>
            <w:noWrap/>
            <w:vAlign w:val="bottom"/>
            <w:hideMark/>
          </w:tcPr>
          <w:p w:rsidR="00AC7535" w:rsidRPr="00776CCA" w:rsidRDefault="00AC7535" w:rsidP="00133659">
            <w:pPr>
              <w:rPr>
                <w:color w:val="000000"/>
              </w:rPr>
            </w:pPr>
          </w:p>
        </w:tc>
        <w:tc>
          <w:tcPr>
            <w:tcW w:w="5148" w:type="dxa"/>
            <w:tcBorders>
              <w:top w:val="nil"/>
              <w:left w:val="nil"/>
              <w:bottom w:val="nil"/>
              <w:right w:val="nil"/>
            </w:tcBorders>
            <w:shd w:val="clear" w:color="auto" w:fill="auto"/>
            <w:noWrap/>
            <w:vAlign w:val="bottom"/>
            <w:hideMark/>
          </w:tcPr>
          <w:p w:rsidR="00AC7535" w:rsidRPr="00776CCA" w:rsidRDefault="00AC7535" w:rsidP="00133659">
            <w:pPr>
              <w:jc w:val="right"/>
            </w:pPr>
          </w:p>
        </w:tc>
      </w:tr>
      <w:tr w:rsidR="00AC7535" w:rsidRPr="00F47ABB" w:rsidTr="00E31544">
        <w:trPr>
          <w:gridAfter w:val="1"/>
          <w:wAfter w:w="236" w:type="dxa"/>
          <w:trHeight w:val="375"/>
        </w:trPr>
        <w:tc>
          <w:tcPr>
            <w:tcW w:w="4646" w:type="dxa"/>
            <w:tcBorders>
              <w:top w:val="nil"/>
              <w:left w:val="nil"/>
              <w:bottom w:val="nil"/>
              <w:right w:val="nil"/>
            </w:tcBorders>
            <w:shd w:val="clear" w:color="auto" w:fill="auto"/>
            <w:noWrap/>
            <w:vAlign w:val="bottom"/>
            <w:hideMark/>
          </w:tcPr>
          <w:p w:rsidR="00AC7535" w:rsidRPr="00776CCA" w:rsidRDefault="00AC7535" w:rsidP="00133659">
            <w:pPr>
              <w:rPr>
                <w:color w:val="000000"/>
              </w:rPr>
            </w:pPr>
          </w:p>
        </w:tc>
        <w:tc>
          <w:tcPr>
            <w:tcW w:w="51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7535" w:rsidRPr="00776CCA" w:rsidRDefault="00AC7535" w:rsidP="00446DDB">
            <w:pPr>
              <w:jc w:val="center"/>
              <w:rPr>
                <w:b/>
                <w:bCs/>
              </w:rPr>
            </w:pPr>
          </w:p>
        </w:tc>
      </w:tr>
      <w:tr w:rsidR="00AC7535" w:rsidRPr="00F47ABB" w:rsidTr="00E31544">
        <w:trPr>
          <w:gridAfter w:val="1"/>
          <w:wAfter w:w="236" w:type="dxa"/>
          <w:trHeight w:val="315"/>
        </w:trPr>
        <w:tc>
          <w:tcPr>
            <w:tcW w:w="4646" w:type="dxa"/>
            <w:tcBorders>
              <w:top w:val="single" w:sz="4" w:space="0" w:color="auto"/>
              <w:left w:val="single" w:sz="4" w:space="0" w:color="auto"/>
              <w:bottom w:val="single" w:sz="4" w:space="0" w:color="auto"/>
              <w:right w:val="single" w:sz="4" w:space="0" w:color="auto"/>
            </w:tcBorders>
            <w:shd w:val="clear" w:color="auto" w:fill="auto"/>
            <w:noWrap/>
            <w:hideMark/>
          </w:tcPr>
          <w:p w:rsidR="00AC7535" w:rsidRPr="00EE2C48" w:rsidRDefault="00AC7535" w:rsidP="00F03534">
            <w:r w:rsidRPr="00EE2C48">
              <w:t>Трошкови основног материјала</w:t>
            </w:r>
          </w:p>
        </w:tc>
        <w:tc>
          <w:tcPr>
            <w:tcW w:w="514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C7535" w:rsidRPr="00E31544" w:rsidRDefault="00E31544" w:rsidP="00133659">
            <w:pPr>
              <w:jc w:val="right"/>
              <w:rPr>
                <w:b/>
                <w:bCs/>
              </w:rPr>
            </w:pPr>
            <w:r>
              <w:rPr>
                <w:b/>
                <w:bCs/>
              </w:rPr>
              <w:t>8.000,оо</w:t>
            </w:r>
          </w:p>
        </w:tc>
      </w:tr>
      <w:tr w:rsidR="00AC7535" w:rsidRPr="00F47ABB" w:rsidTr="00E31544">
        <w:trPr>
          <w:gridAfter w:val="1"/>
          <w:wAfter w:w="236" w:type="dxa"/>
          <w:trHeight w:val="315"/>
        </w:trPr>
        <w:tc>
          <w:tcPr>
            <w:tcW w:w="4646" w:type="dxa"/>
            <w:tcBorders>
              <w:top w:val="nil"/>
              <w:left w:val="single" w:sz="4" w:space="0" w:color="auto"/>
              <w:bottom w:val="single" w:sz="4" w:space="0" w:color="auto"/>
              <w:right w:val="single" w:sz="4" w:space="0" w:color="auto"/>
            </w:tcBorders>
            <w:shd w:val="clear" w:color="auto" w:fill="auto"/>
            <w:noWrap/>
            <w:hideMark/>
          </w:tcPr>
          <w:p w:rsidR="00AC7535" w:rsidRPr="00EE2C48" w:rsidRDefault="00AC7535" w:rsidP="00F03534">
            <w:r w:rsidRPr="00EE2C48">
              <w:t>Трошкови канцеларијског материјала</w:t>
            </w:r>
          </w:p>
        </w:tc>
        <w:tc>
          <w:tcPr>
            <w:tcW w:w="5148" w:type="dxa"/>
            <w:tcBorders>
              <w:top w:val="nil"/>
              <w:left w:val="single" w:sz="4" w:space="0" w:color="auto"/>
              <w:bottom w:val="single" w:sz="4" w:space="0" w:color="auto"/>
              <w:right w:val="single" w:sz="4" w:space="0" w:color="auto"/>
            </w:tcBorders>
            <w:shd w:val="clear" w:color="auto" w:fill="auto"/>
            <w:noWrap/>
            <w:vAlign w:val="bottom"/>
            <w:hideMark/>
          </w:tcPr>
          <w:p w:rsidR="00AC7535" w:rsidRPr="00E31544" w:rsidRDefault="00E31544" w:rsidP="003F3FBA">
            <w:pPr>
              <w:jc w:val="right"/>
              <w:rPr>
                <w:b/>
                <w:bCs/>
              </w:rPr>
            </w:pPr>
            <w:r>
              <w:rPr>
                <w:b/>
                <w:bCs/>
              </w:rPr>
              <w:t>1.500,оо</w:t>
            </w:r>
          </w:p>
        </w:tc>
      </w:tr>
      <w:tr w:rsidR="00AC7535" w:rsidRPr="00F47ABB" w:rsidTr="00E31544">
        <w:trPr>
          <w:gridAfter w:val="1"/>
          <w:wAfter w:w="236" w:type="dxa"/>
          <w:trHeight w:val="315"/>
        </w:trPr>
        <w:tc>
          <w:tcPr>
            <w:tcW w:w="4646" w:type="dxa"/>
            <w:tcBorders>
              <w:top w:val="nil"/>
              <w:left w:val="single" w:sz="4" w:space="0" w:color="auto"/>
              <w:bottom w:val="single" w:sz="4" w:space="0" w:color="auto"/>
              <w:right w:val="single" w:sz="4" w:space="0" w:color="auto"/>
            </w:tcBorders>
            <w:shd w:val="clear" w:color="auto" w:fill="auto"/>
            <w:noWrap/>
            <w:hideMark/>
          </w:tcPr>
          <w:p w:rsidR="00AC7535" w:rsidRPr="00EE2C48" w:rsidRDefault="00AC7535" w:rsidP="00F03534">
            <w:r w:rsidRPr="00EE2C48">
              <w:t>Трошкови осталих материјала</w:t>
            </w:r>
          </w:p>
        </w:tc>
        <w:tc>
          <w:tcPr>
            <w:tcW w:w="514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C7535" w:rsidRPr="00E31544" w:rsidRDefault="00E31544" w:rsidP="00133659">
            <w:pPr>
              <w:jc w:val="right"/>
              <w:rPr>
                <w:b/>
                <w:bCs/>
              </w:rPr>
            </w:pPr>
            <w:r>
              <w:rPr>
                <w:b/>
                <w:bCs/>
              </w:rPr>
              <w:t>10.000,оо</w:t>
            </w:r>
          </w:p>
        </w:tc>
      </w:tr>
      <w:tr w:rsidR="00AC7535" w:rsidRPr="00F47ABB" w:rsidTr="00E31544">
        <w:trPr>
          <w:gridAfter w:val="1"/>
          <w:wAfter w:w="236" w:type="dxa"/>
          <w:trHeight w:val="315"/>
        </w:trPr>
        <w:tc>
          <w:tcPr>
            <w:tcW w:w="4646" w:type="dxa"/>
            <w:tcBorders>
              <w:top w:val="nil"/>
              <w:left w:val="single" w:sz="4" w:space="0" w:color="auto"/>
              <w:bottom w:val="single" w:sz="4" w:space="0" w:color="auto"/>
              <w:right w:val="single" w:sz="4" w:space="0" w:color="auto"/>
            </w:tcBorders>
            <w:shd w:val="clear" w:color="auto" w:fill="auto"/>
            <w:noWrap/>
            <w:hideMark/>
          </w:tcPr>
          <w:p w:rsidR="00AC7535" w:rsidRPr="00EE2C48" w:rsidRDefault="00AC7535" w:rsidP="00F03534">
            <w:r w:rsidRPr="00EE2C48">
              <w:t xml:space="preserve">Трошкови горива и мазива </w:t>
            </w:r>
          </w:p>
        </w:tc>
        <w:tc>
          <w:tcPr>
            <w:tcW w:w="5148" w:type="dxa"/>
            <w:tcBorders>
              <w:top w:val="nil"/>
              <w:left w:val="single" w:sz="4" w:space="0" w:color="auto"/>
              <w:bottom w:val="single" w:sz="4" w:space="0" w:color="auto"/>
              <w:right w:val="single" w:sz="4" w:space="0" w:color="auto"/>
            </w:tcBorders>
            <w:shd w:val="clear" w:color="auto" w:fill="auto"/>
            <w:noWrap/>
            <w:vAlign w:val="bottom"/>
            <w:hideMark/>
          </w:tcPr>
          <w:p w:rsidR="00AC7535" w:rsidRPr="00E31544" w:rsidRDefault="00E31544" w:rsidP="000E0F33">
            <w:pPr>
              <w:jc w:val="right"/>
              <w:rPr>
                <w:b/>
                <w:bCs/>
              </w:rPr>
            </w:pPr>
            <w:r>
              <w:rPr>
                <w:b/>
                <w:bCs/>
              </w:rPr>
              <w:t>58.000,оо</w:t>
            </w:r>
          </w:p>
        </w:tc>
      </w:tr>
      <w:tr w:rsidR="00AC7535" w:rsidRPr="00F47ABB" w:rsidTr="00E31544">
        <w:trPr>
          <w:gridAfter w:val="1"/>
          <w:wAfter w:w="236" w:type="dxa"/>
          <w:trHeight w:val="315"/>
        </w:trPr>
        <w:tc>
          <w:tcPr>
            <w:tcW w:w="4646" w:type="dxa"/>
            <w:tcBorders>
              <w:top w:val="nil"/>
              <w:left w:val="single" w:sz="4" w:space="0" w:color="auto"/>
              <w:bottom w:val="single" w:sz="4" w:space="0" w:color="auto"/>
              <w:right w:val="single" w:sz="4" w:space="0" w:color="auto"/>
            </w:tcBorders>
            <w:shd w:val="clear" w:color="auto" w:fill="auto"/>
            <w:noWrap/>
            <w:hideMark/>
          </w:tcPr>
          <w:p w:rsidR="00AC7535" w:rsidRPr="00E31544" w:rsidRDefault="00AC7535" w:rsidP="00E31544">
            <w:r w:rsidRPr="00EE2C48">
              <w:t xml:space="preserve">Трошкови </w:t>
            </w:r>
            <w:r w:rsidR="00E31544">
              <w:t>воде</w:t>
            </w:r>
          </w:p>
        </w:tc>
        <w:tc>
          <w:tcPr>
            <w:tcW w:w="5148" w:type="dxa"/>
            <w:tcBorders>
              <w:top w:val="nil"/>
              <w:left w:val="single" w:sz="4" w:space="0" w:color="auto"/>
              <w:bottom w:val="single" w:sz="4" w:space="0" w:color="auto"/>
              <w:right w:val="single" w:sz="4" w:space="0" w:color="auto"/>
            </w:tcBorders>
            <w:shd w:val="clear" w:color="auto" w:fill="auto"/>
            <w:noWrap/>
            <w:vAlign w:val="bottom"/>
            <w:hideMark/>
          </w:tcPr>
          <w:p w:rsidR="00AC7535" w:rsidRPr="00E31544" w:rsidRDefault="00E31544" w:rsidP="00133659">
            <w:pPr>
              <w:jc w:val="right"/>
              <w:rPr>
                <w:b/>
                <w:bCs/>
              </w:rPr>
            </w:pPr>
            <w:r>
              <w:rPr>
                <w:b/>
                <w:bCs/>
              </w:rPr>
              <w:t>1.500,оо</w:t>
            </w:r>
          </w:p>
        </w:tc>
      </w:tr>
      <w:tr w:rsidR="00AC7535" w:rsidRPr="00F47ABB" w:rsidTr="00E31544">
        <w:trPr>
          <w:gridAfter w:val="1"/>
          <w:wAfter w:w="236" w:type="dxa"/>
          <w:trHeight w:val="315"/>
        </w:trPr>
        <w:tc>
          <w:tcPr>
            <w:tcW w:w="4646" w:type="dxa"/>
            <w:tcBorders>
              <w:top w:val="nil"/>
              <w:left w:val="single" w:sz="4" w:space="0" w:color="auto"/>
              <w:bottom w:val="single" w:sz="4" w:space="0" w:color="auto"/>
              <w:right w:val="single" w:sz="4" w:space="0" w:color="auto"/>
            </w:tcBorders>
            <w:shd w:val="clear" w:color="auto" w:fill="auto"/>
            <w:noWrap/>
            <w:hideMark/>
          </w:tcPr>
          <w:p w:rsidR="00AC7535" w:rsidRPr="00EE2C48" w:rsidRDefault="00AC7535" w:rsidP="00F03534">
            <w:r w:rsidRPr="00EE2C48">
              <w:t>Трошкови  елекричне енергије</w:t>
            </w:r>
          </w:p>
        </w:tc>
        <w:tc>
          <w:tcPr>
            <w:tcW w:w="5148" w:type="dxa"/>
            <w:tcBorders>
              <w:top w:val="nil"/>
              <w:left w:val="single" w:sz="4" w:space="0" w:color="auto"/>
              <w:bottom w:val="single" w:sz="4" w:space="0" w:color="auto"/>
              <w:right w:val="single" w:sz="4" w:space="0" w:color="auto"/>
            </w:tcBorders>
            <w:shd w:val="clear" w:color="auto" w:fill="auto"/>
            <w:noWrap/>
            <w:vAlign w:val="bottom"/>
            <w:hideMark/>
          </w:tcPr>
          <w:p w:rsidR="00AC7535" w:rsidRPr="00E31544" w:rsidRDefault="00E31544" w:rsidP="00EF041E">
            <w:pPr>
              <w:jc w:val="right"/>
              <w:rPr>
                <w:b/>
                <w:bCs/>
              </w:rPr>
            </w:pPr>
            <w:r>
              <w:rPr>
                <w:b/>
                <w:bCs/>
              </w:rPr>
              <w:t>12.000,оо</w:t>
            </w:r>
          </w:p>
        </w:tc>
      </w:tr>
      <w:tr w:rsidR="00AC7535" w:rsidRPr="00F47ABB" w:rsidTr="00E31544">
        <w:trPr>
          <w:gridAfter w:val="1"/>
          <w:wAfter w:w="236" w:type="dxa"/>
          <w:trHeight w:val="315"/>
        </w:trPr>
        <w:tc>
          <w:tcPr>
            <w:tcW w:w="4646" w:type="dxa"/>
            <w:tcBorders>
              <w:top w:val="nil"/>
              <w:left w:val="single" w:sz="4" w:space="0" w:color="auto"/>
              <w:bottom w:val="single" w:sz="4" w:space="0" w:color="auto"/>
              <w:right w:val="single" w:sz="4" w:space="0" w:color="auto"/>
            </w:tcBorders>
            <w:shd w:val="clear" w:color="auto" w:fill="auto"/>
            <w:noWrap/>
            <w:hideMark/>
          </w:tcPr>
          <w:p w:rsidR="00AC7535" w:rsidRPr="00EE2C48" w:rsidRDefault="00AC7535" w:rsidP="00F03534">
            <w:r w:rsidRPr="00EE2C48">
              <w:t>Трошкови бруто зарада</w:t>
            </w:r>
          </w:p>
        </w:tc>
        <w:tc>
          <w:tcPr>
            <w:tcW w:w="5148" w:type="dxa"/>
            <w:tcBorders>
              <w:top w:val="nil"/>
              <w:left w:val="single" w:sz="4" w:space="0" w:color="auto"/>
              <w:bottom w:val="single" w:sz="4" w:space="0" w:color="auto"/>
              <w:right w:val="single" w:sz="4" w:space="0" w:color="auto"/>
            </w:tcBorders>
            <w:shd w:val="clear" w:color="auto" w:fill="auto"/>
            <w:noWrap/>
            <w:vAlign w:val="bottom"/>
            <w:hideMark/>
          </w:tcPr>
          <w:p w:rsidR="00AC7535" w:rsidRPr="00E31544" w:rsidRDefault="00E31544" w:rsidP="00651D9F">
            <w:pPr>
              <w:jc w:val="right"/>
              <w:rPr>
                <w:b/>
                <w:bCs/>
              </w:rPr>
            </w:pPr>
            <w:r>
              <w:rPr>
                <w:b/>
                <w:bCs/>
              </w:rPr>
              <w:t>930.000,оо</w:t>
            </w:r>
          </w:p>
        </w:tc>
      </w:tr>
      <w:tr w:rsidR="00AC7535" w:rsidRPr="00F47ABB" w:rsidTr="00E31544">
        <w:trPr>
          <w:gridAfter w:val="1"/>
          <w:wAfter w:w="236" w:type="dxa"/>
          <w:trHeight w:val="315"/>
        </w:trPr>
        <w:tc>
          <w:tcPr>
            <w:tcW w:w="4646" w:type="dxa"/>
            <w:tcBorders>
              <w:top w:val="nil"/>
              <w:left w:val="single" w:sz="4" w:space="0" w:color="auto"/>
              <w:bottom w:val="single" w:sz="4" w:space="0" w:color="auto"/>
              <w:right w:val="single" w:sz="4" w:space="0" w:color="auto"/>
            </w:tcBorders>
            <w:shd w:val="clear" w:color="auto" w:fill="auto"/>
            <w:noWrap/>
            <w:hideMark/>
          </w:tcPr>
          <w:p w:rsidR="00AC7535" w:rsidRPr="00EE2C48" w:rsidRDefault="00AC7535" w:rsidP="00F03534">
            <w:r w:rsidRPr="00EE2C48">
              <w:t>Трошкови  у реализацији пројеката са ЗЗЗЦГ</w:t>
            </w:r>
          </w:p>
        </w:tc>
        <w:tc>
          <w:tcPr>
            <w:tcW w:w="5148" w:type="dxa"/>
            <w:tcBorders>
              <w:top w:val="nil"/>
              <w:left w:val="single" w:sz="4" w:space="0" w:color="auto"/>
              <w:bottom w:val="single" w:sz="4" w:space="0" w:color="auto"/>
              <w:right w:val="single" w:sz="4" w:space="0" w:color="auto"/>
            </w:tcBorders>
            <w:shd w:val="clear" w:color="auto" w:fill="auto"/>
            <w:noWrap/>
            <w:vAlign w:val="bottom"/>
            <w:hideMark/>
          </w:tcPr>
          <w:p w:rsidR="00AC7535" w:rsidRPr="00E31544" w:rsidRDefault="00E31544" w:rsidP="00133659">
            <w:pPr>
              <w:jc w:val="right"/>
              <w:rPr>
                <w:b/>
                <w:bCs/>
              </w:rPr>
            </w:pPr>
            <w:r>
              <w:rPr>
                <w:b/>
                <w:bCs/>
              </w:rPr>
              <w:t>6.000,оо</w:t>
            </w:r>
          </w:p>
        </w:tc>
      </w:tr>
      <w:tr w:rsidR="00AC7535" w:rsidRPr="00F47ABB" w:rsidTr="00E31544">
        <w:trPr>
          <w:gridAfter w:val="1"/>
          <w:wAfter w:w="236" w:type="dxa"/>
          <w:trHeight w:val="630"/>
        </w:trPr>
        <w:tc>
          <w:tcPr>
            <w:tcW w:w="4646" w:type="dxa"/>
            <w:tcBorders>
              <w:top w:val="nil"/>
              <w:left w:val="single" w:sz="4" w:space="0" w:color="auto"/>
              <w:bottom w:val="single" w:sz="4" w:space="0" w:color="auto"/>
              <w:right w:val="single" w:sz="4" w:space="0" w:color="auto"/>
            </w:tcBorders>
            <w:shd w:val="clear" w:color="auto" w:fill="auto"/>
            <w:hideMark/>
          </w:tcPr>
          <w:p w:rsidR="00AC7535" w:rsidRPr="00A94F3A" w:rsidRDefault="00AC7535" w:rsidP="00F03534">
            <w:r w:rsidRPr="00EE2C48">
              <w:t>Помоћ у сл. см</w:t>
            </w:r>
            <w:r w:rsidR="00A94F3A">
              <w:t xml:space="preserve">рти  запосленог или члана породице </w:t>
            </w:r>
            <w:r w:rsidRPr="00EE2C48">
              <w:t xml:space="preserve"> </w:t>
            </w:r>
            <w:r w:rsidR="00A94F3A">
              <w:t>као и болести запосленог</w:t>
            </w:r>
          </w:p>
        </w:tc>
        <w:tc>
          <w:tcPr>
            <w:tcW w:w="5148" w:type="dxa"/>
            <w:tcBorders>
              <w:top w:val="nil"/>
              <w:left w:val="single" w:sz="4" w:space="0" w:color="auto"/>
              <w:bottom w:val="single" w:sz="4" w:space="0" w:color="auto"/>
              <w:right w:val="single" w:sz="4" w:space="0" w:color="auto"/>
            </w:tcBorders>
            <w:shd w:val="clear" w:color="auto" w:fill="auto"/>
            <w:noWrap/>
            <w:vAlign w:val="bottom"/>
            <w:hideMark/>
          </w:tcPr>
          <w:p w:rsidR="00AC7535" w:rsidRPr="00E31544" w:rsidRDefault="00E31544" w:rsidP="00133659">
            <w:pPr>
              <w:jc w:val="right"/>
              <w:rPr>
                <w:b/>
                <w:bCs/>
              </w:rPr>
            </w:pPr>
            <w:r>
              <w:rPr>
                <w:b/>
                <w:bCs/>
              </w:rPr>
              <w:t>4.000,оо</w:t>
            </w:r>
          </w:p>
        </w:tc>
      </w:tr>
      <w:tr w:rsidR="00AC7535" w:rsidRPr="00F47ABB" w:rsidTr="00E31544">
        <w:trPr>
          <w:gridAfter w:val="1"/>
          <w:wAfter w:w="236" w:type="dxa"/>
          <w:trHeight w:val="315"/>
        </w:trPr>
        <w:tc>
          <w:tcPr>
            <w:tcW w:w="4646" w:type="dxa"/>
            <w:tcBorders>
              <w:top w:val="nil"/>
              <w:left w:val="single" w:sz="4" w:space="0" w:color="auto"/>
              <w:bottom w:val="single" w:sz="4" w:space="0" w:color="auto"/>
              <w:right w:val="single" w:sz="4" w:space="0" w:color="auto"/>
            </w:tcBorders>
            <w:shd w:val="clear" w:color="auto" w:fill="auto"/>
            <w:noWrap/>
            <w:hideMark/>
          </w:tcPr>
          <w:p w:rsidR="00AC7535" w:rsidRPr="00EE2C48" w:rsidRDefault="00AC7535" w:rsidP="00F03534">
            <w:r w:rsidRPr="00EE2C48">
              <w:t xml:space="preserve">Трошкови за службена путовања </w:t>
            </w:r>
          </w:p>
        </w:tc>
        <w:tc>
          <w:tcPr>
            <w:tcW w:w="5148" w:type="dxa"/>
            <w:tcBorders>
              <w:top w:val="nil"/>
              <w:left w:val="single" w:sz="4" w:space="0" w:color="auto"/>
              <w:bottom w:val="single" w:sz="4" w:space="0" w:color="auto"/>
              <w:right w:val="single" w:sz="4" w:space="0" w:color="auto"/>
            </w:tcBorders>
            <w:shd w:val="clear" w:color="auto" w:fill="auto"/>
            <w:noWrap/>
            <w:vAlign w:val="bottom"/>
            <w:hideMark/>
          </w:tcPr>
          <w:p w:rsidR="00AC7535" w:rsidRPr="00E31544" w:rsidRDefault="00E31544" w:rsidP="005C33A8">
            <w:pPr>
              <w:jc w:val="right"/>
              <w:rPr>
                <w:b/>
                <w:bCs/>
              </w:rPr>
            </w:pPr>
            <w:r>
              <w:rPr>
                <w:b/>
                <w:bCs/>
              </w:rPr>
              <w:t>1.500,оо</w:t>
            </w:r>
          </w:p>
        </w:tc>
      </w:tr>
      <w:tr w:rsidR="00AC7535" w:rsidRPr="00F47ABB" w:rsidTr="00E31544">
        <w:trPr>
          <w:gridAfter w:val="1"/>
          <w:wAfter w:w="236" w:type="dxa"/>
          <w:trHeight w:val="315"/>
        </w:trPr>
        <w:tc>
          <w:tcPr>
            <w:tcW w:w="4646" w:type="dxa"/>
            <w:tcBorders>
              <w:top w:val="nil"/>
              <w:left w:val="single" w:sz="4" w:space="0" w:color="auto"/>
              <w:bottom w:val="single" w:sz="4" w:space="0" w:color="auto"/>
              <w:right w:val="single" w:sz="4" w:space="0" w:color="auto"/>
            </w:tcBorders>
            <w:shd w:val="clear" w:color="auto" w:fill="auto"/>
            <w:noWrap/>
            <w:hideMark/>
          </w:tcPr>
          <w:p w:rsidR="00AC7535" w:rsidRPr="00EE2C48" w:rsidRDefault="00AC7535" w:rsidP="00F03534">
            <w:r w:rsidRPr="00EE2C48">
              <w:t>Трошкови репрезентације</w:t>
            </w:r>
          </w:p>
        </w:tc>
        <w:tc>
          <w:tcPr>
            <w:tcW w:w="5148" w:type="dxa"/>
            <w:tcBorders>
              <w:top w:val="nil"/>
              <w:left w:val="single" w:sz="4" w:space="0" w:color="auto"/>
              <w:bottom w:val="single" w:sz="4" w:space="0" w:color="auto"/>
              <w:right w:val="single" w:sz="4" w:space="0" w:color="auto"/>
            </w:tcBorders>
            <w:shd w:val="clear" w:color="auto" w:fill="auto"/>
            <w:noWrap/>
            <w:vAlign w:val="bottom"/>
            <w:hideMark/>
          </w:tcPr>
          <w:p w:rsidR="00AC7535" w:rsidRPr="00E31544" w:rsidRDefault="00E31544" w:rsidP="00133659">
            <w:pPr>
              <w:jc w:val="right"/>
              <w:rPr>
                <w:b/>
                <w:bCs/>
              </w:rPr>
            </w:pPr>
            <w:r>
              <w:rPr>
                <w:b/>
                <w:bCs/>
              </w:rPr>
              <w:t>300,оо</w:t>
            </w:r>
          </w:p>
        </w:tc>
      </w:tr>
      <w:tr w:rsidR="00AC7535" w:rsidRPr="00F47ABB" w:rsidTr="00E31544">
        <w:trPr>
          <w:gridAfter w:val="1"/>
          <w:wAfter w:w="236" w:type="dxa"/>
          <w:trHeight w:val="315"/>
        </w:trPr>
        <w:tc>
          <w:tcPr>
            <w:tcW w:w="4646" w:type="dxa"/>
            <w:tcBorders>
              <w:top w:val="nil"/>
              <w:left w:val="single" w:sz="4" w:space="0" w:color="auto"/>
              <w:bottom w:val="single" w:sz="4" w:space="0" w:color="auto"/>
              <w:right w:val="single" w:sz="4" w:space="0" w:color="auto"/>
            </w:tcBorders>
            <w:shd w:val="clear" w:color="auto" w:fill="auto"/>
            <w:noWrap/>
            <w:hideMark/>
          </w:tcPr>
          <w:p w:rsidR="00AC7535" w:rsidRPr="00EE2C48" w:rsidRDefault="00AC7535" w:rsidP="00F03534">
            <w:r w:rsidRPr="00EE2C48">
              <w:t>Трошкови амортизације</w:t>
            </w:r>
          </w:p>
        </w:tc>
        <w:tc>
          <w:tcPr>
            <w:tcW w:w="5148" w:type="dxa"/>
            <w:tcBorders>
              <w:top w:val="nil"/>
              <w:left w:val="single" w:sz="4" w:space="0" w:color="auto"/>
              <w:bottom w:val="single" w:sz="4" w:space="0" w:color="auto"/>
              <w:right w:val="single" w:sz="4" w:space="0" w:color="auto"/>
            </w:tcBorders>
            <w:shd w:val="clear" w:color="auto" w:fill="auto"/>
            <w:noWrap/>
            <w:vAlign w:val="bottom"/>
            <w:hideMark/>
          </w:tcPr>
          <w:p w:rsidR="00AC7535" w:rsidRPr="00E31544" w:rsidRDefault="00E31544" w:rsidP="00A61573">
            <w:pPr>
              <w:jc w:val="right"/>
              <w:rPr>
                <w:b/>
                <w:bCs/>
              </w:rPr>
            </w:pPr>
            <w:r>
              <w:rPr>
                <w:b/>
                <w:bCs/>
              </w:rPr>
              <w:t>3.500,оо</w:t>
            </w:r>
          </w:p>
        </w:tc>
      </w:tr>
      <w:tr w:rsidR="00AC7535" w:rsidRPr="00F47ABB" w:rsidTr="00E31544">
        <w:trPr>
          <w:gridAfter w:val="1"/>
          <w:wAfter w:w="236" w:type="dxa"/>
          <w:trHeight w:val="315"/>
        </w:trPr>
        <w:tc>
          <w:tcPr>
            <w:tcW w:w="4646" w:type="dxa"/>
            <w:tcBorders>
              <w:top w:val="nil"/>
              <w:left w:val="single" w:sz="4" w:space="0" w:color="auto"/>
              <w:bottom w:val="single" w:sz="4" w:space="0" w:color="auto"/>
              <w:right w:val="single" w:sz="4" w:space="0" w:color="auto"/>
            </w:tcBorders>
            <w:shd w:val="clear" w:color="auto" w:fill="auto"/>
            <w:noWrap/>
            <w:hideMark/>
          </w:tcPr>
          <w:p w:rsidR="00AC7535" w:rsidRPr="00E31544" w:rsidRDefault="00AC7535" w:rsidP="00F03534">
            <w:r w:rsidRPr="00EE2C48">
              <w:t>Трошкови ПТТ услуга</w:t>
            </w:r>
            <w:r w:rsidR="00E31544">
              <w:t xml:space="preserve"> и телефона</w:t>
            </w:r>
          </w:p>
        </w:tc>
        <w:tc>
          <w:tcPr>
            <w:tcW w:w="5148" w:type="dxa"/>
            <w:tcBorders>
              <w:top w:val="nil"/>
              <w:left w:val="single" w:sz="4" w:space="0" w:color="auto"/>
              <w:bottom w:val="single" w:sz="4" w:space="0" w:color="auto"/>
              <w:right w:val="single" w:sz="4" w:space="0" w:color="auto"/>
            </w:tcBorders>
            <w:shd w:val="clear" w:color="auto" w:fill="auto"/>
            <w:noWrap/>
            <w:vAlign w:val="bottom"/>
            <w:hideMark/>
          </w:tcPr>
          <w:p w:rsidR="00AC7535" w:rsidRPr="00E31544" w:rsidRDefault="00E31544" w:rsidP="00133659">
            <w:pPr>
              <w:jc w:val="right"/>
              <w:rPr>
                <w:b/>
                <w:bCs/>
              </w:rPr>
            </w:pPr>
            <w:r>
              <w:rPr>
                <w:b/>
                <w:bCs/>
              </w:rPr>
              <w:t>3.600,оо</w:t>
            </w:r>
          </w:p>
        </w:tc>
      </w:tr>
      <w:tr w:rsidR="00AC7535" w:rsidRPr="00F47ABB" w:rsidTr="00E31544">
        <w:trPr>
          <w:gridAfter w:val="1"/>
          <w:wAfter w:w="236" w:type="dxa"/>
          <w:trHeight w:val="315"/>
        </w:trPr>
        <w:tc>
          <w:tcPr>
            <w:tcW w:w="4646" w:type="dxa"/>
            <w:tcBorders>
              <w:top w:val="nil"/>
              <w:left w:val="single" w:sz="4" w:space="0" w:color="auto"/>
              <w:bottom w:val="single" w:sz="4" w:space="0" w:color="auto"/>
              <w:right w:val="single" w:sz="4" w:space="0" w:color="auto"/>
            </w:tcBorders>
            <w:shd w:val="clear" w:color="auto" w:fill="auto"/>
            <w:noWrap/>
            <w:hideMark/>
          </w:tcPr>
          <w:p w:rsidR="00AC7535" w:rsidRPr="00EE2C48" w:rsidRDefault="00AC7535" w:rsidP="00F03534">
            <w:r w:rsidRPr="00EE2C48">
              <w:t>Трош. услуга одржавања основних средстава</w:t>
            </w:r>
          </w:p>
        </w:tc>
        <w:tc>
          <w:tcPr>
            <w:tcW w:w="5148" w:type="dxa"/>
            <w:tcBorders>
              <w:top w:val="nil"/>
              <w:left w:val="single" w:sz="4" w:space="0" w:color="auto"/>
              <w:bottom w:val="single" w:sz="4" w:space="0" w:color="auto"/>
              <w:right w:val="single" w:sz="4" w:space="0" w:color="auto"/>
            </w:tcBorders>
            <w:shd w:val="clear" w:color="auto" w:fill="auto"/>
            <w:noWrap/>
            <w:vAlign w:val="bottom"/>
            <w:hideMark/>
          </w:tcPr>
          <w:p w:rsidR="00AC7535" w:rsidRPr="00E31544" w:rsidRDefault="00E31544" w:rsidP="00133659">
            <w:pPr>
              <w:jc w:val="right"/>
              <w:rPr>
                <w:b/>
                <w:bCs/>
              </w:rPr>
            </w:pPr>
            <w:r>
              <w:rPr>
                <w:b/>
                <w:bCs/>
              </w:rPr>
              <w:t>9.000,оо</w:t>
            </w:r>
          </w:p>
        </w:tc>
      </w:tr>
      <w:tr w:rsidR="00AC7535" w:rsidRPr="00F47ABB" w:rsidTr="00E31544">
        <w:trPr>
          <w:gridAfter w:val="1"/>
          <w:wAfter w:w="236" w:type="dxa"/>
          <w:trHeight w:val="630"/>
        </w:trPr>
        <w:tc>
          <w:tcPr>
            <w:tcW w:w="4646" w:type="dxa"/>
            <w:tcBorders>
              <w:top w:val="nil"/>
              <w:left w:val="single" w:sz="4" w:space="0" w:color="auto"/>
              <w:bottom w:val="single" w:sz="4" w:space="0" w:color="auto"/>
              <w:right w:val="single" w:sz="4" w:space="0" w:color="auto"/>
            </w:tcBorders>
            <w:shd w:val="clear" w:color="auto" w:fill="auto"/>
            <w:hideMark/>
          </w:tcPr>
          <w:p w:rsidR="00AC7535" w:rsidRPr="00EE2C48" w:rsidRDefault="00AC7535" w:rsidP="00F03534">
            <w:r w:rsidRPr="00EE2C48">
              <w:t xml:space="preserve">Трош. премије осигур. </w:t>
            </w:r>
            <w:proofErr w:type="gramStart"/>
            <w:r w:rsidRPr="00EE2C48">
              <w:t>за</w:t>
            </w:r>
            <w:proofErr w:type="gramEnd"/>
            <w:r w:rsidRPr="00EE2C48">
              <w:t xml:space="preserve"> осн.средства, регист.</w:t>
            </w:r>
          </w:p>
        </w:tc>
        <w:tc>
          <w:tcPr>
            <w:tcW w:w="5148" w:type="dxa"/>
            <w:tcBorders>
              <w:top w:val="nil"/>
              <w:left w:val="single" w:sz="4" w:space="0" w:color="auto"/>
              <w:bottom w:val="single" w:sz="4" w:space="0" w:color="auto"/>
              <w:right w:val="single" w:sz="4" w:space="0" w:color="auto"/>
            </w:tcBorders>
            <w:shd w:val="clear" w:color="auto" w:fill="auto"/>
            <w:noWrap/>
            <w:vAlign w:val="bottom"/>
            <w:hideMark/>
          </w:tcPr>
          <w:p w:rsidR="00AC7535" w:rsidRPr="00E31544" w:rsidRDefault="00E31544" w:rsidP="00133659">
            <w:pPr>
              <w:jc w:val="right"/>
              <w:rPr>
                <w:b/>
                <w:bCs/>
              </w:rPr>
            </w:pPr>
            <w:r>
              <w:rPr>
                <w:b/>
                <w:bCs/>
              </w:rPr>
              <w:t>2.000,оо</w:t>
            </w:r>
          </w:p>
        </w:tc>
      </w:tr>
      <w:tr w:rsidR="00AC7535" w:rsidRPr="00F47ABB" w:rsidTr="00E31544">
        <w:trPr>
          <w:gridAfter w:val="1"/>
          <w:wAfter w:w="236" w:type="dxa"/>
          <w:trHeight w:val="315"/>
        </w:trPr>
        <w:tc>
          <w:tcPr>
            <w:tcW w:w="4646" w:type="dxa"/>
            <w:tcBorders>
              <w:top w:val="nil"/>
              <w:left w:val="single" w:sz="4" w:space="0" w:color="auto"/>
              <w:bottom w:val="single" w:sz="4" w:space="0" w:color="auto"/>
              <w:right w:val="single" w:sz="4" w:space="0" w:color="auto"/>
            </w:tcBorders>
            <w:shd w:val="clear" w:color="auto" w:fill="auto"/>
            <w:noWrap/>
            <w:hideMark/>
          </w:tcPr>
          <w:p w:rsidR="00AC7535" w:rsidRPr="00EE2C48" w:rsidRDefault="00AC7535" w:rsidP="00F03534">
            <w:r w:rsidRPr="00EE2C48">
              <w:t xml:space="preserve">Трошкови платног промета </w:t>
            </w:r>
          </w:p>
        </w:tc>
        <w:tc>
          <w:tcPr>
            <w:tcW w:w="5148" w:type="dxa"/>
            <w:tcBorders>
              <w:top w:val="nil"/>
              <w:left w:val="single" w:sz="4" w:space="0" w:color="auto"/>
              <w:bottom w:val="single" w:sz="4" w:space="0" w:color="auto"/>
              <w:right w:val="single" w:sz="4" w:space="0" w:color="auto"/>
            </w:tcBorders>
            <w:shd w:val="clear" w:color="auto" w:fill="auto"/>
            <w:noWrap/>
            <w:vAlign w:val="bottom"/>
            <w:hideMark/>
          </w:tcPr>
          <w:p w:rsidR="00AC7535" w:rsidRPr="00E31544" w:rsidRDefault="00E31544" w:rsidP="00016277">
            <w:pPr>
              <w:jc w:val="right"/>
              <w:rPr>
                <w:b/>
                <w:bCs/>
              </w:rPr>
            </w:pPr>
            <w:r>
              <w:rPr>
                <w:b/>
                <w:bCs/>
              </w:rPr>
              <w:t>1.800,оо</w:t>
            </w:r>
          </w:p>
        </w:tc>
      </w:tr>
      <w:tr w:rsidR="00AC7535" w:rsidRPr="00F47ABB" w:rsidTr="00E31544">
        <w:trPr>
          <w:gridAfter w:val="1"/>
          <w:wAfter w:w="236" w:type="dxa"/>
          <w:trHeight w:val="315"/>
        </w:trPr>
        <w:tc>
          <w:tcPr>
            <w:tcW w:w="4646" w:type="dxa"/>
            <w:tcBorders>
              <w:top w:val="single" w:sz="4" w:space="0" w:color="auto"/>
              <w:left w:val="single" w:sz="4" w:space="0" w:color="auto"/>
              <w:bottom w:val="single" w:sz="4" w:space="0" w:color="auto"/>
              <w:right w:val="single" w:sz="4" w:space="0" w:color="auto"/>
            </w:tcBorders>
            <w:shd w:val="clear" w:color="auto" w:fill="auto"/>
            <w:noWrap/>
            <w:hideMark/>
          </w:tcPr>
          <w:p w:rsidR="00AC7535" w:rsidRPr="00EE2C48" w:rsidRDefault="00AC7535" w:rsidP="00F03534">
            <w:r w:rsidRPr="00EE2C48">
              <w:t>Трошкови ХТЗ опреме</w:t>
            </w:r>
          </w:p>
        </w:tc>
        <w:tc>
          <w:tcPr>
            <w:tcW w:w="5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7535" w:rsidRPr="00540B26" w:rsidRDefault="00540B26" w:rsidP="00133659">
            <w:pPr>
              <w:jc w:val="right"/>
              <w:rPr>
                <w:b/>
                <w:bCs/>
              </w:rPr>
            </w:pPr>
            <w:r>
              <w:rPr>
                <w:b/>
                <w:bCs/>
              </w:rPr>
              <w:t>6.000,оо</w:t>
            </w:r>
          </w:p>
        </w:tc>
      </w:tr>
      <w:tr w:rsidR="00AC7535" w:rsidRPr="00F47ABB" w:rsidTr="00E31544">
        <w:trPr>
          <w:gridAfter w:val="1"/>
          <w:wAfter w:w="236" w:type="dxa"/>
          <w:trHeight w:val="315"/>
        </w:trPr>
        <w:tc>
          <w:tcPr>
            <w:tcW w:w="4646" w:type="dxa"/>
            <w:tcBorders>
              <w:top w:val="nil"/>
              <w:left w:val="single" w:sz="4" w:space="0" w:color="auto"/>
              <w:bottom w:val="single" w:sz="4" w:space="0" w:color="auto"/>
              <w:right w:val="single" w:sz="4" w:space="0" w:color="auto"/>
            </w:tcBorders>
            <w:shd w:val="clear" w:color="auto" w:fill="auto"/>
            <w:noWrap/>
            <w:hideMark/>
          </w:tcPr>
          <w:p w:rsidR="00AC7535" w:rsidRPr="00EE2C48" w:rsidRDefault="00AC7535" w:rsidP="00F03534">
            <w:r w:rsidRPr="00EE2C48">
              <w:t>Трошкови инвестиционог одржавања имовине</w:t>
            </w:r>
          </w:p>
        </w:tc>
        <w:tc>
          <w:tcPr>
            <w:tcW w:w="514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C7535" w:rsidRPr="00540B26" w:rsidRDefault="00540B26" w:rsidP="00133659">
            <w:pPr>
              <w:jc w:val="right"/>
              <w:rPr>
                <w:b/>
                <w:bCs/>
              </w:rPr>
            </w:pPr>
            <w:r>
              <w:rPr>
                <w:b/>
                <w:bCs/>
              </w:rPr>
              <w:t>5.000,оо</w:t>
            </w:r>
          </w:p>
        </w:tc>
      </w:tr>
      <w:tr w:rsidR="00AC7535" w:rsidRPr="00F47ABB" w:rsidTr="00E31544">
        <w:trPr>
          <w:gridAfter w:val="1"/>
          <w:wAfter w:w="236" w:type="dxa"/>
          <w:trHeight w:val="315"/>
        </w:trPr>
        <w:tc>
          <w:tcPr>
            <w:tcW w:w="4646" w:type="dxa"/>
            <w:tcBorders>
              <w:top w:val="single" w:sz="4" w:space="0" w:color="auto"/>
              <w:left w:val="single" w:sz="4" w:space="0" w:color="auto"/>
              <w:bottom w:val="single" w:sz="4" w:space="0" w:color="auto"/>
              <w:right w:val="single" w:sz="4" w:space="0" w:color="auto"/>
            </w:tcBorders>
            <w:shd w:val="clear" w:color="auto" w:fill="auto"/>
            <w:noWrap/>
            <w:hideMark/>
          </w:tcPr>
          <w:p w:rsidR="00AC7535" w:rsidRPr="00EE2C48" w:rsidRDefault="00AC7535" w:rsidP="00F03534">
            <w:r w:rsidRPr="00EE2C48">
              <w:t>Трошкови алата и инвентара</w:t>
            </w:r>
          </w:p>
        </w:tc>
        <w:tc>
          <w:tcPr>
            <w:tcW w:w="5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7535" w:rsidRPr="00540B26" w:rsidRDefault="00540B26" w:rsidP="00FE133E">
            <w:pPr>
              <w:jc w:val="right"/>
              <w:rPr>
                <w:b/>
                <w:bCs/>
              </w:rPr>
            </w:pPr>
            <w:r>
              <w:rPr>
                <w:b/>
                <w:bCs/>
              </w:rPr>
              <w:t>1.200,оо</w:t>
            </w:r>
          </w:p>
        </w:tc>
      </w:tr>
      <w:tr w:rsidR="00AC7535" w:rsidRPr="00F47ABB" w:rsidTr="00E31544">
        <w:trPr>
          <w:gridAfter w:val="1"/>
          <w:wAfter w:w="236" w:type="dxa"/>
          <w:trHeight w:val="315"/>
        </w:trPr>
        <w:tc>
          <w:tcPr>
            <w:tcW w:w="4646" w:type="dxa"/>
            <w:tcBorders>
              <w:top w:val="single" w:sz="4" w:space="0" w:color="auto"/>
              <w:left w:val="single" w:sz="4" w:space="0" w:color="auto"/>
              <w:bottom w:val="single" w:sz="4" w:space="0" w:color="auto"/>
              <w:right w:val="single" w:sz="4" w:space="0" w:color="auto"/>
            </w:tcBorders>
            <w:shd w:val="clear" w:color="auto" w:fill="auto"/>
            <w:noWrap/>
            <w:hideMark/>
          </w:tcPr>
          <w:p w:rsidR="00AC7535" w:rsidRPr="00EE2C48" w:rsidRDefault="00AC7535" w:rsidP="00F03534">
            <w:r w:rsidRPr="00EE2C48">
              <w:t>Трошкови превоза радника</w:t>
            </w:r>
          </w:p>
        </w:tc>
        <w:tc>
          <w:tcPr>
            <w:tcW w:w="5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7535" w:rsidRPr="00540B26" w:rsidRDefault="00540B26" w:rsidP="005A2BD5">
            <w:pPr>
              <w:jc w:val="right"/>
              <w:rPr>
                <w:b/>
                <w:bCs/>
              </w:rPr>
            </w:pPr>
            <w:r>
              <w:rPr>
                <w:b/>
                <w:bCs/>
              </w:rPr>
              <w:t>30.000,оо</w:t>
            </w:r>
          </w:p>
        </w:tc>
      </w:tr>
      <w:tr w:rsidR="00AC7535" w:rsidRPr="00F47ABB" w:rsidTr="00E31544">
        <w:trPr>
          <w:gridAfter w:val="1"/>
          <w:wAfter w:w="236" w:type="dxa"/>
          <w:trHeight w:val="315"/>
        </w:trPr>
        <w:tc>
          <w:tcPr>
            <w:tcW w:w="4646" w:type="dxa"/>
            <w:tcBorders>
              <w:top w:val="nil"/>
              <w:left w:val="single" w:sz="4" w:space="0" w:color="auto"/>
              <w:bottom w:val="single" w:sz="4" w:space="0" w:color="auto"/>
              <w:right w:val="single" w:sz="4" w:space="0" w:color="auto"/>
            </w:tcBorders>
            <w:shd w:val="clear" w:color="auto" w:fill="auto"/>
            <w:noWrap/>
            <w:hideMark/>
          </w:tcPr>
          <w:p w:rsidR="00AC7535" w:rsidRPr="00EE2C48" w:rsidRDefault="00AC7535" w:rsidP="00F03534">
            <w:r w:rsidRPr="00EE2C48">
              <w:t>Трошкови надокнаде члановима Одбора дир.</w:t>
            </w:r>
          </w:p>
        </w:tc>
        <w:tc>
          <w:tcPr>
            <w:tcW w:w="5148" w:type="dxa"/>
            <w:tcBorders>
              <w:top w:val="nil"/>
              <w:left w:val="single" w:sz="4" w:space="0" w:color="auto"/>
              <w:bottom w:val="single" w:sz="4" w:space="0" w:color="auto"/>
              <w:right w:val="single" w:sz="4" w:space="0" w:color="auto"/>
            </w:tcBorders>
            <w:shd w:val="clear" w:color="auto" w:fill="auto"/>
            <w:noWrap/>
            <w:vAlign w:val="bottom"/>
            <w:hideMark/>
          </w:tcPr>
          <w:p w:rsidR="00AC7535" w:rsidRPr="00540B26" w:rsidRDefault="00540B26" w:rsidP="00133659">
            <w:pPr>
              <w:jc w:val="right"/>
              <w:rPr>
                <w:b/>
                <w:bCs/>
              </w:rPr>
            </w:pPr>
            <w:r>
              <w:rPr>
                <w:b/>
                <w:bCs/>
              </w:rPr>
              <w:t>600,оо</w:t>
            </w:r>
          </w:p>
        </w:tc>
      </w:tr>
      <w:tr w:rsidR="00AC7535" w:rsidRPr="00F47ABB" w:rsidTr="00E31544">
        <w:trPr>
          <w:gridAfter w:val="1"/>
          <w:wAfter w:w="236" w:type="dxa"/>
          <w:trHeight w:val="315"/>
        </w:trPr>
        <w:tc>
          <w:tcPr>
            <w:tcW w:w="4646" w:type="dxa"/>
            <w:tcBorders>
              <w:top w:val="nil"/>
              <w:left w:val="single" w:sz="4" w:space="0" w:color="auto"/>
              <w:bottom w:val="single" w:sz="4" w:space="0" w:color="auto"/>
              <w:right w:val="single" w:sz="4" w:space="0" w:color="auto"/>
            </w:tcBorders>
            <w:shd w:val="clear" w:color="auto" w:fill="auto"/>
            <w:noWrap/>
            <w:hideMark/>
          </w:tcPr>
          <w:p w:rsidR="00AC7535" w:rsidRPr="00EE2C48" w:rsidRDefault="00AC7535" w:rsidP="00F03534">
            <w:r w:rsidRPr="00EE2C48">
              <w:t xml:space="preserve">Трошкови непроизводних услуга </w:t>
            </w:r>
          </w:p>
        </w:tc>
        <w:tc>
          <w:tcPr>
            <w:tcW w:w="5148" w:type="dxa"/>
            <w:tcBorders>
              <w:top w:val="nil"/>
              <w:left w:val="single" w:sz="4" w:space="0" w:color="auto"/>
              <w:bottom w:val="single" w:sz="4" w:space="0" w:color="auto"/>
              <w:right w:val="single" w:sz="4" w:space="0" w:color="auto"/>
            </w:tcBorders>
            <w:shd w:val="clear" w:color="auto" w:fill="auto"/>
            <w:noWrap/>
            <w:vAlign w:val="bottom"/>
            <w:hideMark/>
          </w:tcPr>
          <w:p w:rsidR="00AC7535" w:rsidRPr="00540B26" w:rsidRDefault="00540B26" w:rsidP="001E2938">
            <w:pPr>
              <w:jc w:val="right"/>
              <w:rPr>
                <w:b/>
                <w:bCs/>
              </w:rPr>
            </w:pPr>
            <w:r>
              <w:rPr>
                <w:b/>
                <w:bCs/>
              </w:rPr>
              <w:t>2.000,оо</w:t>
            </w:r>
          </w:p>
        </w:tc>
      </w:tr>
      <w:tr w:rsidR="00AC7535" w:rsidRPr="00F47ABB" w:rsidTr="00E31544">
        <w:trPr>
          <w:gridAfter w:val="1"/>
          <w:wAfter w:w="236" w:type="dxa"/>
          <w:trHeight w:val="315"/>
        </w:trPr>
        <w:tc>
          <w:tcPr>
            <w:tcW w:w="4646" w:type="dxa"/>
            <w:tcBorders>
              <w:top w:val="single" w:sz="4" w:space="0" w:color="auto"/>
              <w:left w:val="single" w:sz="4" w:space="0" w:color="auto"/>
              <w:bottom w:val="single" w:sz="4" w:space="0" w:color="auto"/>
              <w:right w:val="single" w:sz="4" w:space="0" w:color="auto"/>
            </w:tcBorders>
            <w:shd w:val="clear" w:color="auto" w:fill="auto"/>
            <w:noWrap/>
            <w:hideMark/>
          </w:tcPr>
          <w:p w:rsidR="00AC7535" w:rsidRPr="00EE2C48" w:rsidRDefault="00AC7535" w:rsidP="00F03534">
            <w:r w:rsidRPr="00EE2C48">
              <w:t xml:space="preserve">Остали нематерјални трошкови, казне и </w:t>
            </w:r>
            <w:r w:rsidRPr="00EE2C48">
              <w:lastRenderedPageBreak/>
              <w:t>сл.</w:t>
            </w:r>
          </w:p>
        </w:tc>
        <w:tc>
          <w:tcPr>
            <w:tcW w:w="5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7535" w:rsidRPr="00540B26" w:rsidRDefault="00540B26" w:rsidP="00355BE2">
            <w:pPr>
              <w:jc w:val="right"/>
              <w:rPr>
                <w:b/>
                <w:bCs/>
              </w:rPr>
            </w:pPr>
            <w:r>
              <w:rPr>
                <w:b/>
                <w:bCs/>
              </w:rPr>
              <w:lastRenderedPageBreak/>
              <w:t>3.000,оо</w:t>
            </w:r>
          </w:p>
        </w:tc>
      </w:tr>
      <w:tr w:rsidR="00AC7535" w:rsidRPr="00F47ABB" w:rsidTr="00E31544">
        <w:trPr>
          <w:gridAfter w:val="1"/>
          <w:wAfter w:w="236" w:type="dxa"/>
          <w:trHeight w:val="630"/>
        </w:trPr>
        <w:tc>
          <w:tcPr>
            <w:tcW w:w="4646" w:type="dxa"/>
            <w:tcBorders>
              <w:top w:val="nil"/>
              <w:left w:val="single" w:sz="4" w:space="0" w:color="auto"/>
              <w:bottom w:val="single" w:sz="4" w:space="0" w:color="auto"/>
              <w:right w:val="single" w:sz="4" w:space="0" w:color="auto"/>
            </w:tcBorders>
            <w:shd w:val="clear" w:color="auto" w:fill="auto"/>
            <w:hideMark/>
          </w:tcPr>
          <w:p w:rsidR="00AC7535" w:rsidRPr="00EE2C48" w:rsidRDefault="00AC7535" w:rsidP="00F03534">
            <w:r w:rsidRPr="00EE2C48">
              <w:lastRenderedPageBreak/>
              <w:t>Трошкови услуга јавног извршитеља, судски трошкови и вјештачења</w:t>
            </w:r>
          </w:p>
        </w:tc>
        <w:tc>
          <w:tcPr>
            <w:tcW w:w="5148" w:type="dxa"/>
            <w:tcBorders>
              <w:top w:val="nil"/>
              <w:left w:val="single" w:sz="4" w:space="0" w:color="auto"/>
              <w:bottom w:val="single" w:sz="4" w:space="0" w:color="auto"/>
              <w:right w:val="single" w:sz="4" w:space="0" w:color="auto"/>
            </w:tcBorders>
            <w:shd w:val="clear" w:color="auto" w:fill="auto"/>
            <w:noWrap/>
            <w:vAlign w:val="bottom"/>
            <w:hideMark/>
          </w:tcPr>
          <w:p w:rsidR="00AC7535" w:rsidRPr="00540B26" w:rsidRDefault="00540B26" w:rsidP="000B171E">
            <w:pPr>
              <w:jc w:val="right"/>
              <w:rPr>
                <w:b/>
                <w:bCs/>
              </w:rPr>
            </w:pPr>
            <w:r>
              <w:rPr>
                <w:b/>
                <w:bCs/>
              </w:rPr>
              <w:t>15.000,</w:t>
            </w:r>
          </w:p>
        </w:tc>
      </w:tr>
      <w:tr w:rsidR="00AC7535" w:rsidRPr="00F47ABB" w:rsidTr="00E31544">
        <w:trPr>
          <w:gridAfter w:val="1"/>
          <w:wAfter w:w="236" w:type="dxa"/>
          <w:trHeight w:val="315"/>
        </w:trPr>
        <w:tc>
          <w:tcPr>
            <w:tcW w:w="4646" w:type="dxa"/>
            <w:tcBorders>
              <w:top w:val="nil"/>
              <w:left w:val="single" w:sz="4" w:space="0" w:color="auto"/>
              <w:bottom w:val="single" w:sz="4" w:space="0" w:color="auto"/>
              <w:right w:val="single" w:sz="4" w:space="0" w:color="auto"/>
            </w:tcBorders>
            <w:shd w:val="clear" w:color="auto" w:fill="auto"/>
            <w:noWrap/>
            <w:hideMark/>
          </w:tcPr>
          <w:p w:rsidR="00AC7535" w:rsidRPr="00EE2C48" w:rsidRDefault="00AC7535" w:rsidP="00F03534">
            <w:r w:rsidRPr="00EE2C48">
              <w:t>Трошкови рекламе и пропаганде</w:t>
            </w:r>
          </w:p>
        </w:tc>
        <w:tc>
          <w:tcPr>
            <w:tcW w:w="5148" w:type="dxa"/>
            <w:tcBorders>
              <w:top w:val="nil"/>
              <w:left w:val="single" w:sz="4" w:space="0" w:color="auto"/>
              <w:bottom w:val="single" w:sz="4" w:space="0" w:color="auto"/>
              <w:right w:val="single" w:sz="4" w:space="0" w:color="auto"/>
            </w:tcBorders>
            <w:shd w:val="clear" w:color="auto" w:fill="auto"/>
            <w:noWrap/>
            <w:vAlign w:val="bottom"/>
            <w:hideMark/>
          </w:tcPr>
          <w:p w:rsidR="00AC7535" w:rsidRPr="00540B26" w:rsidRDefault="00540B26" w:rsidP="00133659">
            <w:pPr>
              <w:jc w:val="right"/>
              <w:rPr>
                <w:b/>
                <w:bCs/>
              </w:rPr>
            </w:pPr>
            <w:r>
              <w:rPr>
                <w:b/>
                <w:bCs/>
              </w:rPr>
              <w:t>1.000,оо</w:t>
            </w:r>
          </w:p>
        </w:tc>
      </w:tr>
      <w:tr w:rsidR="00AC7535" w:rsidRPr="00F47ABB" w:rsidTr="00E31544">
        <w:trPr>
          <w:gridAfter w:val="1"/>
          <w:wAfter w:w="236" w:type="dxa"/>
          <w:trHeight w:val="630"/>
        </w:trPr>
        <w:tc>
          <w:tcPr>
            <w:tcW w:w="4646" w:type="dxa"/>
            <w:tcBorders>
              <w:top w:val="nil"/>
              <w:left w:val="single" w:sz="4" w:space="0" w:color="auto"/>
              <w:bottom w:val="single" w:sz="4" w:space="0" w:color="auto"/>
              <w:right w:val="single" w:sz="4" w:space="0" w:color="auto"/>
            </w:tcBorders>
            <w:shd w:val="clear" w:color="auto" w:fill="auto"/>
            <w:hideMark/>
          </w:tcPr>
          <w:p w:rsidR="00AC7535" w:rsidRPr="00EE2C48" w:rsidRDefault="00AC7535" w:rsidP="00F03534">
            <w:r w:rsidRPr="00EE2C48">
              <w:t>Трошкови  израде рачунарских програма и систем унутрашње финансијске контроле</w:t>
            </w:r>
          </w:p>
        </w:tc>
        <w:tc>
          <w:tcPr>
            <w:tcW w:w="5148" w:type="dxa"/>
            <w:tcBorders>
              <w:top w:val="nil"/>
              <w:left w:val="single" w:sz="4" w:space="0" w:color="auto"/>
              <w:bottom w:val="single" w:sz="4" w:space="0" w:color="auto"/>
              <w:right w:val="single" w:sz="4" w:space="0" w:color="auto"/>
            </w:tcBorders>
            <w:shd w:val="clear" w:color="auto" w:fill="auto"/>
            <w:noWrap/>
            <w:vAlign w:val="bottom"/>
            <w:hideMark/>
          </w:tcPr>
          <w:p w:rsidR="00AC7535" w:rsidRPr="00540B26" w:rsidRDefault="00540B26" w:rsidP="00133659">
            <w:pPr>
              <w:jc w:val="right"/>
              <w:rPr>
                <w:b/>
                <w:bCs/>
              </w:rPr>
            </w:pPr>
            <w:r>
              <w:rPr>
                <w:b/>
                <w:bCs/>
              </w:rPr>
              <w:t>661,16</w:t>
            </w:r>
          </w:p>
        </w:tc>
      </w:tr>
      <w:tr w:rsidR="00AC7535" w:rsidRPr="00F47ABB" w:rsidTr="00E31544">
        <w:trPr>
          <w:gridAfter w:val="1"/>
          <w:wAfter w:w="236" w:type="dxa"/>
          <w:trHeight w:val="315"/>
        </w:trPr>
        <w:tc>
          <w:tcPr>
            <w:tcW w:w="4646" w:type="dxa"/>
            <w:tcBorders>
              <w:top w:val="nil"/>
              <w:left w:val="single" w:sz="4" w:space="0" w:color="auto"/>
              <w:bottom w:val="single" w:sz="4" w:space="0" w:color="auto"/>
              <w:right w:val="single" w:sz="4" w:space="0" w:color="auto"/>
            </w:tcBorders>
            <w:shd w:val="clear" w:color="auto" w:fill="auto"/>
            <w:noWrap/>
            <w:hideMark/>
          </w:tcPr>
          <w:p w:rsidR="00AC7535" w:rsidRPr="00EE2C48" w:rsidRDefault="00AC7535" w:rsidP="00F03534">
            <w:r w:rsidRPr="00EE2C48">
              <w:t>Трош. осигурања запослених у процесу рада</w:t>
            </w:r>
          </w:p>
        </w:tc>
        <w:tc>
          <w:tcPr>
            <w:tcW w:w="5148" w:type="dxa"/>
            <w:tcBorders>
              <w:top w:val="nil"/>
              <w:left w:val="single" w:sz="4" w:space="0" w:color="auto"/>
              <w:bottom w:val="single" w:sz="4" w:space="0" w:color="auto"/>
              <w:right w:val="single" w:sz="4" w:space="0" w:color="auto"/>
            </w:tcBorders>
            <w:shd w:val="clear" w:color="auto" w:fill="auto"/>
            <w:noWrap/>
            <w:vAlign w:val="bottom"/>
            <w:hideMark/>
          </w:tcPr>
          <w:p w:rsidR="00AC7535" w:rsidRPr="00540B26" w:rsidRDefault="00540B26" w:rsidP="00133659">
            <w:pPr>
              <w:jc w:val="right"/>
              <w:rPr>
                <w:b/>
                <w:bCs/>
              </w:rPr>
            </w:pPr>
            <w:r>
              <w:rPr>
                <w:b/>
                <w:bCs/>
              </w:rPr>
              <w:t>7.500,оо</w:t>
            </w:r>
          </w:p>
        </w:tc>
      </w:tr>
      <w:tr w:rsidR="00AC7535" w:rsidRPr="00F47ABB" w:rsidTr="00E31544">
        <w:trPr>
          <w:gridAfter w:val="1"/>
          <w:wAfter w:w="236" w:type="dxa"/>
          <w:trHeight w:val="315"/>
        </w:trPr>
        <w:tc>
          <w:tcPr>
            <w:tcW w:w="4646" w:type="dxa"/>
            <w:tcBorders>
              <w:top w:val="nil"/>
              <w:left w:val="single" w:sz="4" w:space="0" w:color="auto"/>
              <w:bottom w:val="single" w:sz="4" w:space="0" w:color="auto"/>
              <w:right w:val="single" w:sz="4" w:space="0" w:color="auto"/>
            </w:tcBorders>
            <w:shd w:val="clear" w:color="auto" w:fill="auto"/>
            <w:noWrap/>
            <w:hideMark/>
          </w:tcPr>
          <w:p w:rsidR="00AC7535" w:rsidRPr="00EE2C48" w:rsidRDefault="00AC7535" w:rsidP="00F03534">
            <w:r w:rsidRPr="00EE2C48">
              <w:t>Трошкови чланарина послов.удружењима</w:t>
            </w:r>
          </w:p>
        </w:tc>
        <w:tc>
          <w:tcPr>
            <w:tcW w:w="5148" w:type="dxa"/>
            <w:tcBorders>
              <w:top w:val="nil"/>
              <w:left w:val="single" w:sz="4" w:space="0" w:color="auto"/>
              <w:bottom w:val="single" w:sz="4" w:space="0" w:color="auto"/>
              <w:right w:val="single" w:sz="4" w:space="0" w:color="auto"/>
            </w:tcBorders>
            <w:shd w:val="clear" w:color="auto" w:fill="auto"/>
            <w:noWrap/>
            <w:vAlign w:val="bottom"/>
            <w:hideMark/>
          </w:tcPr>
          <w:p w:rsidR="00AC7535" w:rsidRPr="00540B26" w:rsidRDefault="00540B26" w:rsidP="00133659">
            <w:pPr>
              <w:jc w:val="right"/>
              <w:rPr>
                <w:b/>
                <w:bCs/>
              </w:rPr>
            </w:pPr>
            <w:r>
              <w:rPr>
                <w:b/>
                <w:bCs/>
              </w:rPr>
              <w:t>900,оо</w:t>
            </w:r>
          </w:p>
        </w:tc>
      </w:tr>
      <w:tr w:rsidR="00AC7535" w:rsidRPr="00F47ABB" w:rsidTr="00E31544">
        <w:trPr>
          <w:gridAfter w:val="1"/>
          <w:wAfter w:w="236" w:type="dxa"/>
          <w:trHeight w:val="315"/>
        </w:trPr>
        <w:tc>
          <w:tcPr>
            <w:tcW w:w="4646" w:type="dxa"/>
            <w:tcBorders>
              <w:top w:val="nil"/>
              <w:left w:val="single" w:sz="4" w:space="0" w:color="auto"/>
              <w:bottom w:val="single" w:sz="4" w:space="0" w:color="auto"/>
              <w:right w:val="single" w:sz="4" w:space="0" w:color="auto"/>
            </w:tcBorders>
            <w:shd w:val="clear" w:color="auto" w:fill="auto"/>
            <w:noWrap/>
            <w:hideMark/>
          </w:tcPr>
          <w:p w:rsidR="00AC7535" w:rsidRPr="00FA0AAC" w:rsidRDefault="00AC7535" w:rsidP="00F03534">
            <w:r w:rsidRPr="00EE2C48">
              <w:t>Трошкови гума</w:t>
            </w:r>
            <w:r w:rsidR="00FA0AAC">
              <w:t xml:space="preserve"> и рез. дјелова</w:t>
            </w:r>
          </w:p>
        </w:tc>
        <w:tc>
          <w:tcPr>
            <w:tcW w:w="5148" w:type="dxa"/>
            <w:tcBorders>
              <w:top w:val="nil"/>
              <w:left w:val="single" w:sz="4" w:space="0" w:color="auto"/>
              <w:bottom w:val="single" w:sz="4" w:space="0" w:color="auto"/>
              <w:right w:val="single" w:sz="4" w:space="0" w:color="auto"/>
            </w:tcBorders>
            <w:shd w:val="clear" w:color="auto" w:fill="auto"/>
            <w:noWrap/>
            <w:vAlign w:val="bottom"/>
            <w:hideMark/>
          </w:tcPr>
          <w:p w:rsidR="00AC7535" w:rsidRPr="00FA0AAC" w:rsidRDefault="00FA0AAC" w:rsidP="00133659">
            <w:pPr>
              <w:jc w:val="right"/>
              <w:rPr>
                <w:b/>
                <w:bCs/>
              </w:rPr>
            </w:pPr>
            <w:r>
              <w:rPr>
                <w:b/>
                <w:bCs/>
              </w:rPr>
              <w:t>20.000,оо</w:t>
            </w:r>
          </w:p>
        </w:tc>
      </w:tr>
      <w:tr w:rsidR="00AC7535" w:rsidRPr="00F47ABB" w:rsidTr="00E31544">
        <w:trPr>
          <w:gridAfter w:val="1"/>
          <w:wAfter w:w="236" w:type="dxa"/>
          <w:trHeight w:val="630"/>
        </w:trPr>
        <w:tc>
          <w:tcPr>
            <w:tcW w:w="4646" w:type="dxa"/>
            <w:tcBorders>
              <w:top w:val="nil"/>
              <w:left w:val="single" w:sz="4" w:space="0" w:color="auto"/>
              <w:bottom w:val="single" w:sz="4" w:space="0" w:color="auto"/>
              <w:right w:val="single" w:sz="4" w:space="0" w:color="auto"/>
            </w:tcBorders>
            <w:shd w:val="clear" w:color="auto" w:fill="auto"/>
            <w:hideMark/>
          </w:tcPr>
          <w:p w:rsidR="00AC7535" w:rsidRPr="00EE2C48" w:rsidRDefault="00AC7535" w:rsidP="00F03534">
            <w:r w:rsidRPr="00EE2C48">
              <w:t>Трошкови непроизводних услуга (дезинсекција, дератизација и дезинфекција)</w:t>
            </w:r>
          </w:p>
        </w:tc>
        <w:tc>
          <w:tcPr>
            <w:tcW w:w="5148" w:type="dxa"/>
            <w:tcBorders>
              <w:top w:val="nil"/>
              <w:left w:val="single" w:sz="4" w:space="0" w:color="auto"/>
              <w:bottom w:val="single" w:sz="4" w:space="0" w:color="auto"/>
              <w:right w:val="single" w:sz="4" w:space="0" w:color="auto"/>
            </w:tcBorders>
            <w:shd w:val="clear" w:color="auto" w:fill="auto"/>
            <w:noWrap/>
            <w:vAlign w:val="bottom"/>
            <w:hideMark/>
          </w:tcPr>
          <w:p w:rsidR="00AC7535" w:rsidRPr="00FA0AAC" w:rsidRDefault="00FA0AAC" w:rsidP="00133659">
            <w:pPr>
              <w:jc w:val="right"/>
              <w:rPr>
                <w:b/>
                <w:bCs/>
              </w:rPr>
            </w:pPr>
            <w:r>
              <w:rPr>
                <w:b/>
                <w:bCs/>
              </w:rPr>
              <w:t>1.500,оо</w:t>
            </w:r>
          </w:p>
        </w:tc>
      </w:tr>
      <w:tr w:rsidR="00AC7535" w:rsidRPr="00F47ABB" w:rsidTr="00E31544">
        <w:trPr>
          <w:gridAfter w:val="1"/>
          <w:wAfter w:w="236" w:type="dxa"/>
          <w:trHeight w:val="315"/>
        </w:trPr>
        <w:tc>
          <w:tcPr>
            <w:tcW w:w="4646" w:type="dxa"/>
            <w:tcBorders>
              <w:top w:val="nil"/>
              <w:left w:val="single" w:sz="4" w:space="0" w:color="auto"/>
              <w:bottom w:val="single" w:sz="4" w:space="0" w:color="auto"/>
              <w:right w:val="single" w:sz="4" w:space="0" w:color="auto"/>
            </w:tcBorders>
            <w:shd w:val="clear" w:color="auto" w:fill="auto"/>
            <w:noWrap/>
            <w:hideMark/>
          </w:tcPr>
          <w:p w:rsidR="00AC7535" w:rsidRPr="00EE2C48" w:rsidRDefault="00AC7535" w:rsidP="00F03534">
            <w:r w:rsidRPr="00EE2C48">
              <w:t>Трош.материјала за одржавање хигијене</w:t>
            </w:r>
          </w:p>
        </w:tc>
        <w:tc>
          <w:tcPr>
            <w:tcW w:w="5148" w:type="dxa"/>
            <w:tcBorders>
              <w:top w:val="nil"/>
              <w:left w:val="single" w:sz="4" w:space="0" w:color="auto"/>
              <w:bottom w:val="single" w:sz="4" w:space="0" w:color="auto"/>
              <w:right w:val="single" w:sz="4" w:space="0" w:color="auto"/>
            </w:tcBorders>
            <w:shd w:val="clear" w:color="auto" w:fill="auto"/>
            <w:noWrap/>
            <w:vAlign w:val="bottom"/>
            <w:hideMark/>
          </w:tcPr>
          <w:p w:rsidR="00AC7535" w:rsidRPr="00FA0AAC" w:rsidRDefault="00FA0AAC" w:rsidP="00133659">
            <w:pPr>
              <w:jc w:val="right"/>
              <w:rPr>
                <w:b/>
                <w:bCs/>
              </w:rPr>
            </w:pPr>
            <w:r>
              <w:rPr>
                <w:b/>
                <w:bCs/>
              </w:rPr>
              <w:t>800,оо</w:t>
            </w:r>
          </w:p>
        </w:tc>
      </w:tr>
      <w:tr w:rsidR="00AC7535" w:rsidRPr="00F47ABB" w:rsidTr="00E31544">
        <w:trPr>
          <w:gridAfter w:val="1"/>
          <w:wAfter w:w="236" w:type="dxa"/>
          <w:trHeight w:val="315"/>
        </w:trPr>
        <w:tc>
          <w:tcPr>
            <w:tcW w:w="4646" w:type="dxa"/>
            <w:tcBorders>
              <w:top w:val="nil"/>
              <w:left w:val="single" w:sz="4" w:space="0" w:color="auto"/>
              <w:bottom w:val="single" w:sz="4" w:space="0" w:color="auto"/>
              <w:right w:val="single" w:sz="4" w:space="0" w:color="auto"/>
            </w:tcBorders>
            <w:shd w:val="clear" w:color="auto" w:fill="auto"/>
            <w:noWrap/>
          </w:tcPr>
          <w:p w:rsidR="00AC7535" w:rsidRPr="003B01AB" w:rsidRDefault="003B01AB" w:rsidP="00F03534">
            <w:r>
              <w:t>Расходи по основу отписа потраживања</w:t>
            </w:r>
          </w:p>
        </w:tc>
        <w:tc>
          <w:tcPr>
            <w:tcW w:w="5148" w:type="dxa"/>
            <w:tcBorders>
              <w:top w:val="nil"/>
              <w:left w:val="single" w:sz="4" w:space="0" w:color="auto"/>
              <w:bottom w:val="single" w:sz="4" w:space="0" w:color="auto"/>
              <w:right w:val="single" w:sz="4" w:space="0" w:color="auto"/>
            </w:tcBorders>
            <w:shd w:val="clear" w:color="auto" w:fill="auto"/>
            <w:noWrap/>
            <w:vAlign w:val="bottom"/>
          </w:tcPr>
          <w:p w:rsidR="00AC7535" w:rsidRPr="003B01AB" w:rsidRDefault="003B01AB" w:rsidP="00133659">
            <w:pPr>
              <w:jc w:val="right"/>
              <w:rPr>
                <w:b/>
                <w:bCs/>
              </w:rPr>
            </w:pPr>
            <w:r>
              <w:rPr>
                <w:b/>
                <w:bCs/>
              </w:rPr>
              <w:t>40.000,оо</w:t>
            </w:r>
          </w:p>
        </w:tc>
      </w:tr>
      <w:tr w:rsidR="00AC7535" w:rsidRPr="00F47ABB" w:rsidTr="00E31544">
        <w:trPr>
          <w:gridAfter w:val="1"/>
          <w:wAfter w:w="236" w:type="dxa"/>
          <w:trHeight w:val="315"/>
        </w:trPr>
        <w:tc>
          <w:tcPr>
            <w:tcW w:w="4646" w:type="dxa"/>
            <w:tcBorders>
              <w:top w:val="nil"/>
              <w:left w:val="single" w:sz="4" w:space="0" w:color="auto"/>
              <w:bottom w:val="single" w:sz="4" w:space="0" w:color="auto"/>
              <w:right w:val="single" w:sz="4" w:space="0" w:color="auto"/>
            </w:tcBorders>
            <w:shd w:val="clear" w:color="auto" w:fill="auto"/>
            <w:noWrap/>
          </w:tcPr>
          <w:p w:rsidR="00AC7535" w:rsidRPr="00EE2C48" w:rsidRDefault="00AC7535" w:rsidP="00F03534">
            <w:r w:rsidRPr="00EE2C48">
              <w:t>Трошкови за јубиларне награде</w:t>
            </w:r>
          </w:p>
        </w:tc>
        <w:tc>
          <w:tcPr>
            <w:tcW w:w="5148" w:type="dxa"/>
            <w:tcBorders>
              <w:top w:val="nil"/>
              <w:left w:val="single" w:sz="4" w:space="0" w:color="auto"/>
              <w:bottom w:val="single" w:sz="4" w:space="0" w:color="auto"/>
              <w:right w:val="single" w:sz="4" w:space="0" w:color="auto"/>
            </w:tcBorders>
            <w:shd w:val="clear" w:color="auto" w:fill="auto"/>
            <w:noWrap/>
            <w:vAlign w:val="bottom"/>
          </w:tcPr>
          <w:p w:rsidR="00AC7535" w:rsidRPr="003B01AB" w:rsidRDefault="003B01AB" w:rsidP="00133659">
            <w:pPr>
              <w:jc w:val="right"/>
              <w:rPr>
                <w:b/>
                <w:bCs/>
              </w:rPr>
            </w:pPr>
            <w:r>
              <w:rPr>
                <w:b/>
                <w:bCs/>
              </w:rPr>
              <w:t>600,оо</w:t>
            </w:r>
          </w:p>
        </w:tc>
      </w:tr>
      <w:tr w:rsidR="00AC7535" w:rsidRPr="00F47ABB" w:rsidTr="00E31544">
        <w:trPr>
          <w:gridAfter w:val="1"/>
          <w:wAfter w:w="236" w:type="dxa"/>
          <w:trHeight w:val="405"/>
        </w:trPr>
        <w:tc>
          <w:tcPr>
            <w:tcW w:w="4646" w:type="dxa"/>
            <w:tcBorders>
              <w:top w:val="nil"/>
              <w:left w:val="single" w:sz="4" w:space="0" w:color="auto"/>
              <w:bottom w:val="single" w:sz="4" w:space="0" w:color="auto"/>
              <w:right w:val="single" w:sz="4" w:space="0" w:color="auto"/>
            </w:tcBorders>
            <w:shd w:val="clear" w:color="auto" w:fill="auto"/>
            <w:noWrap/>
            <w:hideMark/>
          </w:tcPr>
          <w:p w:rsidR="00AC7535" w:rsidRPr="00EE2C48" w:rsidRDefault="00AC7535" w:rsidP="00F03534">
            <w:r w:rsidRPr="00EE2C48">
              <w:t>УКУПАН РАСХОД:</w:t>
            </w:r>
          </w:p>
        </w:tc>
        <w:tc>
          <w:tcPr>
            <w:tcW w:w="5148" w:type="dxa"/>
            <w:tcBorders>
              <w:top w:val="nil"/>
              <w:left w:val="single" w:sz="4" w:space="0" w:color="auto"/>
              <w:bottom w:val="single" w:sz="4" w:space="0" w:color="auto"/>
              <w:right w:val="single" w:sz="4" w:space="0" w:color="auto"/>
            </w:tcBorders>
            <w:shd w:val="clear" w:color="auto" w:fill="auto"/>
            <w:noWrap/>
            <w:vAlign w:val="bottom"/>
            <w:hideMark/>
          </w:tcPr>
          <w:p w:rsidR="00AC7535" w:rsidRPr="003B01AB" w:rsidRDefault="003B01AB" w:rsidP="00407C69">
            <w:pPr>
              <w:jc w:val="right"/>
              <w:rPr>
                <w:b/>
                <w:bCs/>
                <w:color w:val="FF0000"/>
                <w:sz w:val="28"/>
                <w:szCs w:val="28"/>
              </w:rPr>
            </w:pPr>
            <w:r>
              <w:rPr>
                <w:b/>
                <w:bCs/>
                <w:color w:val="FF0000"/>
                <w:sz w:val="28"/>
                <w:szCs w:val="28"/>
              </w:rPr>
              <w:t>1.193.861,оо</w:t>
            </w:r>
          </w:p>
        </w:tc>
      </w:tr>
      <w:tr w:rsidR="00AC7535" w:rsidRPr="00F47ABB" w:rsidTr="00E31544">
        <w:trPr>
          <w:gridAfter w:val="1"/>
          <w:wAfter w:w="236" w:type="dxa"/>
          <w:trHeight w:val="405"/>
        </w:trPr>
        <w:tc>
          <w:tcPr>
            <w:tcW w:w="4646" w:type="dxa"/>
            <w:tcBorders>
              <w:top w:val="single" w:sz="4" w:space="0" w:color="auto"/>
              <w:left w:val="single" w:sz="4" w:space="0" w:color="auto"/>
              <w:bottom w:val="single" w:sz="4" w:space="0" w:color="auto"/>
              <w:right w:val="single" w:sz="4" w:space="0" w:color="auto"/>
            </w:tcBorders>
            <w:shd w:val="clear" w:color="auto" w:fill="auto"/>
            <w:noWrap/>
            <w:hideMark/>
          </w:tcPr>
          <w:p w:rsidR="00AC7535" w:rsidRDefault="00AC7535" w:rsidP="00F03534">
            <w:r w:rsidRPr="00EE2C48">
              <w:t>ДОБИТАК:</w:t>
            </w:r>
          </w:p>
        </w:tc>
        <w:tc>
          <w:tcPr>
            <w:tcW w:w="5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7535" w:rsidRPr="00432D1F" w:rsidRDefault="00432D1F" w:rsidP="00407C69">
            <w:pPr>
              <w:jc w:val="right"/>
              <w:rPr>
                <w:b/>
                <w:bCs/>
                <w:color w:val="FF0000"/>
                <w:sz w:val="28"/>
                <w:szCs w:val="28"/>
              </w:rPr>
            </w:pPr>
            <w:r>
              <w:rPr>
                <w:b/>
                <w:bCs/>
                <w:color w:val="FF0000"/>
                <w:sz w:val="28"/>
                <w:szCs w:val="28"/>
              </w:rPr>
              <w:t>-83.861,00</w:t>
            </w:r>
          </w:p>
        </w:tc>
      </w:tr>
      <w:tr w:rsidR="00AC7535" w:rsidRPr="00F47ABB" w:rsidTr="00E31544">
        <w:trPr>
          <w:gridAfter w:val="1"/>
          <w:wAfter w:w="236" w:type="dxa"/>
          <w:trHeight w:val="405"/>
        </w:trPr>
        <w:tc>
          <w:tcPr>
            <w:tcW w:w="9794" w:type="dxa"/>
            <w:gridSpan w:val="2"/>
            <w:tcBorders>
              <w:top w:val="single" w:sz="4" w:space="0" w:color="auto"/>
              <w:bottom w:val="nil"/>
            </w:tcBorders>
            <w:shd w:val="clear" w:color="auto" w:fill="auto"/>
            <w:noWrap/>
            <w:hideMark/>
          </w:tcPr>
          <w:p w:rsidR="00AC7535" w:rsidRDefault="00AC7535" w:rsidP="00F03534"/>
          <w:p w:rsidR="00AC7535" w:rsidRPr="00171521" w:rsidRDefault="00AC7535" w:rsidP="00F03534"/>
          <w:p w:rsidR="00AC7535" w:rsidRDefault="00AC7535" w:rsidP="00F03534"/>
          <w:p w:rsidR="00AC7535" w:rsidRPr="00E35C69" w:rsidRDefault="00AC7535" w:rsidP="00407C69">
            <w:pPr>
              <w:jc w:val="right"/>
              <w:rPr>
                <w:b/>
                <w:bCs/>
                <w:color w:val="FF0000"/>
                <w:sz w:val="28"/>
                <w:szCs w:val="28"/>
              </w:rPr>
            </w:pPr>
          </w:p>
        </w:tc>
      </w:tr>
    </w:tbl>
    <w:p w:rsidR="007729DB" w:rsidRPr="00215C43" w:rsidRDefault="007729DB" w:rsidP="00262B45">
      <w:pPr>
        <w:shd w:val="clear" w:color="auto" w:fill="002060"/>
        <w:rPr>
          <w:rFonts w:ascii="Arial" w:eastAsia="Gungsuh" w:hAnsi="Arial" w:cs="Arial"/>
          <w:b/>
          <w:bCs/>
          <w:sz w:val="40"/>
          <w:szCs w:val="40"/>
          <w:lang w:val="sl-SI"/>
        </w:rPr>
      </w:pPr>
      <w:r w:rsidRPr="00215C43">
        <w:rPr>
          <w:rFonts w:ascii="Arial" w:eastAsia="Gungsuh" w:hAnsi="Arial" w:cs="Arial"/>
          <w:b/>
          <w:bCs/>
          <w:sz w:val="40"/>
          <w:szCs w:val="40"/>
          <w:lang w:val="sl-SI"/>
        </w:rPr>
        <w:t>V</w:t>
      </w:r>
      <w:r>
        <w:rPr>
          <w:rFonts w:ascii="Arial" w:eastAsia="Gungsuh" w:hAnsi="Arial" w:cs="Arial"/>
          <w:b/>
          <w:bCs/>
          <w:sz w:val="40"/>
          <w:szCs w:val="40"/>
          <w:lang w:val="sl-SI"/>
        </w:rPr>
        <w:t xml:space="preserve">III </w:t>
      </w:r>
      <w:r w:rsidR="00CD132E" w:rsidRPr="00CD132E">
        <w:rPr>
          <w:rFonts w:ascii="Arial" w:eastAsia="Gungsuh" w:hAnsi="Arial" w:cs="Arial"/>
          <w:b/>
          <w:bCs/>
          <w:sz w:val="40"/>
          <w:szCs w:val="40"/>
          <w:lang w:val="sl-SI"/>
        </w:rPr>
        <w:t>ПОЛИТИКА ЗАРАДА И ЗАПОШЉАВАЊА</w:t>
      </w:r>
    </w:p>
    <w:p w:rsidR="007729DB" w:rsidRDefault="007729DB" w:rsidP="00323C23">
      <w:pPr>
        <w:jc w:val="both"/>
        <w:rPr>
          <w:rFonts w:ascii="Arial" w:hAnsi="Arial" w:cs="Arial"/>
        </w:rPr>
      </w:pPr>
    </w:p>
    <w:p w:rsidR="00F94503" w:rsidRPr="00F94503" w:rsidRDefault="00F94503" w:rsidP="00F94503">
      <w:pPr>
        <w:jc w:val="both"/>
        <w:rPr>
          <w:rFonts w:ascii="Arial" w:hAnsi="Arial" w:cs="Arial"/>
        </w:rPr>
      </w:pPr>
      <w:r w:rsidRPr="00F94503">
        <w:rPr>
          <w:rFonts w:ascii="Arial" w:hAnsi="Arial" w:cs="Arial"/>
        </w:rPr>
        <w:t>Јавна предузећа односно сада комунална привредна друштва на националном нивоу, иако према неким процјенама имају око 10000 запосл</w:t>
      </w:r>
      <w:r>
        <w:rPr>
          <w:rFonts w:ascii="Arial" w:hAnsi="Arial" w:cs="Arial"/>
        </w:rPr>
        <w:t>ених, посматрају се као привред</w:t>
      </w:r>
      <w:r w:rsidRPr="00F94503">
        <w:rPr>
          <w:rFonts w:ascii="Arial" w:hAnsi="Arial" w:cs="Arial"/>
        </w:rPr>
        <w:t>на друштва која се такмиче на тржишној утакмици, у којима држава нема право да ограничава кадровску политику.</w:t>
      </w:r>
    </w:p>
    <w:p w:rsidR="00F94503" w:rsidRPr="00F94503" w:rsidRDefault="00F94503" w:rsidP="00F94503">
      <w:pPr>
        <w:jc w:val="both"/>
        <w:rPr>
          <w:rFonts w:ascii="Arial" w:hAnsi="Arial" w:cs="Arial"/>
        </w:rPr>
      </w:pPr>
    </w:p>
    <w:p w:rsidR="00F94503" w:rsidRPr="00F94503" w:rsidRDefault="00F94503" w:rsidP="00F94503">
      <w:pPr>
        <w:jc w:val="both"/>
        <w:rPr>
          <w:rFonts w:ascii="Arial" w:hAnsi="Arial" w:cs="Arial"/>
        </w:rPr>
      </w:pPr>
      <w:proofErr w:type="gramStart"/>
      <w:r w:rsidRPr="00F94503">
        <w:rPr>
          <w:rFonts w:ascii="Arial" w:hAnsi="Arial" w:cs="Arial"/>
        </w:rPr>
        <w:t xml:space="preserve">Занемарује се чињеница да већина остварује губитке </w:t>
      </w:r>
      <w:r>
        <w:rPr>
          <w:rFonts w:ascii="Arial" w:hAnsi="Arial" w:cs="Arial"/>
        </w:rPr>
        <w:t>а у секторима комуналних дјелат</w:t>
      </w:r>
      <w:r w:rsidRPr="00F94503">
        <w:rPr>
          <w:rFonts w:ascii="Arial" w:hAnsi="Arial" w:cs="Arial"/>
        </w:rPr>
        <w:t>ности имају монополске позиције у областима у којима раде.</w:t>
      </w:r>
      <w:proofErr w:type="gramEnd"/>
    </w:p>
    <w:p w:rsidR="00F94503" w:rsidRPr="00F94503" w:rsidRDefault="00F94503" w:rsidP="00F94503">
      <w:pPr>
        <w:jc w:val="both"/>
        <w:rPr>
          <w:rFonts w:ascii="Arial" w:hAnsi="Arial" w:cs="Arial"/>
        </w:rPr>
      </w:pPr>
    </w:p>
    <w:p w:rsidR="00F94503" w:rsidRPr="00F94503" w:rsidRDefault="00F94503" w:rsidP="00F94503">
      <w:pPr>
        <w:jc w:val="both"/>
        <w:rPr>
          <w:rFonts w:ascii="Arial" w:hAnsi="Arial" w:cs="Arial"/>
        </w:rPr>
      </w:pPr>
      <w:r w:rsidRPr="00F94503">
        <w:rPr>
          <w:rFonts w:ascii="Arial" w:hAnsi="Arial" w:cs="Arial"/>
        </w:rPr>
        <w:t xml:space="preserve">Такође, док је у органима државне управе (нарочито од 2011. године) под притиском ЕУ и домаћих актера успостављена захтјевнија процедура запошљавања, у дијелу јавног сектора, који укључује јавна предузећа- привредна друштва , на државном и општинском нивоу, и даље важе процедуре истовјетне као у приватном сектору. </w:t>
      </w:r>
    </w:p>
    <w:p w:rsidR="00F94503" w:rsidRPr="00F94503" w:rsidRDefault="00F94503" w:rsidP="00F94503">
      <w:pPr>
        <w:jc w:val="both"/>
        <w:rPr>
          <w:rFonts w:ascii="Arial" w:hAnsi="Arial" w:cs="Arial"/>
        </w:rPr>
      </w:pPr>
    </w:p>
    <w:p w:rsidR="00F94503" w:rsidRPr="00F94503" w:rsidRDefault="00F94503" w:rsidP="00F94503">
      <w:pPr>
        <w:jc w:val="both"/>
        <w:rPr>
          <w:rFonts w:ascii="Arial" w:hAnsi="Arial" w:cs="Arial"/>
        </w:rPr>
      </w:pPr>
      <w:r w:rsidRPr="00F94503">
        <w:rPr>
          <w:rFonts w:ascii="Arial" w:hAnsi="Arial" w:cs="Arial"/>
        </w:rPr>
        <w:t>Тренутни процес оптимизације јавног сектора који је спровођен у период 2018-2020.година на нивоу државе и ЈЛС, који је обухватио , нашу локалну самоуправ</w:t>
      </w:r>
      <w:r w:rsidR="004C2274">
        <w:rPr>
          <w:rFonts w:ascii="Arial" w:hAnsi="Arial" w:cs="Arial"/>
        </w:rPr>
        <w:t>у и комунално привредно друштво</w:t>
      </w:r>
      <w:r w:rsidRPr="00F94503">
        <w:rPr>
          <w:rFonts w:ascii="Arial" w:hAnsi="Arial" w:cs="Arial"/>
        </w:rPr>
        <w:t xml:space="preserve">, умјесто системског рјешавања </w:t>
      </w:r>
      <w:r w:rsidR="004C2274">
        <w:rPr>
          <w:rFonts w:ascii="Arial" w:hAnsi="Arial" w:cs="Arial"/>
        </w:rPr>
        <w:t xml:space="preserve">проблема у </w:t>
      </w:r>
      <w:r w:rsidR="004C2274">
        <w:rPr>
          <w:rFonts w:ascii="Arial" w:hAnsi="Arial" w:cs="Arial"/>
        </w:rPr>
        <w:lastRenderedPageBreak/>
        <w:t>кадровском планирању</w:t>
      </w:r>
      <w:r w:rsidRPr="00F94503">
        <w:rPr>
          <w:rFonts w:ascii="Arial" w:hAnsi="Arial" w:cs="Arial"/>
        </w:rPr>
        <w:t xml:space="preserve">, имао је за циљ да кроз брза рјешења (пензионисање, отпремнине, укидање уговора на одређено вријеме) достигне планиране резове. </w:t>
      </w:r>
    </w:p>
    <w:p w:rsidR="00F94503" w:rsidRPr="00F94503" w:rsidRDefault="00F94503" w:rsidP="00F94503">
      <w:pPr>
        <w:jc w:val="both"/>
        <w:rPr>
          <w:rFonts w:ascii="Arial" w:hAnsi="Arial" w:cs="Arial"/>
        </w:rPr>
      </w:pPr>
    </w:p>
    <w:p w:rsidR="00F94503" w:rsidRPr="00F94503" w:rsidRDefault="00F94503" w:rsidP="00F94503">
      <w:pPr>
        <w:jc w:val="both"/>
        <w:rPr>
          <w:rFonts w:ascii="Arial" w:hAnsi="Arial" w:cs="Arial"/>
        </w:rPr>
      </w:pPr>
      <w:proofErr w:type="gramStart"/>
      <w:r w:rsidRPr="00F94503">
        <w:rPr>
          <w:rFonts w:ascii="Arial" w:hAnsi="Arial" w:cs="Arial"/>
        </w:rPr>
        <w:t>На процес се углавном гледало као на обавезу наметнуту споља, а чије спровођење има финансијске користи ‒ не кроз уштеде и смањење текућих трошкова, већ кроз секторску буџетску подршку ЕУ.</w:t>
      </w:r>
      <w:proofErr w:type="gramEnd"/>
      <w:r w:rsidRPr="00F94503">
        <w:rPr>
          <w:rFonts w:ascii="Arial" w:hAnsi="Arial" w:cs="Arial"/>
        </w:rPr>
        <w:t xml:space="preserve"> </w:t>
      </w:r>
    </w:p>
    <w:p w:rsidR="00F94503" w:rsidRPr="00F94503" w:rsidRDefault="00F94503" w:rsidP="00F94503">
      <w:pPr>
        <w:jc w:val="both"/>
        <w:rPr>
          <w:rFonts w:ascii="Arial" w:hAnsi="Arial" w:cs="Arial"/>
        </w:rPr>
      </w:pPr>
    </w:p>
    <w:p w:rsidR="00F94503" w:rsidRPr="00F94503" w:rsidRDefault="00F94503" w:rsidP="00F94503">
      <w:pPr>
        <w:jc w:val="both"/>
        <w:rPr>
          <w:rFonts w:ascii="Arial" w:hAnsi="Arial" w:cs="Arial"/>
        </w:rPr>
      </w:pPr>
      <w:r w:rsidRPr="00F94503">
        <w:rPr>
          <w:rFonts w:ascii="Arial" w:hAnsi="Arial" w:cs="Arial"/>
        </w:rPr>
        <w:t>Ова констатација по нама  представља ток досадашњег процеса оптимизације и скреће пажњу на лекције које можемо научити из претходних покушаја, као  оног из плана оптимизаци</w:t>
      </w:r>
      <w:r w:rsidR="004C2274">
        <w:rPr>
          <w:rFonts w:ascii="Arial" w:hAnsi="Arial" w:cs="Arial"/>
        </w:rPr>
        <w:t>је комуналне привреде у 2013.г.</w:t>
      </w:r>
      <w:r w:rsidRPr="00F94503">
        <w:rPr>
          <w:rFonts w:ascii="Arial" w:hAnsi="Arial" w:cs="Arial"/>
        </w:rPr>
        <w:t>,</w:t>
      </w:r>
      <w:r w:rsidR="004C2274">
        <w:rPr>
          <w:rFonts w:ascii="Arial" w:hAnsi="Arial" w:cs="Arial"/>
        </w:rPr>
        <w:t xml:space="preserve"> </w:t>
      </w:r>
      <w:r w:rsidRPr="00F94503">
        <w:rPr>
          <w:rFonts w:ascii="Arial" w:hAnsi="Arial" w:cs="Arial"/>
        </w:rPr>
        <w:t>указујући на суштинске мане процеса, због којих је он осуђен на пропаст уколико не дође до корјенитих промјена у начину његовог спровођења.</w:t>
      </w:r>
    </w:p>
    <w:p w:rsidR="00F94503" w:rsidRPr="00F94503" w:rsidRDefault="00F94503" w:rsidP="00F94503">
      <w:pPr>
        <w:jc w:val="both"/>
        <w:rPr>
          <w:rFonts w:ascii="Arial" w:hAnsi="Arial" w:cs="Arial"/>
        </w:rPr>
      </w:pPr>
    </w:p>
    <w:p w:rsidR="00F94503" w:rsidRPr="00F94503" w:rsidRDefault="00F94503" w:rsidP="00F94503">
      <w:pPr>
        <w:jc w:val="both"/>
        <w:rPr>
          <w:rFonts w:ascii="Arial" w:hAnsi="Arial" w:cs="Arial"/>
        </w:rPr>
      </w:pPr>
      <w:r w:rsidRPr="00F94503">
        <w:rPr>
          <w:rFonts w:ascii="Arial" w:hAnsi="Arial" w:cs="Arial"/>
        </w:rPr>
        <w:t>Основе политике зарада и запошљавања у ДОО „Комунално“</w:t>
      </w:r>
      <w:r w:rsidR="004C2274">
        <w:rPr>
          <w:rFonts w:ascii="Arial" w:hAnsi="Arial" w:cs="Arial"/>
        </w:rPr>
        <w:t xml:space="preserve">  </w:t>
      </w:r>
      <w:r w:rsidRPr="00F94503">
        <w:rPr>
          <w:rFonts w:ascii="Arial" w:hAnsi="Arial" w:cs="Arial"/>
        </w:rPr>
        <w:t>биле су  лимитиране обавезама примјене постојећег колективног уговора ,  Закона о зарадама у јавном сектору и Планом оптимизације јавне управе Црне Г</w:t>
      </w:r>
      <w:r w:rsidR="004C2274">
        <w:rPr>
          <w:rFonts w:ascii="Arial" w:hAnsi="Arial" w:cs="Arial"/>
        </w:rPr>
        <w:t>оре за период 2018.-2020.година</w:t>
      </w:r>
      <w:r w:rsidRPr="00F94503">
        <w:rPr>
          <w:rFonts w:ascii="Arial" w:hAnsi="Arial" w:cs="Arial"/>
        </w:rPr>
        <w:t xml:space="preserve">, посебно у дијелу поглавља 4. </w:t>
      </w:r>
      <w:proofErr w:type="gramStart"/>
      <w:r w:rsidRPr="00F94503">
        <w:rPr>
          <w:rFonts w:ascii="Arial" w:hAnsi="Arial" w:cs="Arial"/>
        </w:rPr>
        <w:t>МЈЕР</w:t>
      </w:r>
      <w:r w:rsidR="004C2274">
        <w:rPr>
          <w:rFonts w:ascii="Arial" w:hAnsi="Arial" w:cs="Arial"/>
        </w:rPr>
        <w:t>Е ЗА ОПТИМИЗАЦИЈУ ЈАВНЕ УПРАВЕ - ЛОКАЛНИ НИВО</w:t>
      </w:r>
      <w:r w:rsidRPr="00F94503">
        <w:rPr>
          <w:rFonts w:ascii="Arial" w:hAnsi="Arial" w:cs="Arial"/>
        </w:rPr>
        <w:t>.</w:t>
      </w:r>
      <w:proofErr w:type="gramEnd"/>
      <w:r w:rsidR="004C2274">
        <w:rPr>
          <w:rFonts w:ascii="Arial" w:hAnsi="Arial" w:cs="Arial"/>
        </w:rPr>
        <w:t xml:space="preserve"> </w:t>
      </w:r>
      <w:proofErr w:type="gramStart"/>
      <w:r w:rsidRPr="00F94503">
        <w:rPr>
          <w:rFonts w:ascii="Arial" w:hAnsi="Arial" w:cs="Arial"/>
        </w:rPr>
        <w:t>Незахвално је прогнозирати које мјере ће бити планиране у периоду који је пред нама.</w:t>
      </w:r>
      <w:proofErr w:type="gramEnd"/>
    </w:p>
    <w:p w:rsidR="00F94503" w:rsidRPr="00F94503" w:rsidRDefault="00F94503" w:rsidP="00F94503">
      <w:pPr>
        <w:jc w:val="both"/>
        <w:rPr>
          <w:rFonts w:ascii="Arial" w:hAnsi="Arial" w:cs="Arial"/>
        </w:rPr>
      </w:pPr>
    </w:p>
    <w:p w:rsidR="00F94503" w:rsidRPr="00F94503" w:rsidRDefault="00F94503" w:rsidP="00F94503">
      <w:pPr>
        <w:jc w:val="both"/>
        <w:rPr>
          <w:rFonts w:ascii="Arial" w:hAnsi="Arial" w:cs="Arial"/>
        </w:rPr>
      </w:pPr>
      <w:proofErr w:type="gramStart"/>
      <w:r w:rsidRPr="00F94503">
        <w:rPr>
          <w:rFonts w:ascii="Arial" w:hAnsi="Arial" w:cs="Arial"/>
        </w:rPr>
        <w:t>Узимајући у обзир да је код примјене Закона о зарадама у јавном сектору дошло до значајних проблема у примјенама истог у привредним друштвима чији су оснивачи ЈЛС на читавом простору Црне Горе,</w:t>
      </w:r>
      <w:r w:rsidR="004C2274">
        <w:rPr>
          <w:rFonts w:ascii="Arial" w:hAnsi="Arial" w:cs="Arial"/>
        </w:rPr>
        <w:t xml:space="preserve"> </w:t>
      </w:r>
      <w:r w:rsidRPr="00F94503">
        <w:rPr>
          <w:rFonts w:ascii="Arial" w:hAnsi="Arial" w:cs="Arial"/>
        </w:rPr>
        <w:t>наведени проблеми нису мимоишли и наше предузеће.</w:t>
      </w:r>
      <w:proofErr w:type="gramEnd"/>
      <w:r w:rsidRPr="00F94503">
        <w:rPr>
          <w:rFonts w:ascii="Arial" w:hAnsi="Arial" w:cs="Arial"/>
        </w:rPr>
        <w:tab/>
      </w:r>
    </w:p>
    <w:p w:rsidR="00F94503" w:rsidRPr="00F94503" w:rsidRDefault="00F94503" w:rsidP="00F94503">
      <w:pPr>
        <w:jc w:val="both"/>
        <w:rPr>
          <w:rFonts w:ascii="Arial" w:hAnsi="Arial" w:cs="Arial"/>
        </w:rPr>
      </w:pPr>
    </w:p>
    <w:p w:rsidR="00F94503" w:rsidRPr="00F94503" w:rsidRDefault="00F94503" w:rsidP="00F94503">
      <w:pPr>
        <w:jc w:val="both"/>
        <w:rPr>
          <w:rFonts w:ascii="Arial" w:hAnsi="Arial" w:cs="Arial"/>
          <w:lang w:val="sr-Latn-BA"/>
        </w:rPr>
      </w:pPr>
      <w:r w:rsidRPr="00F94503">
        <w:rPr>
          <w:rFonts w:ascii="Arial" w:hAnsi="Arial" w:cs="Arial"/>
        </w:rPr>
        <w:t>Примјеном истог значајно би биле смањене плате ионако најугроженијег дијела запослених на основним радним</w:t>
      </w:r>
      <w:r w:rsidR="004C2274">
        <w:rPr>
          <w:rFonts w:ascii="Arial" w:hAnsi="Arial" w:cs="Arial"/>
        </w:rPr>
        <w:t xml:space="preserve"> мјестима у оперативи предузећа</w:t>
      </w:r>
      <w:r w:rsidRPr="00F94503">
        <w:rPr>
          <w:rFonts w:ascii="Arial" w:hAnsi="Arial" w:cs="Arial"/>
        </w:rPr>
        <w:t>, гдје би НК радници (које је најтеже наћи на тржишту рада) са укупном нето зарадом били скоро изједначени са  загарантованом ми</w:t>
      </w:r>
      <w:r w:rsidR="004C2274">
        <w:rPr>
          <w:rFonts w:ascii="Arial" w:hAnsi="Arial" w:cs="Arial"/>
        </w:rPr>
        <w:t>нималном зарадом у Црној Гори</w:t>
      </w:r>
      <w:r w:rsidRPr="00F94503">
        <w:rPr>
          <w:rFonts w:ascii="Arial" w:hAnsi="Arial" w:cs="Arial"/>
        </w:rPr>
        <w:t xml:space="preserve">, што </w:t>
      </w:r>
      <w:r w:rsidR="004C2274">
        <w:rPr>
          <w:rFonts w:ascii="Arial" w:hAnsi="Arial" w:cs="Arial"/>
        </w:rPr>
        <w:t>се није могло реално прихватити</w:t>
      </w:r>
      <w:r w:rsidRPr="00F94503">
        <w:rPr>
          <w:rFonts w:ascii="Arial" w:hAnsi="Arial" w:cs="Arial"/>
        </w:rPr>
        <w:t>,</w:t>
      </w:r>
      <w:r w:rsidR="004C2274">
        <w:rPr>
          <w:rFonts w:ascii="Arial" w:hAnsi="Arial" w:cs="Arial"/>
        </w:rPr>
        <w:t xml:space="preserve"> </w:t>
      </w:r>
      <w:r w:rsidRPr="00F94503">
        <w:rPr>
          <w:rFonts w:ascii="Arial" w:hAnsi="Arial" w:cs="Arial"/>
          <w:lang w:val="sr-Latn-BA"/>
        </w:rPr>
        <w:t>а посебно у дијел</w:t>
      </w:r>
      <w:r w:rsidR="004C2274">
        <w:rPr>
          <w:rFonts w:ascii="Arial" w:hAnsi="Arial" w:cs="Arial"/>
          <w:lang w:val="sr-Latn-BA"/>
        </w:rPr>
        <w:t>у већ стечених права запослених</w:t>
      </w:r>
      <w:r w:rsidRPr="00F94503">
        <w:rPr>
          <w:rFonts w:ascii="Arial" w:hAnsi="Arial" w:cs="Arial"/>
          <w:lang w:val="sr-Latn-BA"/>
        </w:rPr>
        <w:t>, по опште</w:t>
      </w:r>
      <w:r w:rsidR="004C2274">
        <w:rPr>
          <w:rFonts w:ascii="Arial" w:hAnsi="Arial" w:cs="Arial"/>
          <w:lang w:val="sr-Latn-BA"/>
        </w:rPr>
        <w:t>м и гранском колективно уговору</w:t>
      </w:r>
      <w:r w:rsidRPr="00F94503">
        <w:rPr>
          <w:rFonts w:ascii="Arial" w:hAnsi="Arial" w:cs="Arial"/>
          <w:lang w:val="sr-Latn-BA"/>
        </w:rPr>
        <w:t>, те би наша примјена овог прописа вјероватно довела до већег броја тужби запослених што је већ у неколико општина довело до пресуда у корист запослених.</w:t>
      </w:r>
    </w:p>
    <w:p w:rsidR="00F94503" w:rsidRPr="00F94503" w:rsidRDefault="00F94503" w:rsidP="00F94503">
      <w:pPr>
        <w:jc w:val="both"/>
        <w:rPr>
          <w:rFonts w:ascii="Arial" w:hAnsi="Arial" w:cs="Arial"/>
          <w:lang w:val="sr-Latn-BA"/>
        </w:rPr>
      </w:pPr>
    </w:p>
    <w:p w:rsidR="00F94503" w:rsidRPr="00F94503" w:rsidRDefault="00F94503" w:rsidP="00F94503">
      <w:pPr>
        <w:jc w:val="both"/>
        <w:rPr>
          <w:rFonts w:ascii="Arial" w:hAnsi="Arial" w:cs="Arial"/>
          <w:lang w:val="sr-Latn-BA"/>
        </w:rPr>
      </w:pPr>
      <w:r w:rsidRPr="00F94503">
        <w:rPr>
          <w:rFonts w:ascii="Arial" w:hAnsi="Arial" w:cs="Arial"/>
          <w:lang w:val="sr-Latn-BA"/>
        </w:rPr>
        <w:t>И поред тога морају се изнаћи рјешења у сарадњи са органима ЈЛС ако овај пропис и даље буде на снази да се јасније прецизирају описи радних мјеста-табеле основних занимања у свим привредним друштви</w:t>
      </w:r>
      <w:r w:rsidR="004C2274">
        <w:rPr>
          <w:rFonts w:ascii="Arial" w:hAnsi="Arial" w:cs="Arial"/>
          <w:lang w:val="sr-Latn-BA"/>
        </w:rPr>
        <w:t>ма чији је оснивач општина</w:t>
      </w:r>
      <w:r w:rsidRPr="00F94503">
        <w:rPr>
          <w:rFonts w:ascii="Arial" w:hAnsi="Arial" w:cs="Arial"/>
          <w:lang w:val="sr-Latn-BA"/>
        </w:rPr>
        <w:t>.</w:t>
      </w:r>
      <w:r w:rsidR="004C2274">
        <w:rPr>
          <w:rFonts w:ascii="Arial" w:hAnsi="Arial" w:cs="Arial"/>
        </w:rPr>
        <w:t xml:space="preserve"> </w:t>
      </w:r>
      <w:r w:rsidRPr="00F94503">
        <w:rPr>
          <w:rFonts w:ascii="Arial" w:hAnsi="Arial" w:cs="Arial"/>
          <w:lang w:val="sr-Latn-BA"/>
        </w:rPr>
        <w:t xml:space="preserve">Колико је нама познато до данас то није урадила ни једна ЈЛС у Црној Гори. За </w:t>
      </w:r>
      <w:r w:rsidR="004C2274">
        <w:rPr>
          <w:rFonts w:ascii="Arial" w:hAnsi="Arial" w:cs="Arial"/>
          <w:lang w:val="sr-Latn-BA"/>
        </w:rPr>
        <w:t>примјену овог законског прописа</w:t>
      </w:r>
      <w:r w:rsidRPr="00F94503">
        <w:rPr>
          <w:rFonts w:ascii="Arial" w:hAnsi="Arial" w:cs="Arial"/>
          <w:lang w:val="sr-Latn-BA"/>
        </w:rPr>
        <w:t>, уз пуно поштовање  постигнутог нивоа социјалног дијалога са репрезентативним синдикатима потребно је изнаћи рјешења у 2021.години.</w:t>
      </w:r>
    </w:p>
    <w:p w:rsidR="00F94503" w:rsidRPr="00F94503" w:rsidRDefault="00F94503" w:rsidP="00F94503">
      <w:pPr>
        <w:jc w:val="both"/>
        <w:rPr>
          <w:rFonts w:ascii="Arial" w:hAnsi="Arial" w:cs="Arial"/>
          <w:lang w:val="sr-Latn-BA"/>
        </w:rPr>
      </w:pPr>
    </w:p>
    <w:p w:rsidR="00F94503" w:rsidRPr="00F94503" w:rsidRDefault="00F94503" w:rsidP="00F94503">
      <w:pPr>
        <w:jc w:val="both"/>
        <w:rPr>
          <w:rFonts w:ascii="Arial" w:hAnsi="Arial" w:cs="Arial"/>
          <w:lang w:val="sr-Latn-BA"/>
        </w:rPr>
      </w:pPr>
      <w:r w:rsidRPr="00F94503">
        <w:rPr>
          <w:rFonts w:ascii="Arial" w:hAnsi="Arial" w:cs="Arial"/>
          <w:lang w:val="sr-Latn-BA"/>
        </w:rPr>
        <w:t xml:space="preserve">Доношења новог акта о систематизацији привредног друштва </w:t>
      </w:r>
      <w:r w:rsidR="004C2274">
        <w:rPr>
          <w:rFonts w:ascii="Arial" w:hAnsi="Arial" w:cs="Arial"/>
          <w:lang w:val="sr-Latn-BA"/>
        </w:rPr>
        <w:t>уз поштовање препорука из Плана</w:t>
      </w:r>
      <w:r w:rsidRPr="00F94503">
        <w:rPr>
          <w:rFonts w:ascii="Arial" w:hAnsi="Arial" w:cs="Arial"/>
          <w:lang w:val="sr-Latn-BA"/>
        </w:rPr>
        <w:t>.</w:t>
      </w:r>
      <w:r w:rsidR="004C2274">
        <w:rPr>
          <w:rFonts w:ascii="Arial" w:hAnsi="Arial" w:cs="Arial"/>
        </w:rPr>
        <w:t xml:space="preserve"> </w:t>
      </w:r>
      <w:r w:rsidRPr="00F94503">
        <w:rPr>
          <w:rFonts w:ascii="Arial" w:hAnsi="Arial" w:cs="Arial"/>
          <w:lang w:val="sr-Latn-BA"/>
        </w:rPr>
        <w:t>Дефинисање промјена вршило би се  у оквиру постојећег броја запослених.</w:t>
      </w:r>
    </w:p>
    <w:p w:rsidR="00F94503" w:rsidRPr="00F94503" w:rsidRDefault="00F94503" w:rsidP="00F94503">
      <w:pPr>
        <w:jc w:val="both"/>
        <w:rPr>
          <w:rFonts w:ascii="Arial" w:hAnsi="Arial" w:cs="Arial"/>
          <w:lang w:val="sr-Latn-BA"/>
        </w:rPr>
      </w:pPr>
    </w:p>
    <w:p w:rsidR="00F94503" w:rsidRPr="005829FD" w:rsidRDefault="00F94503" w:rsidP="00F94503">
      <w:pPr>
        <w:jc w:val="both"/>
        <w:rPr>
          <w:rFonts w:ascii="Arial" w:hAnsi="Arial" w:cs="Arial"/>
          <w:sz w:val="18"/>
        </w:rPr>
      </w:pPr>
      <w:r w:rsidRPr="00F94503">
        <w:rPr>
          <w:rFonts w:ascii="Arial" w:hAnsi="Arial" w:cs="Arial"/>
          <w:lang w:val="sr-Latn-BA"/>
        </w:rPr>
        <w:lastRenderedPageBreak/>
        <w:t xml:space="preserve">Просјечне  бруто зараде у Друштву износи </w:t>
      </w:r>
      <w:r w:rsidR="005829FD">
        <w:rPr>
          <w:rFonts w:ascii="Arial" w:hAnsi="Arial" w:cs="Arial"/>
        </w:rPr>
        <w:t xml:space="preserve">480,63 </w:t>
      </w:r>
      <w:r w:rsidR="005829FD" w:rsidRPr="005829FD">
        <w:rPr>
          <w:rFonts w:ascii="Arial" w:hAnsi="Arial" w:cs="Arial"/>
          <w:sz w:val="18"/>
        </w:rPr>
        <w:t>(основица за обрачун пореза и доприноса)</w:t>
      </w:r>
    </w:p>
    <w:p w:rsidR="00262B45" w:rsidRPr="005829FD" w:rsidRDefault="00F94503" w:rsidP="00F566EB">
      <w:pPr>
        <w:jc w:val="both"/>
        <w:rPr>
          <w:rFonts w:ascii="Arial" w:hAnsi="Arial" w:cs="Arial"/>
        </w:rPr>
      </w:pPr>
      <w:r w:rsidRPr="00F94503">
        <w:rPr>
          <w:rFonts w:ascii="Arial" w:hAnsi="Arial" w:cs="Arial"/>
          <w:lang w:val="sr-Latn-BA"/>
        </w:rPr>
        <w:t>Просјечна нето зарада у Друштву износи</w:t>
      </w:r>
      <w:r w:rsidR="005829FD">
        <w:rPr>
          <w:rFonts w:ascii="Arial" w:hAnsi="Arial" w:cs="Arial"/>
        </w:rPr>
        <w:t xml:space="preserve"> 322,00</w:t>
      </w:r>
    </w:p>
    <w:p w:rsidR="00262B45" w:rsidRDefault="00262B45" w:rsidP="00323C23">
      <w:pPr>
        <w:rPr>
          <w:rFonts w:ascii="Arial" w:hAnsi="Arial" w:cs="Arial"/>
          <w:b/>
          <w:sz w:val="20"/>
          <w:u w:val="single"/>
        </w:rPr>
      </w:pPr>
    </w:p>
    <w:p w:rsidR="00CD4453" w:rsidRDefault="004C2274" w:rsidP="00323C23">
      <w:pPr>
        <w:jc w:val="center"/>
        <w:rPr>
          <w:rFonts w:ascii="Arial" w:hAnsi="Arial" w:cs="Arial"/>
          <w:b/>
        </w:rPr>
      </w:pPr>
      <w:r w:rsidRPr="004C2274">
        <w:rPr>
          <w:rFonts w:ascii="Arial" w:hAnsi="Arial" w:cs="Arial"/>
          <w:b/>
          <w:lang w:val="sr-Latn-BA"/>
        </w:rPr>
        <w:t>Табела : ПРЕГЛЕД БРОЈА ЗАПОСЛЕНИХ ПО РЈ И СЛУЖБАМА</w:t>
      </w:r>
    </w:p>
    <w:p w:rsidR="004C2274" w:rsidRPr="004C2274" w:rsidRDefault="004C2274" w:rsidP="00323C23">
      <w:pPr>
        <w:jc w:val="center"/>
        <w:rPr>
          <w:rFonts w:ascii="Arial" w:hAnsi="Arial" w:cs="Arial"/>
          <w:b/>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6"/>
        <w:gridCol w:w="3800"/>
        <w:gridCol w:w="2039"/>
      </w:tblGrid>
      <w:tr w:rsidR="00323C23" w:rsidRPr="00F836BF" w:rsidTr="00C47704">
        <w:tc>
          <w:tcPr>
            <w:tcW w:w="1026" w:type="dxa"/>
            <w:tcBorders>
              <w:top w:val="thickThinMediumGap" w:sz="24" w:space="0" w:color="auto"/>
              <w:left w:val="thickThinMediumGap" w:sz="24" w:space="0" w:color="auto"/>
            </w:tcBorders>
            <w:shd w:val="clear" w:color="auto" w:fill="D9D9D9"/>
          </w:tcPr>
          <w:p w:rsidR="00323C23" w:rsidRPr="00F836BF" w:rsidRDefault="004C2274" w:rsidP="00C47704">
            <w:pPr>
              <w:jc w:val="center"/>
              <w:rPr>
                <w:rFonts w:ascii="Arial" w:hAnsi="Arial" w:cs="Arial"/>
                <w:b/>
                <w:lang w:val="sr-Latn-BA"/>
              </w:rPr>
            </w:pPr>
            <w:r>
              <w:rPr>
                <w:rFonts w:ascii="Arial" w:hAnsi="Arial" w:cs="Arial"/>
                <w:b/>
              </w:rPr>
              <w:t>р</w:t>
            </w:r>
            <w:r>
              <w:rPr>
                <w:rFonts w:ascii="Arial" w:hAnsi="Arial" w:cs="Arial"/>
                <w:b/>
                <w:lang w:val="sr-Latn-BA"/>
              </w:rPr>
              <w:t>.</w:t>
            </w:r>
            <w:r>
              <w:rPr>
                <w:rFonts w:ascii="Arial" w:hAnsi="Arial" w:cs="Arial"/>
                <w:b/>
              </w:rPr>
              <w:t>бр</w:t>
            </w:r>
            <w:r w:rsidR="00323C23" w:rsidRPr="00F836BF">
              <w:rPr>
                <w:rFonts w:ascii="Arial" w:hAnsi="Arial" w:cs="Arial"/>
                <w:b/>
                <w:lang w:val="sr-Latn-BA"/>
              </w:rPr>
              <w:t>.</w:t>
            </w:r>
          </w:p>
        </w:tc>
        <w:tc>
          <w:tcPr>
            <w:tcW w:w="3800" w:type="dxa"/>
            <w:tcBorders>
              <w:top w:val="thickThinMediumGap" w:sz="24" w:space="0" w:color="auto"/>
            </w:tcBorders>
            <w:shd w:val="clear" w:color="auto" w:fill="D9D9D9"/>
          </w:tcPr>
          <w:p w:rsidR="00323C23" w:rsidRPr="00F836BF" w:rsidRDefault="004C2274" w:rsidP="00C47704">
            <w:pPr>
              <w:rPr>
                <w:rFonts w:ascii="Arial" w:hAnsi="Arial" w:cs="Arial"/>
                <w:b/>
                <w:lang w:val="sr-Latn-BA"/>
              </w:rPr>
            </w:pPr>
            <w:r w:rsidRPr="004C2274">
              <w:rPr>
                <w:rFonts w:ascii="Arial" w:hAnsi="Arial" w:cs="Arial"/>
                <w:b/>
                <w:sz w:val="22"/>
              </w:rPr>
              <w:t>СЛУЖБА</w:t>
            </w:r>
            <w:r w:rsidRPr="004C2274">
              <w:rPr>
                <w:rFonts w:ascii="Arial" w:hAnsi="Arial" w:cs="Arial"/>
                <w:b/>
                <w:sz w:val="22"/>
                <w:lang w:val="sr-Latn-BA"/>
              </w:rPr>
              <w:t xml:space="preserve">  -  </w:t>
            </w:r>
            <w:r w:rsidRPr="004C2274">
              <w:rPr>
                <w:rFonts w:ascii="Arial" w:hAnsi="Arial" w:cs="Arial"/>
                <w:b/>
                <w:sz w:val="22"/>
              </w:rPr>
              <w:t>РАДНА ЈЕДИНИЦА</w:t>
            </w:r>
            <w:r w:rsidR="00C90C2A" w:rsidRPr="004C2274">
              <w:rPr>
                <w:rFonts w:ascii="Arial" w:hAnsi="Arial" w:cs="Arial"/>
                <w:b/>
                <w:sz w:val="22"/>
                <w:lang w:val="sr-Latn-BA"/>
              </w:rPr>
              <w:t xml:space="preserve"> </w:t>
            </w:r>
          </w:p>
        </w:tc>
        <w:tc>
          <w:tcPr>
            <w:tcW w:w="2039" w:type="dxa"/>
            <w:tcBorders>
              <w:top w:val="thickThinMediumGap" w:sz="24" w:space="0" w:color="auto"/>
              <w:right w:val="thickThinMediumGap" w:sz="24" w:space="0" w:color="auto"/>
            </w:tcBorders>
            <w:shd w:val="clear" w:color="auto" w:fill="D9D9D9"/>
          </w:tcPr>
          <w:p w:rsidR="00323C23" w:rsidRPr="004C2274" w:rsidRDefault="004C2274" w:rsidP="00C47704">
            <w:pPr>
              <w:jc w:val="center"/>
              <w:rPr>
                <w:rFonts w:ascii="Arial" w:hAnsi="Arial" w:cs="Arial"/>
                <w:b/>
              </w:rPr>
            </w:pPr>
            <w:r w:rsidRPr="004C2274">
              <w:rPr>
                <w:rFonts w:ascii="Arial" w:hAnsi="Arial" w:cs="Arial"/>
                <w:b/>
                <w:sz w:val="20"/>
              </w:rPr>
              <w:t>Број запослених</w:t>
            </w:r>
          </w:p>
        </w:tc>
      </w:tr>
      <w:tr w:rsidR="004C2274" w:rsidRPr="00F836BF" w:rsidTr="00C47704">
        <w:tc>
          <w:tcPr>
            <w:tcW w:w="1026" w:type="dxa"/>
            <w:tcBorders>
              <w:left w:val="thickThinMediumGap" w:sz="24" w:space="0" w:color="auto"/>
            </w:tcBorders>
            <w:shd w:val="clear" w:color="auto" w:fill="F2F2F2"/>
          </w:tcPr>
          <w:p w:rsidR="004C2274" w:rsidRPr="00F836BF" w:rsidRDefault="004C2274" w:rsidP="00C47704">
            <w:pPr>
              <w:jc w:val="center"/>
              <w:rPr>
                <w:rFonts w:ascii="Arial" w:hAnsi="Arial" w:cs="Arial"/>
                <w:b/>
                <w:lang w:val="sr-Latn-BA"/>
              </w:rPr>
            </w:pPr>
            <w:r w:rsidRPr="00F836BF">
              <w:rPr>
                <w:rFonts w:ascii="Arial" w:hAnsi="Arial" w:cs="Arial"/>
                <w:b/>
                <w:lang w:val="sr-Latn-BA"/>
              </w:rPr>
              <w:t>1</w:t>
            </w:r>
          </w:p>
        </w:tc>
        <w:tc>
          <w:tcPr>
            <w:tcW w:w="3800" w:type="dxa"/>
            <w:shd w:val="clear" w:color="auto" w:fill="auto"/>
          </w:tcPr>
          <w:p w:rsidR="004C2274" w:rsidRPr="00E10FC9" w:rsidRDefault="004C2274" w:rsidP="004C2274">
            <w:r w:rsidRPr="00E10FC9">
              <w:t>Служба заједничких послова</w:t>
            </w:r>
          </w:p>
        </w:tc>
        <w:tc>
          <w:tcPr>
            <w:tcW w:w="2039" w:type="dxa"/>
            <w:tcBorders>
              <w:right w:val="thickThinMediumGap" w:sz="24" w:space="0" w:color="auto"/>
            </w:tcBorders>
            <w:shd w:val="clear" w:color="auto" w:fill="auto"/>
          </w:tcPr>
          <w:p w:rsidR="004C2274" w:rsidRPr="00D3127D" w:rsidRDefault="00D3127D" w:rsidP="00C47704">
            <w:pPr>
              <w:jc w:val="center"/>
              <w:rPr>
                <w:rFonts w:ascii="Arial" w:hAnsi="Arial" w:cs="Arial"/>
                <w:b/>
              </w:rPr>
            </w:pPr>
            <w:r>
              <w:rPr>
                <w:rFonts w:ascii="Arial" w:hAnsi="Arial" w:cs="Arial"/>
                <w:b/>
              </w:rPr>
              <w:t>17</w:t>
            </w:r>
          </w:p>
        </w:tc>
      </w:tr>
      <w:tr w:rsidR="004C2274" w:rsidRPr="00F836BF" w:rsidTr="00C47704">
        <w:tc>
          <w:tcPr>
            <w:tcW w:w="1026" w:type="dxa"/>
            <w:tcBorders>
              <w:left w:val="thickThinMediumGap" w:sz="24" w:space="0" w:color="auto"/>
            </w:tcBorders>
            <w:shd w:val="clear" w:color="auto" w:fill="F2F2F2"/>
          </w:tcPr>
          <w:p w:rsidR="004C2274" w:rsidRPr="00F836BF" w:rsidRDefault="004C2274" w:rsidP="00C47704">
            <w:pPr>
              <w:jc w:val="center"/>
              <w:rPr>
                <w:rFonts w:ascii="Arial" w:hAnsi="Arial" w:cs="Arial"/>
                <w:b/>
                <w:lang w:val="sr-Latn-BA"/>
              </w:rPr>
            </w:pPr>
            <w:r w:rsidRPr="00F836BF">
              <w:rPr>
                <w:rFonts w:ascii="Arial" w:hAnsi="Arial" w:cs="Arial"/>
                <w:b/>
                <w:lang w:val="sr-Latn-BA"/>
              </w:rPr>
              <w:t>2</w:t>
            </w:r>
          </w:p>
        </w:tc>
        <w:tc>
          <w:tcPr>
            <w:tcW w:w="3800" w:type="dxa"/>
            <w:shd w:val="clear" w:color="auto" w:fill="auto"/>
          </w:tcPr>
          <w:p w:rsidR="004C2274" w:rsidRPr="00E10FC9" w:rsidRDefault="004C2274" w:rsidP="004C2274">
            <w:r w:rsidRPr="00E10FC9">
              <w:t xml:space="preserve">РЈ Чистоћа и </w:t>
            </w:r>
            <w:r>
              <w:t xml:space="preserve"> градско з</w:t>
            </w:r>
            <w:r w:rsidRPr="00E10FC9">
              <w:t>еленило</w:t>
            </w:r>
          </w:p>
        </w:tc>
        <w:tc>
          <w:tcPr>
            <w:tcW w:w="2039" w:type="dxa"/>
            <w:tcBorders>
              <w:right w:val="thickThinMediumGap" w:sz="24" w:space="0" w:color="auto"/>
            </w:tcBorders>
            <w:shd w:val="clear" w:color="auto" w:fill="auto"/>
          </w:tcPr>
          <w:p w:rsidR="004C2274" w:rsidRPr="00D3127D" w:rsidRDefault="00D3127D" w:rsidP="00C47704">
            <w:pPr>
              <w:jc w:val="center"/>
              <w:rPr>
                <w:rFonts w:ascii="Arial" w:hAnsi="Arial" w:cs="Arial"/>
                <w:b/>
              </w:rPr>
            </w:pPr>
            <w:r>
              <w:rPr>
                <w:rFonts w:ascii="Arial" w:hAnsi="Arial" w:cs="Arial"/>
                <w:b/>
              </w:rPr>
              <w:t>20</w:t>
            </w:r>
          </w:p>
        </w:tc>
      </w:tr>
      <w:tr w:rsidR="004C2274" w:rsidRPr="00F836BF" w:rsidTr="00C47704">
        <w:tc>
          <w:tcPr>
            <w:tcW w:w="1026" w:type="dxa"/>
            <w:tcBorders>
              <w:left w:val="thickThinMediumGap" w:sz="24" w:space="0" w:color="auto"/>
            </w:tcBorders>
            <w:shd w:val="clear" w:color="auto" w:fill="F2F2F2"/>
          </w:tcPr>
          <w:p w:rsidR="004C2274" w:rsidRPr="00F836BF" w:rsidRDefault="004C2274" w:rsidP="00C47704">
            <w:pPr>
              <w:jc w:val="center"/>
              <w:rPr>
                <w:rFonts w:ascii="Arial" w:hAnsi="Arial" w:cs="Arial"/>
                <w:b/>
                <w:lang w:val="sr-Latn-BA"/>
              </w:rPr>
            </w:pPr>
            <w:r>
              <w:rPr>
                <w:rFonts w:ascii="Arial" w:hAnsi="Arial" w:cs="Arial"/>
                <w:b/>
                <w:lang w:val="sr-Latn-BA"/>
              </w:rPr>
              <w:t>3</w:t>
            </w:r>
          </w:p>
        </w:tc>
        <w:tc>
          <w:tcPr>
            <w:tcW w:w="3800" w:type="dxa"/>
            <w:shd w:val="clear" w:color="auto" w:fill="auto"/>
          </w:tcPr>
          <w:p w:rsidR="004C2274" w:rsidRPr="00E10FC9" w:rsidRDefault="004C2274" w:rsidP="004C2274">
            <w:r w:rsidRPr="00E10FC9">
              <w:t xml:space="preserve">РЈ </w:t>
            </w:r>
            <w:r>
              <w:t>Градске пијаце</w:t>
            </w:r>
            <w:r w:rsidRPr="00E10FC9">
              <w:t xml:space="preserve"> </w:t>
            </w:r>
          </w:p>
        </w:tc>
        <w:tc>
          <w:tcPr>
            <w:tcW w:w="2039" w:type="dxa"/>
            <w:tcBorders>
              <w:right w:val="thickThinMediumGap" w:sz="24" w:space="0" w:color="auto"/>
            </w:tcBorders>
            <w:shd w:val="clear" w:color="auto" w:fill="auto"/>
          </w:tcPr>
          <w:p w:rsidR="004C2274" w:rsidRPr="00D3127D" w:rsidRDefault="00D3127D" w:rsidP="00C47704">
            <w:pPr>
              <w:jc w:val="center"/>
              <w:rPr>
                <w:rFonts w:ascii="Arial" w:hAnsi="Arial" w:cs="Arial"/>
                <w:b/>
              </w:rPr>
            </w:pPr>
            <w:r>
              <w:rPr>
                <w:rFonts w:ascii="Arial" w:hAnsi="Arial" w:cs="Arial"/>
                <w:b/>
              </w:rPr>
              <w:t>14</w:t>
            </w:r>
          </w:p>
        </w:tc>
      </w:tr>
      <w:tr w:rsidR="004C2274" w:rsidRPr="00F836BF" w:rsidTr="00C47704">
        <w:tc>
          <w:tcPr>
            <w:tcW w:w="1026" w:type="dxa"/>
            <w:tcBorders>
              <w:left w:val="thickThinMediumGap" w:sz="24" w:space="0" w:color="auto"/>
            </w:tcBorders>
            <w:shd w:val="clear" w:color="auto" w:fill="F2F2F2"/>
          </w:tcPr>
          <w:p w:rsidR="004C2274" w:rsidRPr="00F836BF" w:rsidRDefault="004C2274" w:rsidP="00C47704">
            <w:pPr>
              <w:jc w:val="center"/>
              <w:rPr>
                <w:rFonts w:ascii="Arial" w:hAnsi="Arial" w:cs="Arial"/>
                <w:b/>
                <w:lang w:val="sr-Latn-BA"/>
              </w:rPr>
            </w:pPr>
            <w:r>
              <w:rPr>
                <w:rFonts w:ascii="Arial" w:hAnsi="Arial" w:cs="Arial"/>
                <w:b/>
                <w:lang w:val="sr-Latn-BA"/>
              </w:rPr>
              <w:t>4</w:t>
            </w:r>
          </w:p>
        </w:tc>
        <w:tc>
          <w:tcPr>
            <w:tcW w:w="3800" w:type="dxa"/>
            <w:shd w:val="clear" w:color="auto" w:fill="auto"/>
          </w:tcPr>
          <w:p w:rsidR="004C2274" w:rsidRPr="00E10FC9" w:rsidRDefault="004C2274" w:rsidP="004C2274">
            <w:r w:rsidRPr="00E10FC9">
              <w:t xml:space="preserve">РЈ </w:t>
            </w:r>
            <w:r>
              <w:t>Одржавање локалних путева</w:t>
            </w:r>
            <w:r w:rsidRPr="00E10FC9">
              <w:t xml:space="preserve"> </w:t>
            </w:r>
          </w:p>
        </w:tc>
        <w:tc>
          <w:tcPr>
            <w:tcW w:w="2039" w:type="dxa"/>
            <w:tcBorders>
              <w:right w:val="thickThinMediumGap" w:sz="24" w:space="0" w:color="auto"/>
            </w:tcBorders>
            <w:shd w:val="clear" w:color="auto" w:fill="auto"/>
          </w:tcPr>
          <w:p w:rsidR="004C2274" w:rsidRPr="00D3127D" w:rsidRDefault="00D3127D" w:rsidP="00C47704">
            <w:pPr>
              <w:jc w:val="center"/>
              <w:rPr>
                <w:rFonts w:ascii="Arial" w:hAnsi="Arial" w:cs="Arial"/>
                <w:b/>
              </w:rPr>
            </w:pPr>
            <w:r>
              <w:rPr>
                <w:rFonts w:ascii="Arial" w:hAnsi="Arial" w:cs="Arial"/>
                <w:b/>
              </w:rPr>
              <w:t>11</w:t>
            </w:r>
          </w:p>
        </w:tc>
      </w:tr>
      <w:tr w:rsidR="004C2274" w:rsidRPr="00F836BF" w:rsidTr="00C47704">
        <w:tc>
          <w:tcPr>
            <w:tcW w:w="1026" w:type="dxa"/>
            <w:tcBorders>
              <w:left w:val="thickThinMediumGap" w:sz="24" w:space="0" w:color="auto"/>
            </w:tcBorders>
            <w:shd w:val="clear" w:color="auto" w:fill="F2F2F2"/>
          </w:tcPr>
          <w:p w:rsidR="004C2274" w:rsidRPr="00F836BF" w:rsidRDefault="004C2274" w:rsidP="00C47704">
            <w:pPr>
              <w:jc w:val="center"/>
              <w:rPr>
                <w:rFonts w:ascii="Arial" w:hAnsi="Arial" w:cs="Arial"/>
                <w:b/>
                <w:lang w:val="sr-Latn-BA"/>
              </w:rPr>
            </w:pPr>
            <w:r>
              <w:rPr>
                <w:rFonts w:ascii="Arial" w:hAnsi="Arial" w:cs="Arial"/>
                <w:b/>
                <w:lang w:val="sr-Latn-BA"/>
              </w:rPr>
              <w:t>5</w:t>
            </w:r>
          </w:p>
        </w:tc>
        <w:tc>
          <w:tcPr>
            <w:tcW w:w="3800" w:type="dxa"/>
            <w:shd w:val="clear" w:color="auto" w:fill="auto"/>
          </w:tcPr>
          <w:p w:rsidR="004C2274" w:rsidRPr="004C2274" w:rsidRDefault="004C2274" w:rsidP="004C2274">
            <w:r w:rsidRPr="00E10FC9">
              <w:t xml:space="preserve">РЈ </w:t>
            </w:r>
            <w:r>
              <w:t>Градско гробље и капела</w:t>
            </w:r>
          </w:p>
        </w:tc>
        <w:tc>
          <w:tcPr>
            <w:tcW w:w="2039" w:type="dxa"/>
            <w:tcBorders>
              <w:right w:val="thickThinMediumGap" w:sz="24" w:space="0" w:color="auto"/>
            </w:tcBorders>
            <w:shd w:val="clear" w:color="auto" w:fill="auto"/>
          </w:tcPr>
          <w:p w:rsidR="004C2274" w:rsidRPr="00D3127D" w:rsidRDefault="00D3127D" w:rsidP="00C47704">
            <w:pPr>
              <w:jc w:val="center"/>
              <w:rPr>
                <w:rFonts w:ascii="Arial" w:hAnsi="Arial" w:cs="Arial"/>
                <w:b/>
              </w:rPr>
            </w:pPr>
            <w:r>
              <w:rPr>
                <w:rFonts w:ascii="Arial" w:hAnsi="Arial" w:cs="Arial"/>
                <w:b/>
              </w:rPr>
              <w:t>15</w:t>
            </w:r>
          </w:p>
        </w:tc>
      </w:tr>
      <w:tr w:rsidR="004C2274" w:rsidRPr="00F836BF" w:rsidTr="00C47704">
        <w:tc>
          <w:tcPr>
            <w:tcW w:w="1026" w:type="dxa"/>
            <w:tcBorders>
              <w:left w:val="thickThinMediumGap" w:sz="24" w:space="0" w:color="auto"/>
            </w:tcBorders>
            <w:shd w:val="clear" w:color="auto" w:fill="F2F2F2"/>
          </w:tcPr>
          <w:p w:rsidR="004C2274" w:rsidRDefault="004C2274" w:rsidP="00C47704">
            <w:pPr>
              <w:jc w:val="center"/>
              <w:rPr>
                <w:rFonts w:ascii="Arial" w:hAnsi="Arial" w:cs="Arial"/>
                <w:b/>
                <w:lang w:val="sr-Latn-BA"/>
              </w:rPr>
            </w:pPr>
            <w:r>
              <w:rPr>
                <w:rFonts w:ascii="Arial" w:hAnsi="Arial" w:cs="Arial"/>
                <w:b/>
                <w:lang w:val="sr-Latn-BA"/>
              </w:rPr>
              <w:t>6</w:t>
            </w:r>
          </w:p>
        </w:tc>
        <w:tc>
          <w:tcPr>
            <w:tcW w:w="3800" w:type="dxa"/>
            <w:shd w:val="clear" w:color="auto" w:fill="auto"/>
          </w:tcPr>
          <w:p w:rsidR="004C2274" w:rsidRPr="004C2274" w:rsidRDefault="004C2274" w:rsidP="004C2274">
            <w:r w:rsidRPr="00E10FC9">
              <w:t xml:space="preserve">РЈ </w:t>
            </w:r>
            <w:r>
              <w:t>Механизација и одвоз отпада</w:t>
            </w:r>
          </w:p>
        </w:tc>
        <w:tc>
          <w:tcPr>
            <w:tcW w:w="2039" w:type="dxa"/>
            <w:tcBorders>
              <w:right w:val="thickThinMediumGap" w:sz="24" w:space="0" w:color="auto"/>
            </w:tcBorders>
            <w:shd w:val="clear" w:color="auto" w:fill="auto"/>
          </w:tcPr>
          <w:p w:rsidR="004C2274" w:rsidRPr="00D3127D" w:rsidRDefault="00D3127D" w:rsidP="00C47704">
            <w:pPr>
              <w:jc w:val="center"/>
              <w:rPr>
                <w:rFonts w:ascii="Arial" w:hAnsi="Arial" w:cs="Arial"/>
                <w:b/>
              </w:rPr>
            </w:pPr>
            <w:r>
              <w:rPr>
                <w:rFonts w:ascii="Arial" w:hAnsi="Arial" w:cs="Arial"/>
                <w:b/>
              </w:rPr>
              <w:t>39</w:t>
            </w:r>
          </w:p>
        </w:tc>
      </w:tr>
      <w:tr w:rsidR="00D3127D" w:rsidRPr="00F836BF" w:rsidTr="00C47704">
        <w:tc>
          <w:tcPr>
            <w:tcW w:w="1026" w:type="dxa"/>
            <w:tcBorders>
              <w:left w:val="thickThinMediumGap" w:sz="24" w:space="0" w:color="auto"/>
            </w:tcBorders>
            <w:shd w:val="clear" w:color="auto" w:fill="F2F2F2"/>
          </w:tcPr>
          <w:p w:rsidR="00D3127D" w:rsidRPr="00D3127D" w:rsidRDefault="00D3127D" w:rsidP="00C47704">
            <w:pPr>
              <w:jc w:val="center"/>
              <w:rPr>
                <w:rFonts w:ascii="Arial" w:hAnsi="Arial" w:cs="Arial"/>
                <w:b/>
              </w:rPr>
            </w:pPr>
            <w:r>
              <w:rPr>
                <w:rFonts w:ascii="Arial" w:hAnsi="Arial" w:cs="Arial"/>
                <w:b/>
              </w:rPr>
              <w:t>7</w:t>
            </w:r>
          </w:p>
        </w:tc>
        <w:tc>
          <w:tcPr>
            <w:tcW w:w="3800" w:type="dxa"/>
            <w:shd w:val="clear" w:color="auto" w:fill="auto"/>
          </w:tcPr>
          <w:p w:rsidR="00D3127D" w:rsidRPr="00D3127D" w:rsidRDefault="00D3127D" w:rsidP="004C2274">
            <w:r>
              <w:t>РЈ Инкасантска сужба</w:t>
            </w:r>
          </w:p>
        </w:tc>
        <w:tc>
          <w:tcPr>
            <w:tcW w:w="2039" w:type="dxa"/>
            <w:tcBorders>
              <w:right w:val="thickThinMediumGap" w:sz="24" w:space="0" w:color="auto"/>
            </w:tcBorders>
            <w:shd w:val="clear" w:color="auto" w:fill="auto"/>
          </w:tcPr>
          <w:p w:rsidR="00D3127D" w:rsidRPr="00D3127D" w:rsidRDefault="00D3127D" w:rsidP="00C47704">
            <w:pPr>
              <w:jc w:val="center"/>
              <w:rPr>
                <w:rFonts w:ascii="Arial" w:hAnsi="Arial" w:cs="Arial"/>
                <w:b/>
              </w:rPr>
            </w:pPr>
            <w:r>
              <w:rPr>
                <w:rFonts w:ascii="Arial" w:hAnsi="Arial" w:cs="Arial"/>
                <w:b/>
              </w:rPr>
              <w:t>18</w:t>
            </w:r>
          </w:p>
        </w:tc>
      </w:tr>
      <w:tr w:rsidR="00D3127D" w:rsidRPr="00F836BF" w:rsidTr="00C47704">
        <w:tc>
          <w:tcPr>
            <w:tcW w:w="1026" w:type="dxa"/>
            <w:tcBorders>
              <w:left w:val="thickThinMediumGap" w:sz="24" w:space="0" w:color="auto"/>
            </w:tcBorders>
            <w:shd w:val="clear" w:color="auto" w:fill="F2F2F2"/>
          </w:tcPr>
          <w:p w:rsidR="00D3127D" w:rsidRPr="00D3127D" w:rsidRDefault="00D3127D" w:rsidP="00C47704">
            <w:pPr>
              <w:jc w:val="center"/>
              <w:rPr>
                <w:rFonts w:ascii="Arial" w:hAnsi="Arial" w:cs="Arial"/>
                <w:b/>
              </w:rPr>
            </w:pPr>
            <w:r>
              <w:rPr>
                <w:rFonts w:ascii="Arial" w:hAnsi="Arial" w:cs="Arial"/>
                <w:b/>
              </w:rPr>
              <w:t>8</w:t>
            </w:r>
          </w:p>
        </w:tc>
        <w:tc>
          <w:tcPr>
            <w:tcW w:w="3800" w:type="dxa"/>
            <w:shd w:val="clear" w:color="auto" w:fill="auto"/>
          </w:tcPr>
          <w:p w:rsidR="00D3127D" w:rsidRPr="00D3127D" w:rsidRDefault="00D3127D" w:rsidP="004C2274">
            <w:r>
              <w:t>РЈ Склониште за напуштене животиње</w:t>
            </w:r>
          </w:p>
        </w:tc>
        <w:tc>
          <w:tcPr>
            <w:tcW w:w="2039" w:type="dxa"/>
            <w:tcBorders>
              <w:right w:val="thickThinMediumGap" w:sz="24" w:space="0" w:color="auto"/>
            </w:tcBorders>
            <w:shd w:val="clear" w:color="auto" w:fill="auto"/>
          </w:tcPr>
          <w:p w:rsidR="00D3127D" w:rsidRPr="00D3127D" w:rsidRDefault="00D3127D" w:rsidP="00C47704">
            <w:pPr>
              <w:jc w:val="center"/>
              <w:rPr>
                <w:rFonts w:ascii="Arial" w:hAnsi="Arial" w:cs="Arial"/>
                <w:b/>
              </w:rPr>
            </w:pPr>
            <w:r>
              <w:rPr>
                <w:rFonts w:ascii="Arial" w:hAnsi="Arial" w:cs="Arial"/>
                <w:b/>
              </w:rPr>
              <w:t>8</w:t>
            </w:r>
          </w:p>
        </w:tc>
      </w:tr>
      <w:tr w:rsidR="004C2274" w:rsidRPr="00F836BF" w:rsidTr="00C47704">
        <w:trPr>
          <w:trHeight w:val="332"/>
        </w:trPr>
        <w:tc>
          <w:tcPr>
            <w:tcW w:w="1026" w:type="dxa"/>
            <w:tcBorders>
              <w:left w:val="thickThinMediumGap" w:sz="24" w:space="0" w:color="auto"/>
              <w:bottom w:val="thickThinMediumGap" w:sz="24" w:space="0" w:color="auto"/>
            </w:tcBorders>
            <w:shd w:val="clear" w:color="auto" w:fill="FFFF00"/>
          </w:tcPr>
          <w:p w:rsidR="004C2274" w:rsidRPr="00F836BF" w:rsidRDefault="004C2274" w:rsidP="00C47704">
            <w:pPr>
              <w:jc w:val="center"/>
              <w:rPr>
                <w:rFonts w:ascii="Arial" w:hAnsi="Arial" w:cs="Arial"/>
                <w:b/>
                <w:lang w:val="sr-Latn-BA"/>
              </w:rPr>
            </w:pPr>
          </w:p>
        </w:tc>
        <w:tc>
          <w:tcPr>
            <w:tcW w:w="3800" w:type="dxa"/>
            <w:tcBorders>
              <w:bottom w:val="thickThinMediumGap" w:sz="24" w:space="0" w:color="auto"/>
            </w:tcBorders>
            <w:shd w:val="clear" w:color="auto" w:fill="FFFF00"/>
          </w:tcPr>
          <w:p w:rsidR="004C2274" w:rsidRDefault="004C2274" w:rsidP="004C2274">
            <w:r w:rsidRPr="00E10FC9">
              <w:t>УКУПНО</w:t>
            </w:r>
          </w:p>
        </w:tc>
        <w:tc>
          <w:tcPr>
            <w:tcW w:w="2039" w:type="dxa"/>
            <w:tcBorders>
              <w:bottom w:val="thickThinMediumGap" w:sz="24" w:space="0" w:color="auto"/>
              <w:right w:val="thickThinMediumGap" w:sz="24" w:space="0" w:color="auto"/>
            </w:tcBorders>
            <w:shd w:val="clear" w:color="auto" w:fill="FFFF00"/>
          </w:tcPr>
          <w:p w:rsidR="004C2274" w:rsidRPr="00D3127D" w:rsidRDefault="00D3127D" w:rsidP="00C47704">
            <w:pPr>
              <w:jc w:val="center"/>
              <w:rPr>
                <w:rFonts w:ascii="Arial" w:hAnsi="Arial" w:cs="Arial"/>
                <w:b/>
              </w:rPr>
            </w:pPr>
            <w:r>
              <w:rPr>
                <w:rFonts w:ascii="Arial" w:hAnsi="Arial" w:cs="Arial"/>
                <w:b/>
              </w:rPr>
              <w:t>142</w:t>
            </w:r>
          </w:p>
        </w:tc>
      </w:tr>
    </w:tbl>
    <w:p w:rsidR="00323C23" w:rsidRDefault="00C47704" w:rsidP="00C47704">
      <w:pPr>
        <w:tabs>
          <w:tab w:val="left" w:pos="752"/>
        </w:tabs>
        <w:rPr>
          <w:rFonts w:ascii="Arial" w:hAnsi="Arial" w:cs="Arial"/>
          <w:b/>
          <w:lang w:val="sr-Latn-BA"/>
        </w:rPr>
      </w:pPr>
      <w:r>
        <w:rPr>
          <w:rFonts w:ascii="Arial" w:hAnsi="Arial" w:cs="Arial"/>
          <w:b/>
          <w:lang w:val="sr-Latn-BA"/>
        </w:rPr>
        <w:tab/>
      </w:r>
      <w:r>
        <w:rPr>
          <w:rFonts w:ascii="Arial" w:hAnsi="Arial" w:cs="Arial"/>
          <w:b/>
          <w:lang w:val="sr-Latn-BA"/>
        </w:rPr>
        <w:br w:type="textWrapping" w:clear="all"/>
      </w:r>
    </w:p>
    <w:p w:rsidR="00323C23" w:rsidRDefault="006639A9" w:rsidP="00323C23">
      <w:pPr>
        <w:rPr>
          <w:rFonts w:ascii="Arial" w:hAnsi="Arial" w:cs="Arial"/>
          <w:b/>
        </w:rPr>
      </w:pPr>
      <w:r w:rsidRPr="001316D0">
        <w:rPr>
          <w:rFonts w:ascii="Arial" w:hAnsi="Arial" w:cs="Arial"/>
          <w:b/>
          <w:sz w:val="20"/>
          <w:lang w:val="sr-Latn-BA"/>
        </w:rPr>
        <w:t>Укупан број запослених указује на чињеницу да је у овом Друштву проценат учешћа админи</w:t>
      </w:r>
      <w:r w:rsidR="00D3127D">
        <w:rPr>
          <w:rFonts w:ascii="Arial" w:hAnsi="Arial" w:cs="Arial"/>
          <w:b/>
          <w:sz w:val="20"/>
          <w:lang w:val="sr-Latn-BA"/>
        </w:rPr>
        <w:t xml:space="preserve">стративног дијела запослених </w:t>
      </w:r>
      <w:r w:rsidR="00171521">
        <w:rPr>
          <w:rFonts w:ascii="Arial" w:hAnsi="Arial" w:cs="Arial"/>
          <w:b/>
          <w:sz w:val="20"/>
        </w:rPr>
        <w:t>12</w:t>
      </w:r>
      <w:r w:rsidRPr="001316D0">
        <w:rPr>
          <w:rFonts w:ascii="Arial" w:hAnsi="Arial" w:cs="Arial"/>
          <w:b/>
          <w:sz w:val="20"/>
          <w:lang w:val="sr-Latn-BA"/>
        </w:rPr>
        <w:t xml:space="preserve"> </w:t>
      </w:r>
      <w:r w:rsidR="00D3127D" w:rsidRPr="001316D0">
        <w:rPr>
          <w:rFonts w:ascii="Arial" w:hAnsi="Arial" w:cs="Arial"/>
          <w:b/>
          <w:sz w:val="20"/>
          <w:lang w:val="sr-Latn-BA"/>
        </w:rPr>
        <w:t>%.</w:t>
      </w:r>
      <w:r w:rsidR="00D3127D" w:rsidRPr="002974F1">
        <w:rPr>
          <w:rFonts w:ascii="Arial" w:hAnsi="Arial" w:cs="Arial"/>
          <w:b/>
          <w:lang w:val="sr-Latn-BA"/>
        </w:rPr>
        <w:t xml:space="preserve"> </w:t>
      </w:r>
    </w:p>
    <w:p w:rsidR="00A94F3A" w:rsidRDefault="00A94F3A" w:rsidP="00323C23">
      <w:pPr>
        <w:rPr>
          <w:rFonts w:ascii="Arial" w:hAnsi="Arial" w:cs="Arial"/>
          <w:b/>
        </w:rPr>
      </w:pPr>
    </w:p>
    <w:p w:rsidR="00A94F3A" w:rsidRDefault="00A94F3A" w:rsidP="00323C23">
      <w:pPr>
        <w:rPr>
          <w:rFonts w:ascii="Arial" w:hAnsi="Arial" w:cs="Arial"/>
          <w:b/>
        </w:rPr>
      </w:pPr>
    </w:p>
    <w:p w:rsidR="00A94F3A" w:rsidRDefault="00A94F3A" w:rsidP="00323C23">
      <w:pPr>
        <w:rPr>
          <w:rFonts w:ascii="Arial" w:hAnsi="Arial" w:cs="Arial"/>
          <w:b/>
        </w:rPr>
      </w:pPr>
    </w:p>
    <w:p w:rsidR="00A94F3A" w:rsidRDefault="00A94F3A" w:rsidP="00323C23">
      <w:pPr>
        <w:rPr>
          <w:rFonts w:ascii="Arial" w:hAnsi="Arial" w:cs="Arial"/>
          <w:b/>
        </w:rPr>
      </w:pPr>
    </w:p>
    <w:p w:rsidR="00A94F3A" w:rsidRDefault="00A94F3A" w:rsidP="00323C23">
      <w:pPr>
        <w:rPr>
          <w:rFonts w:ascii="Arial" w:hAnsi="Arial" w:cs="Arial"/>
          <w:b/>
        </w:rPr>
      </w:pPr>
    </w:p>
    <w:p w:rsidR="00A94F3A" w:rsidRDefault="00A94F3A" w:rsidP="00323C23">
      <w:pPr>
        <w:rPr>
          <w:rFonts w:ascii="Arial" w:hAnsi="Arial" w:cs="Arial"/>
          <w:b/>
        </w:rPr>
      </w:pPr>
    </w:p>
    <w:p w:rsidR="00A94F3A" w:rsidRDefault="00A94F3A" w:rsidP="00323C23">
      <w:pPr>
        <w:rPr>
          <w:rFonts w:ascii="Arial" w:hAnsi="Arial" w:cs="Arial"/>
          <w:b/>
        </w:rPr>
      </w:pPr>
    </w:p>
    <w:p w:rsidR="00A94F3A" w:rsidRDefault="00A94F3A" w:rsidP="00323C23">
      <w:pPr>
        <w:rPr>
          <w:rFonts w:ascii="Arial" w:hAnsi="Arial" w:cs="Arial"/>
          <w:b/>
        </w:rPr>
      </w:pPr>
    </w:p>
    <w:p w:rsidR="001F6A32" w:rsidRDefault="001F6A32" w:rsidP="00323C23">
      <w:pPr>
        <w:rPr>
          <w:rFonts w:ascii="Arial" w:hAnsi="Arial" w:cs="Arial"/>
          <w:b/>
        </w:rPr>
      </w:pPr>
    </w:p>
    <w:p w:rsidR="00DE6E44" w:rsidRDefault="00DE6E44" w:rsidP="00323C23">
      <w:pPr>
        <w:rPr>
          <w:rFonts w:ascii="Arial" w:hAnsi="Arial" w:cs="Arial"/>
          <w:b/>
        </w:rPr>
      </w:pPr>
    </w:p>
    <w:p w:rsidR="00DE6E44" w:rsidRDefault="00DE6E44" w:rsidP="00323C23">
      <w:pPr>
        <w:rPr>
          <w:rFonts w:ascii="Arial" w:hAnsi="Arial" w:cs="Arial"/>
          <w:b/>
        </w:rPr>
      </w:pPr>
    </w:p>
    <w:p w:rsidR="00DE6E44" w:rsidRDefault="00DE6E44" w:rsidP="00323C23">
      <w:pPr>
        <w:rPr>
          <w:rFonts w:ascii="Arial" w:hAnsi="Arial" w:cs="Arial"/>
          <w:b/>
        </w:rPr>
      </w:pPr>
    </w:p>
    <w:p w:rsidR="00DE6E44" w:rsidRDefault="00DE6E44" w:rsidP="00323C23">
      <w:pPr>
        <w:rPr>
          <w:rFonts w:ascii="Arial" w:hAnsi="Arial" w:cs="Arial"/>
          <w:b/>
        </w:rPr>
      </w:pPr>
    </w:p>
    <w:p w:rsidR="00DE6E44" w:rsidRDefault="00DE6E44" w:rsidP="00323C23">
      <w:pPr>
        <w:rPr>
          <w:rFonts w:ascii="Arial" w:hAnsi="Arial" w:cs="Arial"/>
          <w:b/>
        </w:rPr>
      </w:pPr>
    </w:p>
    <w:p w:rsidR="00171521" w:rsidRDefault="00171521" w:rsidP="00323C23">
      <w:pPr>
        <w:rPr>
          <w:rFonts w:ascii="Arial" w:hAnsi="Arial" w:cs="Arial"/>
          <w:b/>
        </w:rPr>
      </w:pPr>
    </w:p>
    <w:p w:rsidR="00171521" w:rsidRDefault="00171521" w:rsidP="00323C23">
      <w:pPr>
        <w:rPr>
          <w:rFonts w:ascii="Arial" w:hAnsi="Arial" w:cs="Arial"/>
          <w:b/>
        </w:rPr>
      </w:pPr>
    </w:p>
    <w:p w:rsidR="00171521" w:rsidRDefault="00171521" w:rsidP="00323C23">
      <w:pPr>
        <w:rPr>
          <w:rFonts w:ascii="Arial" w:hAnsi="Arial" w:cs="Arial"/>
          <w:b/>
        </w:rPr>
      </w:pPr>
    </w:p>
    <w:p w:rsidR="00171521" w:rsidRDefault="00171521" w:rsidP="00323C23">
      <w:pPr>
        <w:rPr>
          <w:rFonts w:ascii="Arial" w:hAnsi="Arial" w:cs="Arial"/>
          <w:b/>
        </w:rPr>
      </w:pPr>
    </w:p>
    <w:p w:rsidR="00171521" w:rsidRDefault="00171521" w:rsidP="00323C23">
      <w:pPr>
        <w:rPr>
          <w:rFonts w:ascii="Arial" w:hAnsi="Arial" w:cs="Arial"/>
          <w:b/>
        </w:rPr>
      </w:pPr>
    </w:p>
    <w:p w:rsidR="00171521" w:rsidRDefault="00171521" w:rsidP="00323C23">
      <w:pPr>
        <w:rPr>
          <w:rFonts w:ascii="Arial" w:hAnsi="Arial" w:cs="Arial"/>
          <w:b/>
        </w:rPr>
      </w:pPr>
    </w:p>
    <w:p w:rsidR="00171521" w:rsidRDefault="00171521" w:rsidP="00323C23">
      <w:pPr>
        <w:rPr>
          <w:rFonts w:ascii="Arial" w:hAnsi="Arial" w:cs="Arial"/>
          <w:b/>
        </w:rPr>
      </w:pPr>
    </w:p>
    <w:p w:rsidR="00171521" w:rsidRPr="00171521" w:rsidRDefault="00171521" w:rsidP="00323C23">
      <w:pPr>
        <w:rPr>
          <w:rFonts w:ascii="Arial" w:hAnsi="Arial" w:cs="Arial"/>
          <w:b/>
        </w:rPr>
      </w:pPr>
    </w:p>
    <w:p w:rsidR="00DE6E44" w:rsidRDefault="00DE6E44" w:rsidP="00323C23">
      <w:pPr>
        <w:rPr>
          <w:rFonts w:ascii="Arial" w:hAnsi="Arial" w:cs="Arial"/>
          <w:b/>
        </w:rPr>
      </w:pPr>
    </w:p>
    <w:p w:rsidR="00DE6E44" w:rsidRDefault="00DE6E44" w:rsidP="00323C23">
      <w:pPr>
        <w:rPr>
          <w:rFonts w:ascii="Arial" w:hAnsi="Arial" w:cs="Arial"/>
          <w:b/>
        </w:rPr>
      </w:pPr>
    </w:p>
    <w:p w:rsidR="00A94F3A" w:rsidRPr="00A94F3A" w:rsidRDefault="00A94F3A" w:rsidP="00323C23">
      <w:pPr>
        <w:rPr>
          <w:rFonts w:ascii="Arial" w:hAnsi="Arial" w:cs="Arial"/>
          <w:b/>
        </w:rPr>
      </w:pPr>
    </w:p>
    <w:p w:rsidR="00AD24F8" w:rsidRPr="005B6E15" w:rsidRDefault="00323C23" w:rsidP="005B6E15">
      <w:pPr>
        <w:shd w:val="clear" w:color="auto" w:fill="17365D" w:themeFill="text2" w:themeFillShade="BF"/>
        <w:jc w:val="center"/>
        <w:rPr>
          <w:rFonts w:ascii="Arial" w:hAnsi="Arial" w:cs="Arial"/>
          <w:b/>
          <w:sz w:val="40"/>
          <w:szCs w:val="40"/>
          <w:lang w:val="sr-Latn-BA"/>
        </w:rPr>
      </w:pPr>
      <w:r>
        <w:rPr>
          <w:rFonts w:ascii="Arial" w:hAnsi="Arial" w:cs="Arial"/>
          <w:b/>
          <w:sz w:val="40"/>
          <w:szCs w:val="40"/>
          <w:lang w:val="sr-Latn-BA"/>
        </w:rPr>
        <w:lastRenderedPageBreak/>
        <w:t xml:space="preserve">IX   </w:t>
      </w:r>
      <w:r w:rsidR="0034158B" w:rsidRPr="0034158B">
        <w:rPr>
          <w:rFonts w:ascii="Arial" w:hAnsi="Arial" w:cs="Arial"/>
          <w:b/>
          <w:sz w:val="40"/>
          <w:szCs w:val="40"/>
          <w:lang w:val="sr-Latn-BA"/>
        </w:rPr>
        <w:t>ЗАДУЖЕНОСТ</w:t>
      </w:r>
      <w:r>
        <w:rPr>
          <w:rFonts w:ascii="Arial" w:hAnsi="Arial" w:cs="Arial"/>
          <w:b/>
          <w:sz w:val="40"/>
          <w:szCs w:val="40"/>
          <w:lang w:val="sr-Latn-BA"/>
        </w:rPr>
        <w:t xml:space="preserve"> </w:t>
      </w:r>
    </w:p>
    <w:p w:rsidR="00901C31" w:rsidRDefault="00901C31" w:rsidP="00323C23">
      <w:pPr>
        <w:jc w:val="center"/>
        <w:rPr>
          <w:rFonts w:ascii="Arial" w:hAnsi="Arial" w:cs="Arial"/>
          <w:b/>
        </w:rPr>
      </w:pPr>
    </w:p>
    <w:p w:rsidR="00E73806" w:rsidRPr="00574D6C" w:rsidRDefault="00574D6C" w:rsidP="00323C23">
      <w:pPr>
        <w:jc w:val="center"/>
        <w:rPr>
          <w:rFonts w:ascii="Arial" w:hAnsi="Arial" w:cs="Arial"/>
          <w:b/>
        </w:rPr>
      </w:pPr>
      <w:r>
        <w:rPr>
          <w:rFonts w:ascii="Arial" w:hAnsi="Arial" w:cs="Arial"/>
          <w:b/>
          <w:lang w:val="sr-Latn-BA"/>
        </w:rPr>
        <w:t xml:space="preserve">Кредитне </w:t>
      </w:r>
      <w:r w:rsidR="0034158B" w:rsidRPr="0034158B">
        <w:rPr>
          <w:rFonts w:ascii="Arial" w:hAnsi="Arial" w:cs="Arial"/>
          <w:b/>
          <w:lang w:val="sr-Latn-BA"/>
        </w:rPr>
        <w:t xml:space="preserve"> обавезе у 2021.г</w:t>
      </w:r>
      <w:r>
        <w:rPr>
          <w:rFonts w:ascii="Arial" w:hAnsi="Arial" w:cs="Arial"/>
          <w:b/>
        </w:rPr>
        <w:t>одини</w:t>
      </w:r>
    </w:p>
    <w:p w:rsidR="00901C31" w:rsidRDefault="00901C31" w:rsidP="00323C23">
      <w:pPr>
        <w:jc w:val="center"/>
        <w:rPr>
          <w:rFonts w:ascii="Arial" w:hAnsi="Arial" w:cs="Arial"/>
          <w:b/>
        </w:rPr>
      </w:pPr>
    </w:p>
    <w:p w:rsidR="00901C31" w:rsidRPr="00901C31" w:rsidRDefault="00901C31" w:rsidP="00323C23">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609"/>
        <w:gridCol w:w="1728"/>
        <w:gridCol w:w="1265"/>
        <w:gridCol w:w="1451"/>
        <w:gridCol w:w="1590"/>
      </w:tblGrid>
      <w:tr w:rsidR="00323C23" w:rsidRPr="00222E3A" w:rsidTr="00CB38B0">
        <w:trPr>
          <w:trHeight w:val="518"/>
        </w:trPr>
        <w:tc>
          <w:tcPr>
            <w:tcW w:w="528" w:type="dxa"/>
            <w:tcBorders>
              <w:top w:val="thinThickSmallGap" w:sz="24" w:space="0" w:color="auto"/>
              <w:left w:val="thinThickSmallGap" w:sz="24" w:space="0" w:color="auto"/>
              <w:bottom w:val="thinThickSmallGap" w:sz="24" w:space="0" w:color="auto"/>
              <w:right w:val="single" w:sz="4" w:space="0" w:color="auto"/>
            </w:tcBorders>
            <w:shd w:val="clear" w:color="auto" w:fill="B6DDE8"/>
            <w:hideMark/>
          </w:tcPr>
          <w:p w:rsidR="00323C23" w:rsidRPr="00C42D3B" w:rsidRDefault="0034158B" w:rsidP="00AD24F8">
            <w:pPr>
              <w:rPr>
                <w:rFonts w:ascii="Arial" w:hAnsi="Arial" w:cs="Arial"/>
                <w:b/>
                <w:sz w:val="20"/>
                <w:szCs w:val="20"/>
                <w:lang w:val="sr-Latn-BA"/>
              </w:rPr>
            </w:pPr>
            <w:r w:rsidRPr="0034158B">
              <w:rPr>
                <w:rFonts w:ascii="Arial" w:hAnsi="Arial" w:cs="Arial"/>
                <w:b/>
                <w:sz w:val="12"/>
                <w:szCs w:val="20"/>
              </w:rPr>
              <w:t>р</w:t>
            </w:r>
            <w:r w:rsidRPr="0034158B">
              <w:rPr>
                <w:rFonts w:ascii="Arial" w:hAnsi="Arial" w:cs="Arial"/>
                <w:b/>
                <w:sz w:val="12"/>
                <w:szCs w:val="20"/>
                <w:lang w:val="sr-Latn-BA"/>
              </w:rPr>
              <w:t>.</w:t>
            </w:r>
            <w:r w:rsidRPr="0034158B">
              <w:rPr>
                <w:rFonts w:ascii="Arial" w:hAnsi="Arial" w:cs="Arial"/>
                <w:b/>
                <w:sz w:val="12"/>
                <w:szCs w:val="20"/>
              </w:rPr>
              <w:t>бр</w:t>
            </w:r>
            <w:r w:rsidR="00323C23" w:rsidRPr="0034158B">
              <w:rPr>
                <w:rFonts w:ascii="Arial" w:hAnsi="Arial" w:cs="Arial"/>
                <w:b/>
                <w:sz w:val="12"/>
                <w:szCs w:val="20"/>
                <w:lang w:val="sr-Latn-BA"/>
              </w:rPr>
              <w:t>.</w:t>
            </w:r>
          </w:p>
        </w:tc>
        <w:tc>
          <w:tcPr>
            <w:tcW w:w="2609" w:type="dxa"/>
            <w:tcBorders>
              <w:top w:val="thinThickSmallGap" w:sz="24" w:space="0" w:color="auto"/>
              <w:left w:val="single" w:sz="4" w:space="0" w:color="auto"/>
              <w:bottom w:val="thinThickSmallGap" w:sz="24" w:space="0" w:color="auto"/>
              <w:right w:val="single" w:sz="4" w:space="0" w:color="auto"/>
            </w:tcBorders>
            <w:shd w:val="clear" w:color="auto" w:fill="B6DDE8"/>
            <w:hideMark/>
          </w:tcPr>
          <w:p w:rsidR="0034158B" w:rsidRPr="0034158B" w:rsidRDefault="0034158B" w:rsidP="0034158B">
            <w:pPr>
              <w:jc w:val="center"/>
              <w:rPr>
                <w:rFonts w:ascii="Arial" w:hAnsi="Arial" w:cs="Arial"/>
                <w:b/>
                <w:sz w:val="20"/>
                <w:szCs w:val="20"/>
                <w:lang w:val="sr-Latn-BA"/>
              </w:rPr>
            </w:pPr>
            <w:r w:rsidRPr="0034158B">
              <w:rPr>
                <w:rFonts w:ascii="Arial" w:hAnsi="Arial" w:cs="Arial"/>
                <w:b/>
                <w:sz w:val="20"/>
                <w:szCs w:val="20"/>
                <w:lang w:val="sr-Latn-BA"/>
              </w:rPr>
              <w:t>Намјена</w:t>
            </w:r>
          </w:p>
          <w:p w:rsidR="00323C23" w:rsidRPr="00C42D3B" w:rsidRDefault="0034158B" w:rsidP="0034158B">
            <w:pPr>
              <w:jc w:val="center"/>
              <w:rPr>
                <w:rFonts w:ascii="Arial" w:hAnsi="Arial" w:cs="Arial"/>
                <w:b/>
                <w:sz w:val="20"/>
                <w:szCs w:val="20"/>
                <w:lang w:val="sr-Latn-BA"/>
              </w:rPr>
            </w:pPr>
            <w:r w:rsidRPr="0034158B">
              <w:rPr>
                <w:rFonts w:ascii="Arial" w:hAnsi="Arial" w:cs="Arial"/>
                <w:b/>
                <w:sz w:val="20"/>
                <w:szCs w:val="20"/>
                <w:lang w:val="sr-Latn-BA"/>
              </w:rPr>
              <w:t>Врста обавезе</w:t>
            </w:r>
          </w:p>
        </w:tc>
        <w:tc>
          <w:tcPr>
            <w:tcW w:w="1728" w:type="dxa"/>
            <w:tcBorders>
              <w:top w:val="thinThickSmallGap" w:sz="24" w:space="0" w:color="auto"/>
              <w:left w:val="single" w:sz="4" w:space="0" w:color="auto"/>
              <w:bottom w:val="thinThickSmallGap" w:sz="24" w:space="0" w:color="auto"/>
              <w:right w:val="single" w:sz="4" w:space="0" w:color="auto"/>
            </w:tcBorders>
            <w:shd w:val="clear" w:color="auto" w:fill="B6DDE8"/>
            <w:hideMark/>
          </w:tcPr>
          <w:p w:rsidR="00323C23" w:rsidRPr="00C42D3B" w:rsidRDefault="0034158B" w:rsidP="00AD24F8">
            <w:pPr>
              <w:jc w:val="center"/>
              <w:rPr>
                <w:rFonts w:ascii="Arial" w:hAnsi="Arial" w:cs="Arial"/>
                <w:b/>
                <w:sz w:val="20"/>
                <w:szCs w:val="20"/>
                <w:lang w:val="sr-Latn-BA"/>
              </w:rPr>
            </w:pPr>
            <w:r w:rsidRPr="0034158B">
              <w:rPr>
                <w:rFonts w:ascii="Arial" w:hAnsi="Arial" w:cs="Arial"/>
                <w:b/>
                <w:sz w:val="20"/>
                <w:szCs w:val="20"/>
                <w:lang w:val="sr-Latn-BA"/>
              </w:rPr>
              <w:t>Износ обавеза</w:t>
            </w:r>
          </w:p>
        </w:tc>
        <w:tc>
          <w:tcPr>
            <w:tcW w:w="1265" w:type="dxa"/>
            <w:tcBorders>
              <w:top w:val="thinThickSmallGap" w:sz="24" w:space="0" w:color="auto"/>
              <w:left w:val="single" w:sz="4" w:space="0" w:color="auto"/>
              <w:bottom w:val="thinThickSmallGap" w:sz="24" w:space="0" w:color="auto"/>
              <w:right w:val="single" w:sz="4" w:space="0" w:color="auto"/>
            </w:tcBorders>
            <w:shd w:val="clear" w:color="auto" w:fill="B6DDE8"/>
            <w:hideMark/>
          </w:tcPr>
          <w:p w:rsidR="0034158B" w:rsidRPr="0034158B" w:rsidRDefault="0034158B" w:rsidP="0034158B">
            <w:pPr>
              <w:jc w:val="center"/>
              <w:rPr>
                <w:rFonts w:ascii="Arial" w:hAnsi="Arial" w:cs="Arial"/>
                <w:b/>
                <w:sz w:val="20"/>
                <w:szCs w:val="20"/>
                <w:lang w:val="sr-Latn-BA"/>
              </w:rPr>
            </w:pPr>
            <w:r w:rsidRPr="0034158B">
              <w:rPr>
                <w:rFonts w:ascii="Arial" w:hAnsi="Arial" w:cs="Arial"/>
                <w:b/>
                <w:sz w:val="20"/>
                <w:szCs w:val="20"/>
                <w:lang w:val="sr-Latn-BA"/>
              </w:rPr>
              <w:t>Период</w:t>
            </w:r>
          </w:p>
          <w:p w:rsidR="00323C23" w:rsidRPr="00C42D3B" w:rsidRDefault="0034158B" w:rsidP="0034158B">
            <w:pPr>
              <w:jc w:val="center"/>
              <w:rPr>
                <w:rFonts w:ascii="Arial" w:hAnsi="Arial" w:cs="Arial"/>
                <w:b/>
                <w:sz w:val="20"/>
                <w:szCs w:val="20"/>
                <w:lang w:val="sr-Latn-BA"/>
              </w:rPr>
            </w:pPr>
            <w:r w:rsidRPr="0034158B">
              <w:rPr>
                <w:rFonts w:ascii="Arial" w:hAnsi="Arial" w:cs="Arial"/>
                <w:b/>
                <w:sz w:val="20"/>
                <w:szCs w:val="20"/>
                <w:lang w:val="sr-Latn-BA"/>
              </w:rPr>
              <w:t>Рочност</w:t>
            </w:r>
          </w:p>
        </w:tc>
        <w:tc>
          <w:tcPr>
            <w:tcW w:w="1451" w:type="dxa"/>
            <w:tcBorders>
              <w:top w:val="thinThickSmallGap" w:sz="24" w:space="0" w:color="auto"/>
              <w:left w:val="single" w:sz="4" w:space="0" w:color="auto"/>
              <w:bottom w:val="thinThickSmallGap" w:sz="24" w:space="0" w:color="auto"/>
              <w:right w:val="single" w:sz="4" w:space="0" w:color="auto"/>
            </w:tcBorders>
            <w:shd w:val="clear" w:color="auto" w:fill="B6DDE8"/>
            <w:hideMark/>
          </w:tcPr>
          <w:p w:rsidR="00323C23" w:rsidRPr="00C42D3B" w:rsidRDefault="0034158B" w:rsidP="00AD24F8">
            <w:pPr>
              <w:jc w:val="center"/>
              <w:rPr>
                <w:rFonts w:ascii="Arial" w:hAnsi="Arial" w:cs="Arial"/>
                <w:b/>
                <w:sz w:val="20"/>
                <w:szCs w:val="20"/>
                <w:lang w:val="sr-Latn-BA"/>
              </w:rPr>
            </w:pPr>
            <w:r w:rsidRPr="0034158B">
              <w:rPr>
                <w:rFonts w:ascii="Arial" w:hAnsi="Arial" w:cs="Arial"/>
                <w:b/>
                <w:sz w:val="20"/>
                <w:szCs w:val="20"/>
                <w:lang w:val="sr-Latn-BA"/>
              </w:rPr>
              <w:t>Измирено до 01.12.2020</w:t>
            </w:r>
          </w:p>
        </w:tc>
        <w:tc>
          <w:tcPr>
            <w:tcW w:w="1590" w:type="dxa"/>
            <w:tcBorders>
              <w:top w:val="thinThickSmallGap" w:sz="24" w:space="0" w:color="auto"/>
              <w:left w:val="single" w:sz="4" w:space="0" w:color="auto"/>
              <w:bottom w:val="thinThickSmallGap" w:sz="24" w:space="0" w:color="auto"/>
              <w:right w:val="thinThickSmallGap" w:sz="24" w:space="0" w:color="auto"/>
            </w:tcBorders>
            <w:shd w:val="clear" w:color="auto" w:fill="B6DDE8"/>
            <w:hideMark/>
          </w:tcPr>
          <w:p w:rsidR="0034158B" w:rsidRPr="0034158B" w:rsidRDefault="0034158B" w:rsidP="0034158B">
            <w:pPr>
              <w:jc w:val="center"/>
              <w:rPr>
                <w:rFonts w:ascii="Arial" w:hAnsi="Arial" w:cs="Arial"/>
                <w:b/>
                <w:sz w:val="20"/>
                <w:szCs w:val="20"/>
                <w:lang w:val="sr-Latn-BA"/>
              </w:rPr>
            </w:pPr>
            <w:r w:rsidRPr="0034158B">
              <w:rPr>
                <w:rFonts w:ascii="Arial" w:hAnsi="Arial" w:cs="Arial"/>
                <w:b/>
                <w:sz w:val="20"/>
                <w:szCs w:val="20"/>
                <w:lang w:val="sr-Latn-BA"/>
              </w:rPr>
              <w:t>Обавезе у</w:t>
            </w:r>
          </w:p>
          <w:p w:rsidR="00323C23" w:rsidRPr="00C42D3B" w:rsidRDefault="0034158B" w:rsidP="0034158B">
            <w:pPr>
              <w:jc w:val="center"/>
              <w:rPr>
                <w:rFonts w:ascii="Arial" w:hAnsi="Arial" w:cs="Arial"/>
                <w:b/>
                <w:sz w:val="20"/>
                <w:szCs w:val="20"/>
                <w:lang w:val="sr-Latn-BA"/>
              </w:rPr>
            </w:pPr>
            <w:r w:rsidRPr="0034158B">
              <w:rPr>
                <w:rFonts w:ascii="Arial" w:hAnsi="Arial" w:cs="Arial"/>
                <w:b/>
                <w:sz w:val="20"/>
                <w:szCs w:val="20"/>
                <w:lang w:val="sr-Latn-BA"/>
              </w:rPr>
              <w:t>2021.г.</w:t>
            </w:r>
          </w:p>
        </w:tc>
      </w:tr>
      <w:tr w:rsidR="00323C23" w:rsidRPr="00222E3A" w:rsidTr="00CB38B0">
        <w:trPr>
          <w:trHeight w:val="245"/>
        </w:trPr>
        <w:tc>
          <w:tcPr>
            <w:tcW w:w="528" w:type="dxa"/>
            <w:tcBorders>
              <w:top w:val="thinThickSmallGap" w:sz="24" w:space="0" w:color="auto"/>
              <w:left w:val="thinThickSmallGap" w:sz="24" w:space="0" w:color="auto"/>
              <w:bottom w:val="thinThickSmallGap" w:sz="24" w:space="0" w:color="auto"/>
              <w:right w:val="single" w:sz="4" w:space="0" w:color="auto"/>
            </w:tcBorders>
            <w:shd w:val="clear" w:color="auto" w:fill="DAEEF3"/>
            <w:hideMark/>
          </w:tcPr>
          <w:p w:rsidR="00323C23" w:rsidRDefault="00323C23" w:rsidP="00892155">
            <w:pPr>
              <w:jc w:val="center"/>
              <w:rPr>
                <w:rFonts w:ascii="Arial" w:hAnsi="Arial" w:cs="Arial"/>
                <w:b/>
                <w:sz w:val="20"/>
                <w:szCs w:val="20"/>
                <w:lang w:val="sr-Latn-BA"/>
              </w:rPr>
            </w:pPr>
            <w:r>
              <w:rPr>
                <w:rFonts w:ascii="Arial" w:hAnsi="Arial" w:cs="Arial"/>
                <w:b/>
                <w:sz w:val="20"/>
                <w:szCs w:val="20"/>
                <w:lang w:val="sr-Latn-BA"/>
              </w:rPr>
              <w:t>1.</w:t>
            </w:r>
          </w:p>
        </w:tc>
        <w:tc>
          <w:tcPr>
            <w:tcW w:w="2609" w:type="dxa"/>
            <w:tcBorders>
              <w:top w:val="thinThickSmallGap" w:sz="24" w:space="0" w:color="auto"/>
              <w:left w:val="single" w:sz="4" w:space="0" w:color="auto"/>
              <w:bottom w:val="thinThickSmallGap" w:sz="24" w:space="0" w:color="auto"/>
              <w:right w:val="single" w:sz="4" w:space="0" w:color="auto"/>
            </w:tcBorders>
          </w:tcPr>
          <w:p w:rsidR="00323C23" w:rsidRDefault="00323C23" w:rsidP="00AD24F8">
            <w:pPr>
              <w:rPr>
                <w:rFonts w:ascii="Arial" w:hAnsi="Arial" w:cs="Arial"/>
                <w:b/>
                <w:sz w:val="20"/>
                <w:szCs w:val="20"/>
                <w:lang w:val="sr-Latn-BA"/>
              </w:rPr>
            </w:pPr>
          </w:p>
        </w:tc>
        <w:tc>
          <w:tcPr>
            <w:tcW w:w="1728" w:type="dxa"/>
            <w:tcBorders>
              <w:top w:val="thinThickSmallGap" w:sz="24" w:space="0" w:color="auto"/>
              <w:left w:val="single" w:sz="4" w:space="0" w:color="auto"/>
              <w:bottom w:val="thinThickSmallGap" w:sz="24" w:space="0" w:color="auto"/>
              <w:right w:val="single" w:sz="4" w:space="0" w:color="auto"/>
            </w:tcBorders>
          </w:tcPr>
          <w:p w:rsidR="00323C23" w:rsidRDefault="00323C23" w:rsidP="00AD24F8">
            <w:pPr>
              <w:jc w:val="center"/>
              <w:rPr>
                <w:rFonts w:ascii="Arial" w:hAnsi="Arial" w:cs="Arial"/>
                <w:b/>
                <w:sz w:val="20"/>
                <w:szCs w:val="20"/>
                <w:lang w:val="sr-Latn-BA"/>
              </w:rPr>
            </w:pPr>
          </w:p>
        </w:tc>
        <w:tc>
          <w:tcPr>
            <w:tcW w:w="1265" w:type="dxa"/>
            <w:tcBorders>
              <w:top w:val="thinThickSmallGap" w:sz="24" w:space="0" w:color="auto"/>
              <w:left w:val="single" w:sz="4" w:space="0" w:color="auto"/>
              <w:bottom w:val="thinThickSmallGap" w:sz="24" w:space="0" w:color="auto"/>
              <w:right w:val="single" w:sz="4" w:space="0" w:color="auto"/>
            </w:tcBorders>
          </w:tcPr>
          <w:p w:rsidR="00323C23" w:rsidRDefault="00323C23" w:rsidP="00AD24F8">
            <w:pPr>
              <w:jc w:val="center"/>
              <w:rPr>
                <w:rFonts w:ascii="Arial" w:hAnsi="Arial" w:cs="Arial"/>
                <w:b/>
                <w:sz w:val="20"/>
                <w:szCs w:val="20"/>
                <w:lang w:val="sr-Latn-BA"/>
              </w:rPr>
            </w:pPr>
          </w:p>
        </w:tc>
        <w:tc>
          <w:tcPr>
            <w:tcW w:w="1451" w:type="dxa"/>
            <w:tcBorders>
              <w:top w:val="thinThickSmallGap" w:sz="24" w:space="0" w:color="auto"/>
              <w:left w:val="single" w:sz="4" w:space="0" w:color="auto"/>
              <w:bottom w:val="thinThickSmallGap" w:sz="24" w:space="0" w:color="auto"/>
              <w:right w:val="single" w:sz="4" w:space="0" w:color="auto"/>
            </w:tcBorders>
          </w:tcPr>
          <w:p w:rsidR="00323C23" w:rsidRPr="000733DA" w:rsidRDefault="00323C23" w:rsidP="00AD24F8">
            <w:pPr>
              <w:jc w:val="center"/>
              <w:rPr>
                <w:rFonts w:ascii="Arial" w:hAnsi="Arial" w:cs="Arial"/>
                <w:b/>
                <w:color w:val="000000"/>
                <w:sz w:val="20"/>
                <w:szCs w:val="20"/>
                <w:lang w:val="sr-Latn-BA"/>
              </w:rPr>
            </w:pPr>
          </w:p>
        </w:tc>
        <w:tc>
          <w:tcPr>
            <w:tcW w:w="1590" w:type="dxa"/>
            <w:tcBorders>
              <w:top w:val="thinThickSmallGap" w:sz="24" w:space="0" w:color="auto"/>
              <w:left w:val="single" w:sz="4" w:space="0" w:color="auto"/>
              <w:bottom w:val="thinThickSmallGap" w:sz="24" w:space="0" w:color="auto"/>
              <w:right w:val="thinThickSmallGap" w:sz="24" w:space="0" w:color="auto"/>
            </w:tcBorders>
          </w:tcPr>
          <w:p w:rsidR="00323C23" w:rsidRPr="00222E3A" w:rsidRDefault="00323C23" w:rsidP="00AD24F8">
            <w:pPr>
              <w:tabs>
                <w:tab w:val="center" w:pos="701"/>
                <w:tab w:val="right" w:pos="1402"/>
              </w:tabs>
              <w:jc w:val="right"/>
              <w:rPr>
                <w:rFonts w:ascii="Arial" w:hAnsi="Arial" w:cs="Arial"/>
                <w:b/>
                <w:color w:val="000000"/>
                <w:sz w:val="20"/>
                <w:szCs w:val="20"/>
                <w:lang w:val="sr-Latn-BA"/>
              </w:rPr>
            </w:pPr>
          </w:p>
        </w:tc>
      </w:tr>
      <w:tr w:rsidR="00323C23" w:rsidRPr="00222E3A" w:rsidTr="00CB38B0">
        <w:trPr>
          <w:trHeight w:val="259"/>
        </w:trPr>
        <w:tc>
          <w:tcPr>
            <w:tcW w:w="528" w:type="dxa"/>
            <w:tcBorders>
              <w:top w:val="thinThickSmallGap" w:sz="24" w:space="0" w:color="auto"/>
              <w:left w:val="thinThickSmallGap" w:sz="24" w:space="0" w:color="auto"/>
              <w:bottom w:val="thinThickSmallGap" w:sz="24" w:space="0" w:color="auto"/>
              <w:right w:val="single" w:sz="4" w:space="0" w:color="auto"/>
            </w:tcBorders>
            <w:shd w:val="clear" w:color="auto" w:fill="DAEEF3"/>
            <w:hideMark/>
          </w:tcPr>
          <w:p w:rsidR="00323C23" w:rsidRDefault="00323C23" w:rsidP="00892155">
            <w:pPr>
              <w:jc w:val="center"/>
              <w:rPr>
                <w:rFonts w:ascii="Arial" w:hAnsi="Arial" w:cs="Arial"/>
                <w:b/>
                <w:sz w:val="20"/>
                <w:szCs w:val="20"/>
                <w:lang w:val="sr-Latn-BA"/>
              </w:rPr>
            </w:pPr>
            <w:r>
              <w:rPr>
                <w:rFonts w:ascii="Arial" w:hAnsi="Arial" w:cs="Arial"/>
                <w:b/>
                <w:sz w:val="20"/>
                <w:szCs w:val="20"/>
                <w:lang w:val="sr-Latn-BA"/>
              </w:rPr>
              <w:t>2.</w:t>
            </w:r>
          </w:p>
        </w:tc>
        <w:tc>
          <w:tcPr>
            <w:tcW w:w="2609" w:type="dxa"/>
            <w:tcBorders>
              <w:top w:val="thinThickSmallGap" w:sz="24" w:space="0" w:color="auto"/>
              <w:left w:val="single" w:sz="4" w:space="0" w:color="auto"/>
              <w:bottom w:val="thinThickSmallGap" w:sz="24" w:space="0" w:color="auto"/>
              <w:right w:val="single" w:sz="4" w:space="0" w:color="auto"/>
            </w:tcBorders>
            <w:shd w:val="clear" w:color="auto" w:fill="FFFFFF" w:themeFill="background1"/>
          </w:tcPr>
          <w:p w:rsidR="00323C23" w:rsidRDefault="00323C23" w:rsidP="002E3B2D">
            <w:pPr>
              <w:rPr>
                <w:rFonts w:ascii="Arial" w:hAnsi="Arial" w:cs="Arial"/>
                <w:b/>
                <w:sz w:val="20"/>
                <w:szCs w:val="20"/>
                <w:lang w:val="sr-Latn-BA"/>
              </w:rPr>
            </w:pPr>
          </w:p>
        </w:tc>
        <w:tc>
          <w:tcPr>
            <w:tcW w:w="1728" w:type="dxa"/>
            <w:tcBorders>
              <w:top w:val="thinThickSmallGap" w:sz="24" w:space="0" w:color="auto"/>
              <w:left w:val="single" w:sz="4" w:space="0" w:color="auto"/>
              <w:bottom w:val="thinThickSmallGap" w:sz="24" w:space="0" w:color="auto"/>
              <w:right w:val="single" w:sz="4" w:space="0" w:color="auto"/>
            </w:tcBorders>
          </w:tcPr>
          <w:p w:rsidR="00323C23" w:rsidRDefault="00323C23" w:rsidP="00AD24F8">
            <w:pPr>
              <w:jc w:val="center"/>
              <w:rPr>
                <w:rFonts w:ascii="Arial" w:hAnsi="Arial" w:cs="Arial"/>
                <w:b/>
                <w:sz w:val="20"/>
                <w:szCs w:val="20"/>
                <w:lang w:val="sr-Latn-BA"/>
              </w:rPr>
            </w:pPr>
          </w:p>
        </w:tc>
        <w:tc>
          <w:tcPr>
            <w:tcW w:w="1265" w:type="dxa"/>
            <w:tcBorders>
              <w:top w:val="thinThickSmallGap" w:sz="24" w:space="0" w:color="auto"/>
              <w:left w:val="single" w:sz="4" w:space="0" w:color="auto"/>
              <w:bottom w:val="thinThickSmallGap" w:sz="24" w:space="0" w:color="auto"/>
              <w:right w:val="single" w:sz="4" w:space="0" w:color="auto"/>
            </w:tcBorders>
          </w:tcPr>
          <w:p w:rsidR="00F67CE9" w:rsidRDefault="00F67CE9" w:rsidP="00AD24F8">
            <w:pPr>
              <w:jc w:val="center"/>
              <w:rPr>
                <w:rFonts w:ascii="Arial" w:hAnsi="Arial" w:cs="Arial"/>
                <w:b/>
                <w:sz w:val="20"/>
                <w:szCs w:val="20"/>
                <w:lang w:val="sr-Latn-BA"/>
              </w:rPr>
            </w:pPr>
          </w:p>
        </w:tc>
        <w:tc>
          <w:tcPr>
            <w:tcW w:w="1451" w:type="dxa"/>
            <w:tcBorders>
              <w:top w:val="thinThickSmallGap" w:sz="24" w:space="0" w:color="auto"/>
              <w:left w:val="single" w:sz="4" w:space="0" w:color="auto"/>
              <w:bottom w:val="thinThickSmallGap" w:sz="24" w:space="0" w:color="auto"/>
              <w:right w:val="single" w:sz="4" w:space="0" w:color="auto"/>
            </w:tcBorders>
          </w:tcPr>
          <w:p w:rsidR="00323C23" w:rsidRPr="00222E3A" w:rsidRDefault="00323C23" w:rsidP="00AD24F8">
            <w:pPr>
              <w:jc w:val="center"/>
              <w:rPr>
                <w:rFonts w:ascii="Arial" w:hAnsi="Arial" w:cs="Arial"/>
                <w:b/>
                <w:color w:val="000000"/>
                <w:sz w:val="20"/>
                <w:szCs w:val="20"/>
                <w:lang w:val="sr-Latn-BA"/>
              </w:rPr>
            </w:pPr>
          </w:p>
        </w:tc>
        <w:tc>
          <w:tcPr>
            <w:tcW w:w="1590" w:type="dxa"/>
            <w:tcBorders>
              <w:top w:val="thinThickSmallGap" w:sz="24" w:space="0" w:color="auto"/>
              <w:left w:val="single" w:sz="4" w:space="0" w:color="auto"/>
              <w:bottom w:val="thinThickSmallGap" w:sz="24" w:space="0" w:color="auto"/>
              <w:right w:val="thinThickSmallGap" w:sz="24" w:space="0" w:color="auto"/>
            </w:tcBorders>
          </w:tcPr>
          <w:p w:rsidR="00323C23" w:rsidRPr="00222E3A" w:rsidRDefault="00323C23" w:rsidP="00AD24F8">
            <w:pPr>
              <w:jc w:val="right"/>
              <w:rPr>
                <w:rFonts w:ascii="Arial" w:hAnsi="Arial" w:cs="Arial"/>
                <w:b/>
                <w:color w:val="000000"/>
                <w:sz w:val="20"/>
                <w:szCs w:val="20"/>
                <w:lang w:val="sr-Latn-BA"/>
              </w:rPr>
            </w:pPr>
          </w:p>
        </w:tc>
      </w:tr>
      <w:tr w:rsidR="00323C23" w:rsidRPr="00222E3A" w:rsidTr="00CB38B0">
        <w:trPr>
          <w:trHeight w:val="259"/>
        </w:trPr>
        <w:tc>
          <w:tcPr>
            <w:tcW w:w="528" w:type="dxa"/>
            <w:tcBorders>
              <w:top w:val="thinThickSmallGap" w:sz="24" w:space="0" w:color="auto"/>
              <w:left w:val="thinThickSmallGap" w:sz="24" w:space="0" w:color="auto"/>
              <w:bottom w:val="thinThickSmallGap" w:sz="24" w:space="0" w:color="auto"/>
              <w:right w:val="single" w:sz="4" w:space="0" w:color="auto"/>
            </w:tcBorders>
            <w:shd w:val="clear" w:color="auto" w:fill="DAEEF3"/>
            <w:hideMark/>
          </w:tcPr>
          <w:p w:rsidR="00323C23" w:rsidRDefault="00323C23" w:rsidP="00892155">
            <w:pPr>
              <w:jc w:val="center"/>
              <w:rPr>
                <w:rFonts w:ascii="Arial" w:hAnsi="Arial" w:cs="Arial"/>
                <w:b/>
                <w:sz w:val="20"/>
                <w:szCs w:val="20"/>
                <w:lang w:val="sr-Latn-BA"/>
              </w:rPr>
            </w:pPr>
            <w:r>
              <w:rPr>
                <w:rFonts w:ascii="Arial" w:hAnsi="Arial" w:cs="Arial"/>
                <w:b/>
                <w:sz w:val="20"/>
                <w:szCs w:val="20"/>
                <w:lang w:val="sr-Latn-BA"/>
              </w:rPr>
              <w:t>3.</w:t>
            </w:r>
          </w:p>
        </w:tc>
        <w:tc>
          <w:tcPr>
            <w:tcW w:w="2609" w:type="dxa"/>
            <w:tcBorders>
              <w:top w:val="thinThickSmallGap" w:sz="24" w:space="0" w:color="auto"/>
              <w:left w:val="single" w:sz="4" w:space="0" w:color="auto"/>
              <w:bottom w:val="thinThickSmallGap" w:sz="24" w:space="0" w:color="auto"/>
              <w:right w:val="single" w:sz="4" w:space="0" w:color="auto"/>
            </w:tcBorders>
            <w:shd w:val="clear" w:color="auto" w:fill="FFFFFF" w:themeFill="background1"/>
          </w:tcPr>
          <w:p w:rsidR="00F67CE9" w:rsidRDefault="00F67CE9" w:rsidP="00A034BF">
            <w:pPr>
              <w:rPr>
                <w:rFonts w:ascii="Arial" w:hAnsi="Arial" w:cs="Arial"/>
                <w:b/>
                <w:sz w:val="20"/>
                <w:szCs w:val="20"/>
                <w:lang w:val="sr-Latn-BA"/>
              </w:rPr>
            </w:pPr>
          </w:p>
        </w:tc>
        <w:tc>
          <w:tcPr>
            <w:tcW w:w="1728" w:type="dxa"/>
            <w:tcBorders>
              <w:top w:val="thinThickSmallGap" w:sz="24" w:space="0" w:color="auto"/>
              <w:left w:val="single" w:sz="4" w:space="0" w:color="auto"/>
              <w:bottom w:val="thinThickSmallGap" w:sz="24" w:space="0" w:color="auto"/>
              <w:right w:val="single" w:sz="4" w:space="0" w:color="auto"/>
            </w:tcBorders>
            <w:hideMark/>
          </w:tcPr>
          <w:p w:rsidR="00323C23" w:rsidRDefault="00323C23" w:rsidP="00AD24F8">
            <w:pPr>
              <w:jc w:val="center"/>
              <w:rPr>
                <w:rFonts w:ascii="Arial" w:hAnsi="Arial" w:cs="Arial"/>
                <w:b/>
                <w:sz w:val="20"/>
                <w:szCs w:val="20"/>
                <w:lang w:val="sr-Latn-BA"/>
              </w:rPr>
            </w:pPr>
          </w:p>
        </w:tc>
        <w:tc>
          <w:tcPr>
            <w:tcW w:w="1265" w:type="dxa"/>
            <w:tcBorders>
              <w:top w:val="thinThickSmallGap" w:sz="24" w:space="0" w:color="auto"/>
              <w:left w:val="single" w:sz="4" w:space="0" w:color="auto"/>
              <w:bottom w:val="thinThickSmallGap" w:sz="24" w:space="0" w:color="auto"/>
              <w:right w:val="single" w:sz="4" w:space="0" w:color="auto"/>
            </w:tcBorders>
            <w:hideMark/>
          </w:tcPr>
          <w:p w:rsidR="00754AFC" w:rsidRDefault="00754AFC" w:rsidP="00AD24F8">
            <w:pPr>
              <w:jc w:val="center"/>
              <w:rPr>
                <w:rFonts w:ascii="Arial" w:hAnsi="Arial" w:cs="Arial"/>
                <w:b/>
                <w:sz w:val="20"/>
                <w:szCs w:val="20"/>
                <w:lang w:val="sr-Latn-BA"/>
              </w:rPr>
            </w:pPr>
          </w:p>
        </w:tc>
        <w:tc>
          <w:tcPr>
            <w:tcW w:w="1451" w:type="dxa"/>
            <w:tcBorders>
              <w:top w:val="thinThickSmallGap" w:sz="24" w:space="0" w:color="auto"/>
              <w:left w:val="single" w:sz="4" w:space="0" w:color="auto"/>
              <w:bottom w:val="thinThickSmallGap" w:sz="24" w:space="0" w:color="auto"/>
              <w:right w:val="single" w:sz="4" w:space="0" w:color="auto"/>
            </w:tcBorders>
            <w:hideMark/>
          </w:tcPr>
          <w:p w:rsidR="00323C23" w:rsidRPr="00222E3A" w:rsidRDefault="00323C23" w:rsidP="00AD24F8">
            <w:pPr>
              <w:jc w:val="center"/>
              <w:rPr>
                <w:rFonts w:ascii="Arial" w:hAnsi="Arial" w:cs="Arial"/>
                <w:b/>
                <w:color w:val="000000"/>
                <w:sz w:val="20"/>
                <w:szCs w:val="20"/>
                <w:lang w:val="sr-Latn-BA"/>
              </w:rPr>
            </w:pPr>
          </w:p>
        </w:tc>
        <w:tc>
          <w:tcPr>
            <w:tcW w:w="1590" w:type="dxa"/>
            <w:tcBorders>
              <w:top w:val="thinThickSmallGap" w:sz="24" w:space="0" w:color="auto"/>
              <w:left w:val="single" w:sz="4" w:space="0" w:color="auto"/>
              <w:bottom w:val="thinThickSmallGap" w:sz="24" w:space="0" w:color="auto"/>
              <w:right w:val="thinThickSmallGap" w:sz="24" w:space="0" w:color="auto"/>
            </w:tcBorders>
            <w:hideMark/>
          </w:tcPr>
          <w:p w:rsidR="00323C23" w:rsidRPr="00222E3A" w:rsidRDefault="00323C23" w:rsidP="00AD24F8">
            <w:pPr>
              <w:jc w:val="right"/>
              <w:rPr>
                <w:rFonts w:ascii="Arial" w:hAnsi="Arial" w:cs="Arial"/>
                <w:b/>
                <w:color w:val="000000"/>
                <w:sz w:val="20"/>
                <w:szCs w:val="20"/>
                <w:lang w:val="sr-Latn-BA"/>
              </w:rPr>
            </w:pPr>
          </w:p>
        </w:tc>
      </w:tr>
      <w:tr w:rsidR="00754AFC" w:rsidRPr="00222E3A" w:rsidTr="00CB38B0">
        <w:trPr>
          <w:trHeight w:val="245"/>
        </w:trPr>
        <w:tc>
          <w:tcPr>
            <w:tcW w:w="528" w:type="dxa"/>
            <w:tcBorders>
              <w:top w:val="thinThickSmallGap" w:sz="24" w:space="0" w:color="auto"/>
              <w:left w:val="thinThickSmallGap" w:sz="24" w:space="0" w:color="auto"/>
              <w:bottom w:val="thinThickSmallGap" w:sz="24" w:space="0" w:color="auto"/>
              <w:right w:val="single" w:sz="4" w:space="0" w:color="auto"/>
            </w:tcBorders>
            <w:shd w:val="clear" w:color="auto" w:fill="DAEEF3"/>
          </w:tcPr>
          <w:p w:rsidR="00754AFC" w:rsidRDefault="00754AFC" w:rsidP="00892155">
            <w:pPr>
              <w:jc w:val="center"/>
              <w:rPr>
                <w:rFonts w:ascii="Arial" w:hAnsi="Arial" w:cs="Arial"/>
                <w:b/>
                <w:sz w:val="20"/>
                <w:szCs w:val="20"/>
                <w:lang w:val="sr-Latn-BA"/>
              </w:rPr>
            </w:pPr>
            <w:r>
              <w:rPr>
                <w:rFonts w:ascii="Arial" w:hAnsi="Arial" w:cs="Arial"/>
                <w:b/>
                <w:sz w:val="20"/>
                <w:szCs w:val="20"/>
                <w:lang w:val="sr-Latn-BA"/>
              </w:rPr>
              <w:t>4.</w:t>
            </w:r>
          </w:p>
        </w:tc>
        <w:tc>
          <w:tcPr>
            <w:tcW w:w="2609" w:type="dxa"/>
            <w:tcBorders>
              <w:top w:val="thinThickSmallGap" w:sz="24" w:space="0" w:color="auto"/>
              <w:left w:val="single" w:sz="4" w:space="0" w:color="auto"/>
              <w:bottom w:val="thinThickSmallGap" w:sz="24" w:space="0" w:color="auto"/>
              <w:right w:val="single" w:sz="4" w:space="0" w:color="auto"/>
            </w:tcBorders>
            <w:shd w:val="clear" w:color="auto" w:fill="auto"/>
          </w:tcPr>
          <w:p w:rsidR="00754AFC" w:rsidRDefault="00754AFC" w:rsidP="00A66D47">
            <w:pPr>
              <w:shd w:val="clear" w:color="auto" w:fill="FFFFFF" w:themeFill="background1"/>
              <w:rPr>
                <w:rFonts w:ascii="Arial" w:hAnsi="Arial" w:cs="Arial"/>
                <w:b/>
                <w:sz w:val="20"/>
                <w:szCs w:val="20"/>
                <w:lang w:val="sr-Latn-BA"/>
              </w:rPr>
            </w:pPr>
          </w:p>
        </w:tc>
        <w:tc>
          <w:tcPr>
            <w:tcW w:w="1728" w:type="dxa"/>
            <w:tcBorders>
              <w:top w:val="thinThickSmallGap" w:sz="24" w:space="0" w:color="auto"/>
              <w:left w:val="single" w:sz="4" w:space="0" w:color="auto"/>
              <w:bottom w:val="thinThickSmallGap" w:sz="24" w:space="0" w:color="auto"/>
              <w:right w:val="single" w:sz="4" w:space="0" w:color="auto"/>
            </w:tcBorders>
          </w:tcPr>
          <w:p w:rsidR="00754AFC" w:rsidRDefault="00754AFC" w:rsidP="00AD24F8">
            <w:pPr>
              <w:jc w:val="center"/>
              <w:rPr>
                <w:rFonts w:ascii="Arial" w:hAnsi="Arial" w:cs="Arial"/>
                <w:b/>
                <w:sz w:val="20"/>
                <w:szCs w:val="20"/>
                <w:lang w:val="sr-Latn-BA"/>
              </w:rPr>
            </w:pPr>
          </w:p>
        </w:tc>
        <w:tc>
          <w:tcPr>
            <w:tcW w:w="1265" w:type="dxa"/>
            <w:tcBorders>
              <w:top w:val="thinThickSmallGap" w:sz="24" w:space="0" w:color="auto"/>
              <w:left w:val="single" w:sz="4" w:space="0" w:color="auto"/>
              <w:bottom w:val="thinThickSmallGap" w:sz="24" w:space="0" w:color="auto"/>
              <w:right w:val="single" w:sz="4" w:space="0" w:color="auto"/>
            </w:tcBorders>
          </w:tcPr>
          <w:p w:rsidR="00754AFC" w:rsidRDefault="00754AFC" w:rsidP="00AD24F8">
            <w:pPr>
              <w:jc w:val="center"/>
              <w:rPr>
                <w:rFonts w:ascii="Arial" w:hAnsi="Arial" w:cs="Arial"/>
                <w:b/>
                <w:sz w:val="20"/>
                <w:szCs w:val="20"/>
                <w:lang w:val="sr-Latn-BA"/>
              </w:rPr>
            </w:pPr>
          </w:p>
        </w:tc>
        <w:tc>
          <w:tcPr>
            <w:tcW w:w="1451" w:type="dxa"/>
            <w:tcBorders>
              <w:top w:val="thinThickSmallGap" w:sz="24" w:space="0" w:color="auto"/>
              <w:left w:val="single" w:sz="4" w:space="0" w:color="auto"/>
              <w:bottom w:val="thinThickSmallGap" w:sz="24" w:space="0" w:color="auto"/>
              <w:right w:val="single" w:sz="4" w:space="0" w:color="auto"/>
            </w:tcBorders>
          </w:tcPr>
          <w:p w:rsidR="00754AFC" w:rsidRDefault="00754AFC" w:rsidP="00AD24F8">
            <w:pPr>
              <w:jc w:val="center"/>
              <w:rPr>
                <w:rFonts w:ascii="Arial" w:hAnsi="Arial" w:cs="Arial"/>
                <w:b/>
                <w:color w:val="000000"/>
                <w:sz w:val="20"/>
                <w:szCs w:val="20"/>
                <w:lang w:val="sr-Latn-BA"/>
              </w:rPr>
            </w:pPr>
          </w:p>
        </w:tc>
        <w:tc>
          <w:tcPr>
            <w:tcW w:w="1590" w:type="dxa"/>
            <w:tcBorders>
              <w:top w:val="thinThickSmallGap" w:sz="24" w:space="0" w:color="auto"/>
              <w:left w:val="single" w:sz="4" w:space="0" w:color="auto"/>
              <w:bottom w:val="thinThickSmallGap" w:sz="24" w:space="0" w:color="auto"/>
              <w:right w:val="thinThickSmallGap" w:sz="24" w:space="0" w:color="auto"/>
            </w:tcBorders>
          </w:tcPr>
          <w:p w:rsidR="00754AFC" w:rsidRDefault="00754AFC" w:rsidP="00AD24F8">
            <w:pPr>
              <w:jc w:val="right"/>
              <w:rPr>
                <w:rFonts w:ascii="Arial" w:hAnsi="Arial" w:cs="Arial"/>
                <w:b/>
                <w:color w:val="000000"/>
                <w:sz w:val="20"/>
                <w:szCs w:val="20"/>
                <w:lang w:val="sr-Latn-BA"/>
              </w:rPr>
            </w:pPr>
          </w:p>
        </w:tc>
      </w:tr>
      <w:tr w:rsidR="00323C23" w:rsidRPr="00222E3A" w:rsidTr="00CB38B0">
        <w:trPr>
          <w:trHeight w:val="259"/>
        </w:trPr>
        <w:tc>
          <w:tcPr>
            <w:tcW w:w="528" w:type="dxa"/>
            <w:tcBorders>
              <w:top w:val="thinThickSmallGap" w:sz="24" w:space="0" w:color="auto"/>
              <w:left w:val="thinThickSmallGap" w:sz="24" w:space="0" w:color="auto"/>
              <w:bottom w:val="thinThickSmallGap" w:sz="24" w:space="0" w:color="auto"/>
              <w:right w:val="single" w:sz="4" w:space="0" w:color="auto"/>
            </w:tcBorders>
            <w:shd w:val="clear" w:color="auto" w:fill="DAEEF3"/>
          </w:tcPr>
          <w:p w:rsidR="00323C23" w:rsidRPr="00892155" w:rsidRDefault="00892155" w:rsidP="00892155">
            <w:pPr>
              <w:jc w:val="center"/>
              <w:rPr>
                <w:rFonts w:ascii="Arial" w:hAnsi="Arial" w:cs="Arial"/>
                <w:b/>
                <w:sz w:val="20"/>
                <w:szCs w:val="20"/>
              </w:rPr>
            </w:pPr>
            <w:r>
              <w:rPr>
                <w:rFonts w:ascii="Arial" w:hAnsi="Arial" w:cs="Arial"/>
                <w:b/>
                <w:sz w:val="20"/>
                <w:szCs w:val="20"/>
              </w:rPr>
              <w:t>5.</w:t>
            </w:r>
          </w:p>
        </w:tc>
        <w:tc>
          <w:tcPr>
            <w:tcW w:w="2609" w:type="dxa"/>
            <w:tcBorders>
              <w:top w:val="thinThickSmallGap" w:sz="24" w:space="0" w:color="auto"/>
              <w:left w:val="single" w:sz="4" w:space="0" w:color="auto"/>
              <w:bottom w:val="thinThickSmallGap" w:sz="24" w:space="0" w:color="auto"/>
              <w:right w:val="single" w:sz="4" w:space="0" w:color="auto"/>
            </w:tcBorders>
          </w:tcPr>
          <w:p w:rsidR="00323C23" w:rsidRDefault="00323C23" w:rsidP="00406E3A">
            <w:pPr>
              <w:rPr>
                <w:rFonts w:ascii="Arial" w:hAnsi="Arial" w:cs="Arial"/>
                <w:b/>
                <w:sz w:val="20"/>
                <w:szCs w:val="20"/>
                <w:lang w:val="sr-Latn-BA"/>
              </w:rPr>
            </w:pPr>
          </w:p>
        </w:tc>
        <w:tc>
          <w:tcPr>
            <w:tcW w:w="1728" w:type="dxa"/>
            <w:tcBorders>
              <w:top w:val="thinThickSmallGap" w:sz="24" w:space="0" w:color="auto"/>
              <w:left w:val="single" w:sz="4" w:space="0" w:color="auto"/>
              <w:bottom w:val="thinThickSmallGap" w:sz="24" w:space="0" w:color="auto"/>
              <w:right w:val="single" w:sz="4" w:space="0" w:color="auto"/>
            </w:tcBorders>
          </w:tcPr>
          <w:p w:rsidR="00323C23" w:rsidRDefault="00323C23" w:rsidP="00AD24F8">
            <w:pPr>
              <w:jc w:val="center"/>
              <w:rPr>
                <w:rFonts w:ascii="Arial" w:hAnsi="Arial" w:cs="Arial"/>
                <w:b/>
                <w:sz w:val="20"/>
                <w:szCs w:val="20"/>
                <w:lang w:val="sr-Latn-BA"/>
              </w:rPr>
            </w:pPr>
          </w:p>
        </w:tc>
        <w:tc>
          <w:tcPr>
            <w:tcW w:w="1265" w:type="dxa"/>
            <w:tcBorders>
              <w:top w:val="thinThickSmallGap" w:sz="24" w:space="0" w:color="auto"/>
              <w:left w:val="single" w:sz="4" w:space="0" w:color="auto"/>
              <w:bottom w:val="thinThickSmallGap" w:sz="24" w:space="0" w:color="auto"/>
              <w:right w:val="single" w:sz="4" w:space="0" w:color="auto"/>
            </w:tcBorders>
          </w:tcPr>
          <w:p w:rsidR="00323C23" w:rsidRDefault="00323C23" w:rsidP="00AD24F8">
            <w:pPr>
              <w:jc w:val="center"/>
              <w:rPr>
                <w:rFonts w:ascii="Arial" w:hAnsi="Arial" w:cs="Arial"/>
                <w:b/>
                <w:sz w:val="20"/>
                <w:szCs w:val="20"/>
                <w:lang w:val="sr-Latn-BA"/>
              </w:rPr>
            </w:pPr>
          </w:p>
        </w:tc>
        <w:tc>
          <w:tcPr>
            <w:tcW w:w="1451" w:type="dxa"/>
            <w:tcBorders>
              <w:top w:val="thinThickSmallGap" w:sz="24" w:space="0" w:color="auto"/>
              <w:left w:val="single" w:sz="4" w:space="0" w:color="auto"/>
              <w:bottom w:val="thinThickSmallGap" w:sz="24" w:space="0" w:color="auto"/>
              <w:right w:val="single" w:sz="4" w:space="0" w:color="auto"/>
            </w:tcBorders>
          </w:tcPr>
          <w:p w:rsidR="00323C23" w:rsidRPr="00222E3A" w:rsidRDefault="00323C23" w:rsidP="00AD24F8">
            <w:pPr>
              <w:jc w:val="center"/>
              <w:rPr>
                <w:rFonts w:ascii="Arial" w:hAnsi="Arial" w:cs="Arial"/>
                <w:b/>
                <w:color w:val="000000"/>
                <w:sz w:val="20"/>
                <w:szCs w:val="20"/>
                <w:lang w:val="sr-Latn-BA"/>
              </w:rPr>
            </w:pPr>
          </w:p>
        </w:tc>
        <w:tc>
          <w:tcPr>
            <w:tcW w:w="1590" w:type="dxa"/>
            <w:tcBorders>
              <w:top w:val="thinThickSmallGap" w:sz="24" w:space="0" w:color="auto"/>
              <w:left w:val="single" w:sz="4" w:space="0" w:color="auto"/>
              <w:bottom w:val="thinThickSmallGap" w:sz="24" w:space="0" w:color="auto"/>
              <w:right w:val="thinThickSmallGap" w:sz="24" w:space="0" w:color="auto"/>
            </w:tcBorders>
          </w:tcPr>
          <w:p w:rsidR="00323C23" w:rsidRPr="00222E3A" w:rsidRDefault="00323C23" w:rsidP="00AD24F8">
            <w:pPr>
              <w:jc w:val="right"/>
              <w:rPr>
                <w:rFonts w:ascii="Arial" w:hAnsi="Arial" w:cs="Arial"/>
                <w:b/>
                <w:color w:val="000000"/>
                <w:sz w:val="20"/>
                <w:szCs w:val="20"/>
                <w:lang w:val="sr-Latn-BA"/>
              </w:rPr>
            </w:pPr>
          </w:p>
        </w:tc>
      </w:tr>
      <w:tr w:rsidR="00323C23" w:rsidRPr="00222E3A" w:rsidTr="00CB38B0">
        <w:trPr>
          <w:trHeight w:val="345"/>
        </w:trPr>
        <w:tc>
          <w:tcPr>
            <w:tcW w:w="528" w:type="dxa"/>
            <w:tcBorders>
              <w:top w:val="thinThickSmallGap" w:sz="24" w:space="0" w:color="auto"/>
              <w:left w:val="thinThickSmallGap" w:sz="24" w:space="0" w:color="auto"/>
              <w:bottom w:val="thinThickSmallGap" w:sz="24" w:space="0" w:color="auto"/>
              <w:right w:val="single" w:sz="4" w:space="0" w:color="auto"/>
            </w:tcBorders>
            <w:shd w:val="clear" w:color="auto" w:fill="DAEEF3"/>
          </w:tcPr>
          <w:p w:rsidR="00323C23" w:rsidRDefault="00892155" w:rsidP="00892155">
            <w:pPr>
              <w:jc w:val="center"/>
              <w:rPr>
                <w:rFonts w:ascii="Arial" w:hAnsi="Arial" w:cs="Arial"/>
                <w:b/>
                <w:sz w:val="20"/>
                <w:szCs w:val="20"/>
                <w:lang w:val="sr-Latn-BA"/>
              </w:rPr>
            </w:pPr>
            <w:r>
              <w:rPr>
                <w:rFonts w:ascii="Arial" w:hAnsi="Arial" w:cs="Arial"/>
                <w:b/>
                <w:sz w:val="20"/>
                <w:szCs w:val="20"/>
              </w:rPr>
              <w:t>6</w:t>
            </w:r>
            <w:r w:rsidR="00323C23">
              <w:rPr>
                <w:rFonts w:ascii="Arial" w:hAnsi="Arial" w:cs="Arial"/>
                <w:b/>
                <w:sz w:val="20"/>
                <w:szCs w:val="20"/>
                <w:lang w:val="sr-Latn-BA"/>
              </w:rPr>
              <w:t>.</w:t>
            </w:r>
          </w:p>
        </w:tc>
        <w:tc>
          <w:tcPr>
            <w:tcW w:w="2609" w:type="dxa"/>
            <w:tcBorders>
              <w:top w:val="thinThickSmallGap" w:sz="24" w:space="0" w:color="auto"/>
              <w:left w:val="single" w:sz="4" w:space="0" w:color="auto"/>
              <w:bottom w:val="thinThickSmallGap" w:sz="24" w:space="0" w:color="auto"/>
              <w:right w:val="single" w:sz="4" w:space="0" w:color="auto"/>
            </w:tcBorders>
          </w:tcPr>
          <w:p w:rsidR="00323C23" w:rsidRPr="002B65C9" w:rsidRDefault="00323C23" w:rsidP="00AD24F8">
            <w:pPr>
              <w:rPr>
                <w:rFonts w:ascii="Arial" w:hAnsi="Arial" w:cs="Arial"/>
                <w:b/>
                <w:sz w:val="20"/>
                <w:szCs w:val="20"/>
                <w:lang w:val="sr-Latn-BA"/>
              </w:rPr>
            </w:pPr>
          </w:p>
        </w:tc>
        <w:tc>
          <w:tcPr>
            <w:tcW w:w="1728" w:type="dxa"/>
            <w:tcBorders>
              <w:top w:val="thinThickSmallGap" w:sz="24" w:space="0" w:color="auto"/>
              <w:left w:val="single" w:sz="4" w:space="0" w:color="auto"/>
              <w:bottom w:val="thinThickSmallGap" w:sz="24" w:space="0" w:color="auto"/>
              <w:right w:val="single" w:sz="4" w:space="0" w:color="auto"/>
            </w:tcBorders>
          </w:tcPr>
          <w:p w:rsidR="00323C23" w:rsidRDefault="00323C23" w:rsidP="00AD24F8">
            <w:pPr>
              <w:jc w:val="center"/>
              <w:rPr>
                <w:rFonts w:ascii="Arial" w:hAnsi="Arial" w:cs="Arial"/>
                <w:b/>
                <w:sz w:val="20"/>
                <w:szCs w:val="20"/>
                <w:lang w:val="sr-Latn-BA"/>
              </w:rPr>
            </w:pPr>
          </w:p>
        </w:tc>
        <w:tc>
          <w:tcPr>
            <w:tcW w:w="1265" w:type="dxa"/>
            <w:tcBorders>
              <w:top w:val="thinThickSmallGap" w:sz="24" w:space="0" w:color="auto"/>
              <w:left w:val="single" w:sz="4" w:space="0" w:color="auto"/>
              <w:bottom w:val="thinThickSmallGap" w:sz="24" w:space="0" w:color="auto"/>
              <w:right w:val="single" w:sz="4" w:space="0" w:color="auto"/>
            </w:tcBorders>
          </w:tcPr>
          <w:p w:rsidR="00B34D4A" w:rsidRDefault="00B34D4A" w:rsidP="00AD24F8">
            <w:pPr>
              <w:jc w:val="center"/>
              <w:rPr>
                <w:rFonts w:ascii="Arial" w:hAnsi="Arial" w:cs="Arial"/>
                <w:b/>
                <w:sz w:val="20"/>
                <w:szCs w:val="20"/>
                <w:lang w:val="sr-Latn-BA"/>
              </w:rPr>
            </w:pPr>
          </w:p>
        </w:tc>
        <w:tc>
          <w:tcPr>
            <w:tcW w:w="1451" w:type="dxa"/>
            <w:tcBorders>
              <w:top w:val="thinThickSmallGap" w:sz="24" w:space="0" w:color="auto"/>
              <w:left w:val="single" w:sz="4" w:space="0" w:color="auto"/>
              <w:bottom w:val="thinThickSmallGap" w:sz="24" w:space="0" w:color="auto"/>
              <w:right w:val="single" w:sz="4" w:space="0" w:color="auto"/>
            </w:tcBorders>
          </w:tcPr>
          <w:p w:rsidR="00323C23" w:rsidRPr="00222E3A" w:rsidRDefault="00323C23" w:rsidP="00AD24F8">
            <w:pPr>
              <w:jc w:val="center"/>
              <w:rPr>
                <w:rFonts w:ascii="Arial" w:hAnsi="Arial" w:cs="Arial"/>
                <w:b/>
                <w:color w:val="000000"/>
                <w:sz w:val="20"/>
                <w:szCs w:val="20"/>
                <w:lang w:val="sr-Latn-BA"/>
              </w:rPr>
            </w:pPr>
          </w:p>
        </w:tc>
        <w:tc>
          <w:tcPr>
            <w:tcW w:w="1590" w:type="dxa"/>
            <w:tcBorders>
              <w:top w:val="thinThickSmallGap" w:sz="24" w:space="0" w:color="auto"/>
              <w:left w:val="single" w:sz="4" w:space="0" w:color="auto"/>
              <w:bottom w:val="thinThickSmallGap" w:sz="24" w:space="0" w:color="auto"/>
              <w:right w:val="thinThickSmallGap" w:sz="24" w:space="0" w:color="auto"/>
            </w:tcBorders>
          </w:tcPr>
          <w:p w:rsidR="00B34D4A" w:rsidRPr="00222E3A" w:rsidRDefault="00B34D4A" w:rsidP="00AD24F8">
            <w:pPr>
              <w:jc w:val="right"/>
              <w:rPr>
                <w:rFonts w:ascii="Arial" w:hAnsi="Arial" w:cs="Arial"/>
                <w:b/>
                <w:color w:val="000000"/>
                <w:sz w:val="20"/>
                <w:szCs w:val="20"/>
                <w:lang w:val="sr-Latn-BA"/>
              </w:rPr>
            </w:pPr>
          </w:p>
        </w:tc>
      </w:tr>
      <w:tr w:rsidR="00D62595" w:rsidRPr="00222E3A" w:rsidTr="00CB38B0">
        <w:trPr>
          <w:trHeight w:val="21"/>
        </w:trPr>
        <w:tc>
          <w:tcPr>
            <w:tcW w:w="528" w:type="dxa"/>
            <w:tcBorders>
              <w:top w:val="thinThickSmallGap" w:sz="24" w:space="0" w:color="auto"/>
              <w:left w:val="thinThickSmallGap" w:sz="24" w:space="0" w:color="auto"/>
              <w:bottom w:val="thickThinSmallGap" w:sz="24" w:space="0" w:color="auto"/>
              <w:right w:val="single" w:sz="4" w:space="0" w:color="auto"/>
            </w:tcBorders>
            <w:shd w:val="clear" w:color="auto" w:fill="000000"/>
          </w:tcPr>
          <w:p w:rsidR="00D62595" w:rsidRDefault="00D62595" w:rsidP="00AD24F8">
            <w:pPr>
              <w:jc w:val="center"/>
              <w:rPr>
                <w:rFonts w:ascii="Arial" w:hAnsi="Arial" w:cs="Arial"/>
                <w:b/>
                <w:lang w:val="sr-Latn-BA"/>
              </w:rPr>
            </w:pPr>
          </w:p>
        </w:tc>
        <w:tc>
          <w:tcPr>
            <w:tcW w:w="2609" w:type="dxa"/>
            <w:tcBorders>
              <w:top w:val="thinThickSmallGap" w:sz="24" w:space="0" w:color="auto"/>
              <w:left w:val="single" w:sz="4" w:space="0" w:color="auto"/>
              <w:bottom w:val="thickThinSmallGap" w:sz="24" w:space="0" w:color="auto"/>
              <w:right w:val="single" w:sz="4" w:space="0" w:color="auto"/>
            </w:tcBorders>
            <w:shd w:val="clear" w:color="auto" w:fill="8DB3E2"/>
            <w:hideMark/>
          </w:tcPr>
          <w:p w:rsidR="00D62595" w:rsidRPr="0034158B" w:rsidRDefault="0034158B" w:rsidP="00AD24F8">
            <w:pPr>
              <w:jc w:val="center"/>
              <w:rPr>
                <w:rFonts w:ascii="Arial" w:hAnsi="Arial" w:cs="Arial"/>
                <w:b/>
              </w:rPr>
            </w:pPr>
            <w:r>
              <w:rPr>
                <w:rFonts w:ascii="Arial" w:hAnsi="Arial" w:cs="Arial"/>
                <w:b/>
              </w:rPr>
              <w:t>Укупно</w:t>
            </w:r>
          </w:p>
        </w:tc>
        <w:tc>
          <w:tcPr>
            <w:tcW w:w="1728" w:type="dxa"/>
            <w:tcBorders>
              <w:top w:val="thinThickSmallGap" w:sz="24" w:space="0" w:color="auto"/>
              <w:left w:val="single" w:sz="4" w:space="0" w:color="auto"/>
              <w:bottom w:val="thickThinSmallGap" w:sz="24" w:space="0" w:color="auto"/>
              <w:right w:val="single" w:sz="4" w:space="0" w:color="auto"/>
            </w:tcBorders>
            <w:shd w:val="clear" w:color="auto" w:fill="FFFF00"/>
            <w:hideMark/>
          </w:tcPr>
          <w:p w:rsidR="00D62595" w:rsidRPr="00222E3A" w:rsidRDefault="00D62595" w:rsidP="00AD24F8">
            <w:pPr>
              <w:jc w:val="center"/>
              <w:rPr>
                <w:rFonts w:ascii="Arial" w:hAnsi="Arial" w:cs="Arial"/>
                <w:b/>
                <w:color w:val="000000"/>
                <w:lang w:val="sr-Latn-BA"/>
              </w:rPr>
            </w:pPr>
          </w:p>
        </w:tc>
        <w:tc>
          <w:tcPr>
            <w:tcW w:w="1265" w:type="dxa"/>
            <w:tcBorders>
              <w:top w:val="thinThickSmallGap" w:sz="24" w:space="0" w:color="auto"/>
              <w:left w:val="single" w:sz="4" w:space="0" w:color="auto"/>
              <w:bottom w:val="thickThinSmallGap" w:sz="24" w:space="0" w:color="auto"/>
              <w:right w:val="single" w:sz="4" w:space="0" w:color="auto"/>
            </w:tcBorders>
            <w:shd w:val="clear" w:color="auto" w:fill="FFFF00"/>
          </w:tcPr>
          <w:p w:rsidR="00D62595" w:rsidRDefault="00D62595" w:rsidP="00A813AA">
            <w:pPr>
              <w:jc w:val="center"/>
              <w:rPr>
                <w:rFonts w:ascii="Arial" w:hAnsi="Arial" w:cs="Arial"/>
                <w:b/>
                <w:lang w:val="sr-Latn-BA"/>
              </w:rPr>
            </w:pPr>
          </w:p>
        </w:tc>
        <w:tc>
          <w:tcPr>
            <w:tcW w:w="1451" w:type="dxa"/>
            <w:tcBorders>
              <w:top w:val="thinThickSmallGap" w:sz="24" w:space="0" w:color="auto"/>
              <w:left w:val="single" w:sz="4" w:space="0" w:color="auto"/>
              <w:bottom w:val="thickThinSmallGap" w:sz="24" w:space="0" w:color="auto"/>
              <w:right w:val="single" w:sz="4" w:space="0" w:color="auto"/>
            </w:tcBorders>
            <w:shd w:val="clear" w:color="auto" w:fill="FFFF00"/>
          </w:tcPr>
          <w:p w:rsidR="00D62595" w:rsidRPr="000733DA" w:rsidRDefault="00D62595" w:rsidP="00AD24F8">
            <w:pPr>
              <w:jc w:val="center"/>
              <w:rPr>
                <w:rFonts w:ascii="Arial" w:hAnsi="Arial" w:cs="Arial"/>
                <w:b/>
                <w:color w:val="000000"/>
                <w:lang w:val="sr-Latn-BA"/>
              </w:rPr>
            </w:pPr>
          </w:p>
        </w:tc>
        <w:tc>
          <w:tcPr>
            <w:tcW w:w="1590" w:type="dxa"/>
            <w:tcBorders>
              <w:top w:val="thinThickSmallGap" w:sz="24" w:space="0" w:color="auto"/>
              <w:left w:val="single" w:sz="4" w:space="0" w:color="auto"/>
              <w:bottom w:val="thickThinSmallGap" w:sz="24" w:space="0" w:color="auto"/>
              <w:right w:val="thinThickSmallGap" w:sz="24" w:space="0" w:color="auto"/>
            </w:tcBorders>
            <w:shd w:val="clear" w:color="auto" w:fill="FFFF00"/>
          </w:tcPr>
          <w:p w:rsidR="00D62595" w:rsidRPr="00222E3A" w:rsidRDefault="00D62595" w:rsidP="00A813AA">
            <w:pPr>
              <w:jc w:val="center"/>
              <w:rPr>
                <w:rFonts w:ascii="Arial" w:hAnsi="Arial" w:cs="Arial"/>
                <w:b/>
                <w:color w:val="000000"/>
                <w:lang w:val="sr-Latn-BA"/>
              </w:rPr>
            </w:pPr>
          </w:p>
        </w:tc>
      </w:tr>
    </w:tbl>
    <w:p w:rsidR="00CB38B0" w:rsidRPr="00CB38B0" w:rsidRDefault="00CB38B0" w:rsidP="001C6A71">
      <w:pPr>
        <w:jc w:val="both"/>
        <w:rPr>
          <w:rFonts w:ascii="Arial" w:hAnsi="Arial" w:cs="Arial"/>
          <w:b/>
          <w:sz w:val="40"/>
          <w:szCs w:val="40"/>
        </w:rPr>
      </w:pPr>
    </w:p>
    <w:p w:rsidR="00CB38B0" w:rsidRPr="00CB38B0" w:rsidRDefault="00CB38B0" w:rsidP="00CB38B0">
      <w:pPr>
        <w:jc w:val="center"/>
        <w:rPr>
          <w:rFonts w:ascii="Arial" w:hAnsi="Arial" w:cs="Arial"/>
          <w:b/>
          <w:sz w:val="40"/>
          <w:szCs w:val="40"/>
        </w:rPr>
      </w:pPr>
      <w:r w:rsidRPr="00CB38B0">
        <w:rPr>
          <w:rFonts w:ascii="Arial" w:hAnsi="Arial" w:cs="Arial"/>
          <w:b/>
          <w:sz w:val="40"/>
          <w:szCs w:val="40"/>
          <w:highlight w:val="lightGray"/>
        </w:rPr>
        <w:t>Х ПЛАН ЈАВНИХ НАБАВКИ</w:t>
      </w:r>
    </w:p>
    <w:p w:rsidR="00CB38B0" w:rsidRDefault="00CB38B0" w:rsidP="001C6A71">
      <w:pPr>
        <w:jc w:val="both"/>
        <w:rPr>
          <w:rFonts w:ascii="Arial" w:hAnsi="Arial" w:cs="Arial"/>
          <w:b/>
          <w:sz w:val="40"/>
          <w:szCs w:val="40"/>
          <w:lang w:val="sr-Latn-BA"/>
        </w:rPr>
      </w:pPr>
    </w:p>
    <w:p w:rsidR="001C6A71" w:rsidRPr="001C6A71" w:rsidRDefault="001C6A71" w:rsidP="001C6A71">
      <w:pPr>
        <w:jc w:val="both"/>
        <w:rPr>
          <w:rFonts w:ascii="Arial" w:hAnsi="Arial" w:cs="Arial"/>
          <w:lang w:val="sr-Latn-BA"/>
        </w:rPr>
      </w:pPr>
      <w:r w:rsidRPr="001C6A71">
        <w:rPr>
          <w:rFonts w:ascii="Arial" w:hAnsi="Arial" w:cs="Arial"/>
          <w:lang w:val="sr-Latn-BA"/>
        </w:rPr>
        <w:t>Ступањем на снагу новог Закона о јавним набавкама („Службени лист Црне Горе“ бр.074/19) , који се примјењује од 09.07.2020.године , као и низа подзаконских аката, дошло је значајног побољшања у начину регулације јавних набавки .</w:t>
      </w:r>
    </w:p>
    <w:p w:rsidR="001C6A71" w:rsidRPr="001C6A71" w:rsidRDefault="001C6A71" w:rsidP="001C6A71">
      <w:pPr>
        <w:jc w:val="both"/>
        <w:rPr>
          <w:rFonts w:ascii="Arial" w:hAnsi="Arial" w:cs="Arial"/>
          <w:lang w:val="sr-Latn-BA"/>
        </w:rPr>
      </w:pPr>
      <w:r w:rsidRPr="001C6A71">
        <w:rPr>
          <w:rFonts w:ascii="Arial" w:hAnsi="Arial" w:cs="Arial"/>
          <w:lang w:val="sr-Latn-BA"/>
        </w:rPr>
        <w:t>Врсте поступака јавних набавки (члан 51. Закона)</w:t>
      </w:r>
    </w:p>
    <w:p w:rsidR="001C6A71" w:rsidRPr="001C6A71" w:rsidRDefault="001C6A71" w:rsidP="001C6A71">
      <w:pPr>
        <w:pStyle w:val="ListParagraph"/>
        <w:numPr>
          <w:ilvl w:val="0"/>
          <w:numId w:val="41"/>
        </w:numPr>
        <w:jc w:val="both"/>
        <w:rPr>
          <w:rFonts w:ascii="Arial" w:hAnsi="Arial" w:cs="Arial"/>
          <w:lang w:val="sr-Latn-BA"/>
        </w:rPr>
      </w:pPr>
      <w:r w:rsidRPr="001C6A71">
        <w:rPr>
          <w:rFonts w:ascii="Arial" w:hAnsi="Arial" w:cs="Arial"/>
          <w:lang w:val="sr-Latn-BA"/>
        </w:rPr>
        <w:t>Отворени поступак</w:t>
      </w:r>
    </w:p>
    <w:p w:rsidR="001C6A71" w:rsidRPr="001C6A71" w:rsidRDefault="001C6A71" w:rsidP="001C6A71">
      <w:pPr>
        <w:pStyle w:val="ListParagraph"/>
        <w:numPr>
          <w:ilvl w:val="0"/>
          <w:numId w:val="41"/>
        </w:numPr>
        <w:jc w:val="both"/>
        <w:rPr>
          <w:rFonts w:ascii="Arial" w:hAnsi="Arial" w:cs="Arial"/>
          <w:lang w:val="sr-Latn-BA"/>
        </w:rPr>
      </w:pPr>
      <w:r w:rsidRPr="001C6A71">
        <w:rPr>
          <w:rFonts w:ascii="Arial" w:hAnsi="Arial" w:cs="Arial"/>
          <w:lang w:val="sr-Latn-BA"/>
        </w:rPr>
        <w:t>Ограничени поступак</w:t>
      </w:r>
    </w:p>
    <w:p w:rsidR="001C6A71" w:rsidRPr="001C6A71" w:rsidRDefault="001C6A71" w:rsidP="001C6A71">
      <w:pPr>
        <w:pStyle w:val="ListParagraph"/>
        <w:numPr>
          <w:ilvl w:val="0"/>
          <w:numId w:val="41"/>
        </w:numPr>
        <w:jc w:val="both"/>
        <w:rPr>
          <w:rFonts w:ascii="Arial" w:hAnsi="Arial" w:cs="Arial"/>
          <w:lang w:val="sr-Latn-BA"/>
        </w:rPr>
      </w:pPr>
      <w:r w:rsidRPr="001C6A71">
        <w:rPr>
          <w:rFonts w:ascii="Arial" w:hAnsi="Arial" w:cs="Arial"/>
          <w:lang w:val="sr-Latn-BA"/>
        </w:rPr>
        <w:t>Конкурентски поступак са преговорима</w:t>
      </w:r>
    </w:p>
    <w:p w:rsidR="001C6A71" w:rsidRPr="001C6A71" w:rsidRDefault="001C6A71" w:rsidP="001C6A71">
      <w:pPr>
        <w:pStyle w:val="ListParagraph"/>
        <w:numPr>
          <w:ilvl w:val="0"/>
          <w:numId w:val="41"/>
        </w:numPr>
        <w:jc w:val="both"/>
        <w:rPr>
          <w:rFonts w:ascii="Arial" w:hAnsi="Arial" w:cs="Arial"/>
          <w:lang w:val="sr-Latn-BA"/>
        </w:rPr>
      </w:pPr>
      <w:r w:rsidRPr="001C6A71">
        <w:rPr>
          <w:rFonts w:ascii="Arial" w:hAnsi="Arial" w:cs="Arial"/>
          <w:lang w:val="sr-Latn-BA"/>
        </w:rPr>
        <w:t>Преговарачки поступак без претходног објављивања позива за надметање</w:t>
      </w:r>
    </w:p>
    <w:p w:rsidR="001C6A71" w:rsidRPr="001C6A71" w:rsidRDefault="001C6A71" w:rsidP="001C6A71">
      <w:pPr>
        <w:pStyle w:val="ListParagraph"/>
        <w:numPr>
          <w:ilvl w:val="0"/>
          <w:numId w:val="41"/>
        </w:numPr>
        <w:jc w:val="both"/>
        <w:rPr>
          <w:rFonts w:ascii="Arial" w:hAnsi="Arial" w:cs="Arial"/>
          <w:lang w:val="sr-Latn-BA"/>
        </w:rPr>
      </w:pPr>
      <w:r w:rsidRPr="001C6A71">
        <w:rPr>
          <w:rFonts w:ascii="Arial" w:hAnsi="Arial" w:cs="Arial"/>
          <w:lang w:val="sr-Latn-BA"/>
        </w:rPr>
        <w:t>Пертнерство за иновације</w:t>
      </w:r>
    </w:p>
    <w:p w:rsidR="001C6A71" w:rsidRPr="006D0A8B" w:rsidRDefault="001C6A71" w:rsidP="001C6A71">
      <w:pPr>
        <w:pStyle w:val="ListParagraph"/>
        <w:numPr>
          <w:ilvl w:val="0"/>
          <w:numId w:val="41"/>
        </w:numPr>
        <w:jc w:val="both"/>
        <w:rPr>
          <w:rFonts w:ascii="Arial" w:hAnsi="Arial" w:cs="Arial"/>
          <w:lang w:val="sr-Latn-BA"/>
        </w:rPr>
      </w:pPr>
      <w:r w:rsidRPr="001C6A71">
        <w:rPr>
          <w:rFonts w:ascii="Arial" w:hAnsi="Arial" w:cs="Arial"/>
          <w:lang w:val="sr-Latn-BA"/>
        </w:rPr>
        <w:t>Конкурентски дијалог</w:t>
      </w:r>
    </w:p>
    <w:p w:rsidR="006D0A8B" w:rsidRPr="001C6A71" w:rsidRDefault="006D0A8B" w:rsidP="001C6A71">
      <w:pPr>
        <w:pStyle w:val="ListParagraph"/>
        <w:numPr>
          <w:ilvl w:val="0"/>
          <w:numId w:val="41"/>
        </w:numPr>
        <w:jc w:val="both"/>
        <w:rPr>
          <w:rFonts w:ascii="Arial" w:hAnsi="Arial" w:cs="Arial"/>
          <w:lang w:val="sr-Latn-BA"/>
        </w:rPr>
      </w:pPr>
      <w:r>
        <w:rPr>
          <w:rFonts w:ascii="Arial" w:hAnsi="Arial" w:cs="Arial"/>
        </w:rPr>
        <w:t>Набавке мале вриједности</w:t>
      </w:r>
    </w:p>
    <w:p w:rsidR="001C6A71" w:rsidRPr="001C6A71" w:rsidRDefault="001C6A71" w:rsidP="001C6A71">
      <w:pPr>
        <w:pStyle w:val="ListParagraph"/>
        <w:numPr>
          <w:ilvl w:val="0"/>
          <w:numId w:val="41"/>
        </w:numPr>
        <w:jc w:val="both"/>
        <w:rPr>
          <w:rFonts w:ascii="Arial" w:hAnsi="Arial" w:cs="Arial"/>
          <w:lang w:val="sr-Latn-BA"/>
        </w:rPr>
      </w:pPr>
      <w:r w:rsidRPr="001C6A71">
        <w:rPr>
          <w:rFonts w:ascii="Arial" w:hAnsi="Arial" w:cs="Arial"/>
          <w:lang w:val="sr-Latn-BA"/>
        </w:rPr>
        <w:t>Преговарачки поступак са претходним објављивањем позива за надметање</w:t>
      </w:r>
    </w:p>
    <w:p w:rsidR="001C6A71" w:rsidRPr="001C6A71" w:rsidRDefault="001C6A71" w:rsidP="001C6A71">
      <w:pPr>
        <w:jc w:val="both"/>
        <w:rPr>
          <w:rFonts w:ascii="Arial" w:hAnsi="Arial" w:cs="Arial"/>
          <w:lang w:val="sr-Latn-BA"/>
        </w:rPr>
      </w:pPr>
      <w:r w:rsidRPr="001C6A71">
        <w:rPr>
          <w:rFonts w:ascii="Arial" w:hAnsi="Arial" w:cs="Arial"/>
          <w:lang w:val="sr-Latn-BA"/>
        </w:rPr>
        <w:t>Годишњи План јавних набавки Друштва , за 2021.годину биће израђен у складу са роковима по закону и у складу са Правилником о обрасцу плана јавних набавки („Службени лист Црне Горе“ бр.055/20).</w:t>
      </w:r>
    </w:p>
    <w:p w:rsidR="001C6A71" w:rsidRPr="001C6A71" w:rsidRDefault="00F566EB" w:rsidP="001C6A71">
      <w:pPr>
        <w:jc w:val="both"/>
        <w:rPr>
          <w:rFonts w:ascii="Arial" w:hAnsi="Arial" w:cs="Arial"/>
          <w:lang w:val="sr-Latn-BA"/>
        </w:rPr>
      </w:pPr>
      <w:r>
        <w:rPr>
          <w:rFonts w:ascii="Arial" w:hAnsi="Arial" w:cs="Arial"/>
          <w:lang w:val="sr-Latn-BA"/>
        </w:rPr>
        <w:t>У 2021.години,</w:t>
      </w:r>
      <w:r w:rsidR="001C6A71" w:rsidRPr="001C6A71">
        <w:rPr>
          <w:rFonts w:ascii="Arial" w:hAnsi="Arial" w:cs="Arial"/>
          <w:lang w:val="sr-Latn-BA"/>
        </w:rPr>
        <w:t xml:space="preserve"> Планом ја</w:t>
      </w:r>
      <w:r>
        <w:rPr>
          <w:rFonts w:ascii="Arial" w:hAnsi="Arial" w:cs="Arial"/>
          <w:lang w:val="sr-Latn-BA"/>
        </w:rPr>
        <w:t xml:space="preserve">вних набавки за потребе Друштва, </w:t>
      </w:r>
      <w:r w:rsidR="001C6A71" w:rsidRPr="001C6A71">
        <w:rPr>
          <w:rFonts w:ascii="Arial" w:hAnsi="Arial" w:cs="Arial"/>
          <w:lang w:val="sr-Latn-BA"/>
        </w:rPr>
        <w:t>планирана су ср</w:t>
      </w:r>
      <w:r>
        <w:rPr>
          <w:rFonts w:ascii="Arial" w:hAnsi="Arial" w:cs="Arial"/>
          <w:lang w:val="sr-Latn-BA"/>
        </w:rPr>
        <w:t xml:space="preserve">едства у укупном износу од </w:t>
      </w:r>
      <w:r w:rsidR="005829FD">
        <w:rPr>
          <w:rFonts w:ascii="Arial" w:hAnsi="Arial" w:cs="Arial"/>
        </w:rPr>
        <w:t xml:space="preserve">398.760,30 </w:t>
      </w:r>
      <w:r>
        <w:rPr>
          <w:rFonts w:ascii="Arial" w:hAnsi="Arial" w:cs="Arial"/>
          <w:lang w:val="sr-Latn-BA"/>
        </w:rPr>
        <w:t>еура</w:t>
      </w:r>
      <w:r w:rsidR="005829FD">
        <w:rPr>
          <w:rFonts w:ascii="Arial" w:hAnsi="Arial" w:cs="Arial"/>
        </w:rPr>
        <w:t xml:space="preserve"> без ПДВ.</w:t>
      </w:r>
      <w:r w:rsidR="001C6A71" w:rsidRPr="001C6A71">
        <w:rPr>
          <w:rFonts w:ascii="Arial" w:hAnsi="Arial" w:cs="Arial"/>
          <w:lang w:val="sr-Latn-BA"/>
        </w:rPr>
        <w:t xml:space="preserve"> </w:t>
      </w:r>
    </w:p>
    <w:p w:rsidR="001C6A71" w:rsidRPr="001C6A71" w:rsidRDefault="001C6A71" w:rsidP="001C6A71">
      <w:pPr>
        <w:jc w:val="both"/>
        <w:rPr>
          <w:rFonts w:ascii="Arial" w:hAnsi="Arial" w:cs="Arial"/>
          <w:lang w:val="sr-Latn-BA"/>
        </w:rPr>
      </w:pPr>
      <w:r w:rsidRPr="001C6A71">
        <w:rPr>
          <w:rFonts w:ascii="Arial" w:hAnsi="Arial" w:cs="Arial"/>
          <w:lang w:val="sr-Latn-BA"/>
        </w:rPr>
        <w:t>У дијелу подзаконских прописа истичемо неколико основних,  на основу којих ће Друштво за 2021.годину вршити јавне набавке:</w:t>
      </w:r>
    </w:p>
    <w:p w:rsidR="001C6A71" w:rsidRPr="001C6A71" w:rsidRDefault="001C6A71" w:rsidP="001C6A71">
      <w:pPr>
        <w:jc w:val="both"/>
        <w:rPr>
          <w:rFonts w:ascii="Arial" w:hAnsi="Arial" w:cs="Arial"/>
          <w:lang w:val="sr-Latn-BA"/>
        </w:rPr>
      </w:pPr>
    </w:p>
    <w:p w:rsidR="001C6A71" w:rsidRPr="001C6A71" w:rsidRDefault="001C6A71" w:rsidP="001C6A71">
      <w:pPr>
        <w:pStyle w:val="ListParagraph"/>
        <w:numPr>
          <w:ilvl w:val="0"/>
          <w:numId w:val="42"/>
        </w:numPr>
        <w:jc w:val="both"/>
        <w:rPr>
          <w:rFonts w:ascii="Arial" w:hAnsi="Arial" w:cs="Arial"/>
          <w:lang w:val="sr-Latn-BA"/>
        </w:rPr>
      </w:pPr>
      <w:r w:rsidRPr="001C6A71">
        <w:rPr>
          <w:rFonts w:ascii="Arial" w:hAnsi="Arial" w:cs="Arial"/>
          <w:lang w:val="sr-Latn-BA"/>
        </w:rPr>
        <w:t>Правилник о начину спровођења једноставних набавки („Службени лист Црне Горе“ бр.061/20).</w:t>
      </w:r>
    </w:p>
    <w:p w:rsidR="001C6A71" w:rsidRPr="001C6A71" w:rsidRDefault="001C6A71" w:rsidP="001C6A71">
      <w:pPr>
        <w:pStyle w:val="ListParagraph"/>
        <w:numPr>
          <w:ilvl w:val="0"/>
          <w:numId w:val="42"/>
        </w:numPr>
        <w:jc w:val="both"/>
        <w:rPr>
          <w:rFonts w:ascii="Arial" w:hAnsi="Arial" w:cs="Arial"/>
          <w:lang w:val="sr-Latn-BA"/>
        </w:rPr>
      </w:pPr>
      <w:r w:rsidRPr="001C6A71">
        <w:rPr>
          <w:rFonts w:ascii="Arial" w:hAnsi="Arial" w:cs="Arial"/>
          <w:lang w:val="sr-Latn-BA"/>
        </w:rPr>
        <w:lastRenderedPageBreak/>
        <w:t>Правилник о списку радова и поступака који могу бити предмет јавне набавке („Службени лист Црне Горе“ бр.057/20).</w:t>
      </w:r>
    </w:p>
    <w:p w:rsidR="001C6A71" w:rsidRPr="001C6A71" w:rsidRDefault="001C6A71" w:rsidP="001C6A71">
      <w:pPr>
        <w:pStyle w:val="ListParagraph"/>
        <w:numPr>
          <w:ilvl w:val="0"/>
          <w:numId w:val="42"/>
        </w:numPr>
        <w:jc w:val="both"/>
        <w:rPr>
          <w:rFonts w:ascii="Arial" w:hAnsi="Arial" w:cs="Arial"/>
          <w:lang w:val="sr-Latn-BA"/>
        </w:rPr>
      </w:pPr>
      <w:r w:rsidRPr="001C6A71">
        <w:rPr>
          <w:rFonts w:ascii="Arial" w:hAnsi="Arial" w:cs="Arial"/>
          <w:lang w:val="sr-Latn-BA"/>
        </w:rPr>
        <w:t>Уредба о начину планирања и спровођења централизованих јавних набавки („Службени лист Црне Горе“ бр.069/20).</w:t>
      </w:r>
    </w:p>
    <w:p w:rsidR="001316D0" w:rsidRDefault="001C6A71" w:rsidP="001C6A71">
      <w:pPr>
        <w:jc w:val="both"/>
        <w:rPr>
          <w:rFonts w:ascii="Arial" w:hAnsi="Arial" w:cs="Arial"/>
        </w:rPr>
      </w:pPr>
      <w:r w:rsidRPr="001C6A71">
        <w:rPr>
          <w:rFonts w:ascii="Arial" w:hAnsi="Arial" w:cs="Arial"/>
          <w:lang w:val="sr-Latn-BA"/>
        </w:rPr>
        <w:t>Планирање јавних набавки у периоду израде програма обављања комуна</w:t>
      </w:r>
      <w:r>
        <w:rPr>
          <w:rFonts w:ascii="Arial" w:hAnsi="Arial" w:cs="Arial"/>
          <w:lang w:val="sr-Latn-BA"/>
        </w:rPr>
        <w:t>лних дјелатности за 2021.годину</w:t>
      </w:r>
      <w:r w:rsidRPr="001C6A71">
        <w:rPr>
          <w:rFonts w:ascii="Arial" w:hAnsi="Arial" w:cs="Arial"/>
          <w:lang w:val="sr-Latn-BA"/>
        </w:rPr>
        <w:t>, а на бази података о р</w:t>
      </w:r>
      <w:r>
        <w:rPr>
          <w:rFonts w:ascii="Arial" w:hAnsi="Arial" w:cs="Arial"/>
          <w:lang w:val="sr-Latn-BA"/>
        </w:rPr>
        <w:t>еализацији Плана за 2020.годину</w:t>
      </w:r>
      <w:r w:rsidRPr="001C6A71">
        <w:rPr>
          <w:rFonts w:ascii="Arial" w:hAnsi="Arial" w:cs="Arial"/>
          <w:lang w:val="sr-Latn-BA"/>
        </w:rPr>
        <w:t>, препорука за обустављања свих значајнијих инвестиционих ула</w:t>
      </w:r>
      <w:r>
        <w:rPr>
          <w:rFonts w:ascii="Arial" w:hAnsi="Arial" w:cs="Arial"/>
          <w:lang w:val="sr-Latn-BA"/>
        </w:rPr>
        <w:t>гања и активности у 2021.години</w:t>
      </w:r>
      <w:r w:rsidRPr="001C6A71">
        <w:rPr>
          <w:rFonts w:ascii="Arial" w:hAnsi="Arial" w:cs="Arial"/>
          <w:lang w:val="sr-Latn-BA"/>
        </w:rPr>
        <w:t>, као и дефинисаних основних потреба за</w:t>
      </w:r>
      <w:r>
        <w:rPr>
          <w:rFonts w:ascii="Arial" w:hAnsi="Arial" w:cs="Arial"/>
          <w:lang w:val="sr-Latn-BA"/>
        </w:rPr>
        <w:t xml:space="preserve"> нормално функционисање Друштва</w:t>
      </w:r>
      <w:r w:rsidRPr="001C6A71">
        <w:rPr>
          <w:rFonts w:ascii="Arial" w:hAnsi="Arial" w:cs="Arial"/>
          <w:lang w:val="sr-Latn-BA"/>
        </w:rPr>
        <w:t>, кретаће се у нивоу 80% планираних финансијских средстава за 2020.годину.</w:t>
      </w:r>
    </w:p>
    <w:p w:rsidR="001C6A71" w:rsidRDefault="001C6A71" w:rsidP="001C6A71">
      <w:pPr>
        <w:jc w:val="both"/>
        <w:rPr>
          <w:rFonts w:ascii="Arial" w:hAnsi="Arial" w:cs="Arial"/>
        </w:rPr>
      </w:pPr>
    </w:p>
    <w:p w:rsidR="001C6A71" w:rsidRDefault="001C6A71" w:rsidP="001C6A71">
      <w:pPr>
        <w:jc w:val="both"/>
        <w:rPr>
          <w:rFonts w:ascii="Arial" w:hAnsi="Arial" w:cs="Arial"/>
        </w:rPr>
      </w:pPr>
    </w:p>
    <w:p w:rsidR="001C6A71" w:rsidRDefault="001C6A71" w:rsidP="001C6A71">
      <w:pPr>
        <w:jc w:val="both"/>
        <w:rPr>
          <w:rFonts w:ascii="Arial" w:hAnsi="Arial" w:cs="Arial"/>
        </w:rPr>
      </w:pPr>
    </w:p>
    <w:p w:rsidR="001C6A71" w:rsidRPr="001C6A71" w:rsidRDefault="001C6A71" w:rsidP="001C6A71">
      <w:pPr>
        <w:jc w:val="both"/>
        <w:rPr>
          <w:rFonts w:ascii="Arial" w:hAnsi="Arial" w:cs="Arial"/>
        </w:rPr>
      </w:pPr>
    </w:p>
    <w:p w:rsidR="001316D0" w:rsidRDefault="001316D0" w:rsidP="00A31084">
      <w:pPr>
        <w:jc w:val="both"/>
        <w:rPr>
          <w:rFonts w:ascii="Arial" w:hAnsi="Arial" w:cs="Arial"/>
        </w:rPr>
      </w:pPr>
    </w:p>
    <w:p w:rsidR="001316D0" w:rsidRDefault="001316D0" w:rsidP="00A31084">
      <w:pPr>
        <w:jc w:val="both"/>
        <w:rPr>
          <w:rFonts w:ascii="Arial" w:hAnsi="Arial" w:cs="Arial"/>
        </w:rPr>
      </w:pPr>
    </w:p>
    <w:p w:rsidR="00323C23" w:rsidRPr="0028756B" w:rsidRDefault="00323C23" w:rsidP="001C6A71">
      <w:pPr>
        <w:shd w:val="clear" w:color="auto" w:fill="244061" w:themeFill="accent1" w:themeFillShade="80"/>
        <w:jc w:val="center"/>
        <w:rPr>
          <w:rFonts w:ascii="Arial" w:hAnsi="Arial" w:cs="Arial"/>
          <w:b/>
          <w:sz w:val="40"/>
          <w:szCs w:val="40"/>
          <w:lang w:val="sr-Latn-BA"/>
        </w:rPr>
      </w:pPr>
      <w:r w:rsidRPr="00215C43">
        <w:rPr>
          <w:rFonts w:ascii="Arial" w:hAnsi="Arial" w:cs="Arial"/>
          <w:b/>
          <w:sz w:val="40"/>
          <w:szCs w:val="40"/>
          <w:lang w:val="sr-Latn-BA"/>
        </w:rPr>
        <w:t>X</w:t>
      </w:r>
      <w:r>
        <w:rPr>
          <w:rFonts w:ascii="Arial" w:hAnsi="Arial" w:cs="Arial"/>
          <w:b/>
          <w:sz w:val="40"/>
          <w:szCs w:val="40"/>
          <w:lang w:val="sr-Latn-BA"/>
        </w:rPr>
        <w:t xml:space="preserve">I </w:t>
      </w:r>
      <w:r w:rsidR="001C6A71" w:rsidRPr="001C6A71">
        <w:rPr>
          <w:rFonts w:ascii="Arial" w:hAnsi="Arial" w:cs="Arial"/>
          <w:b/>
          <w:sz w:val="40"/>
          <w:szCs w:val="40"/>
          <w:lang w:val="sr-Latn-BA"/>
        </w:rPr>
        <w:t>ПОЛИТИКА ЦИЈЕНА</w:t>
      </w:r>
    </w:p>
    <w:p w:rsidR="00AD24F8" w:rsidRDefault="00AD24F8" w:rsidP="00323C23">
      <w:pPr>
        <w:jc w:val="both"/>
        <w:rPr>
          <w:rFonts w:ascii="Arial" w:hAnsi="Arial" w:cs="Arial"/>
          <w:lang w:val="sr-Latn-BA"/>
        </w:rPr>
      </w:pPr>
    </w:p>
    <w:p w:rsidR="001C6A71" w:rsidRPr="001C6A71" w:rsidRDefault="001C6A71" w:rsidP="001C6A71">
      <w:pPr>
        <w:jc w:val="both"/>
        <w:rPr>
          <w:rFonts w:ascii="Arial" w:hAnsi="Arial" w:cs="Arial"/>
          <w:lang w:val="sr-Latn-BA"/>
        </w:rPr>
      </w:pPr>
      <w:r w:rsidRPr="001C6A71">
        <w:rPr>
          <w:rFonts w:ascii="Arial" w:hAnsi="Arial" w:cs="Arial"/>
          <w:lang w:val="sr-Latn-BA"/>
        </w:rPr>
        <w:t xml:space="preserve">Цјеновник услуга Друштва дефинисан је и усвојен одлуком органа управљања број </w:t>
      </w:r>
      <w:r w:rsidR="00FE2A0D">
        <w:rPr>
          <w:rFonts w:ascii="Arial" w:hAnsi="Arial" w:cs="Arial"/>
          <w:u w:val="single"/>
          <w:lang w:val="sr-Latn-BA"/>
        </w:rPr>
        <w:t>1</w:t>
      </w:r>
      <w:r w:rsidR="00FE2A0D">
        <w:rPr>
          <w:rFonts w:ascii="Arial" w:hAnsi="Arial" w:cs="Arial"/>
          <w:u w:val="single"/>
        </w:rPr>
        <w:t>246</w:t>
      </w:r>
      <w:r w:rsidR="00FE2A0D">
        <w:rPr>
          <w:rFonts w:ascii="Arial" w:hAnsi="Arial" w:cs="Arial"/>
          <w:u w:val="single"/>
          <w:lang w:val="sr-Latn-BA"/>
        </w:rPr>
        <w:t xml:space="preserve"> од </w:t>
      </w:r>
      <w:r w:rsidR="00FE2A0D">
        <w:rPr>
          <w:rFonts w:ascii="Arial" w:hAnsi="Arial" w:cs="Arial"/>
          <w:u w:val="single"/>
        </w:rPr>
        <w:t>0</w:t>
      </w:r>
      <w:r w:rsidR="00FE2A0D">
        <w:rPr>
          <w:rFonts w:ascii="Arial" w:hAnsi="Arial" w:cs="Arial"/>
          <w:u w:val="single"/>
          <w:lang w:val="sr-Latn-BA"/>
        </w:rPr>
        <w:t>3.0</w:t>
      </w:r>
      <w:r w:rsidR="00FE2A0D">
        <w:rPr>
          <w:rFonts w:ascii="Arial" w:hAnsi="Arial" w:cs="Arial"/>
          <w:u w:val="single"/>
        </w:rPr>
        <w:t>7</w:t>
      </w:r>
      <w:r w:rsidR="00FE2A0D">
        <w:rPr>
          <w:rFonts w:ascii="Arial" w:hAnsi="Arial" w:cs="Arial"/>
          <w:u w:val="single"/>
          <w:lang w:val="sr-Latn-BA"/>
        </w:rPr>
        <w:t>.201</w:t>
      </w:r>
      <w:r w:rsidR="00FE2A0D">
        <w:rPr>
          <w:rFonts w:ascii="Arial" w:hAnsi="Arial" w:cs="Arial"/>
          <w:u w:val="single"/>
        </w:rPr>
        <w:t>8</w:t>
      </w:r>
      <w:r w:rsidRPr="00CB38B0">
        <w:rPr>
          <w:rFonts w:ascii="Arial" w:hAnsi="Arial" w:cs="Arial"/>
          <w:u w:val="single"/>
          <w:lang w:val="sr-Latn-BA"/>
        </w:rPr>
        <w:t>.године</w:t>
      </w:r>
      <w:r w:rsidR="00FE2A0D">
        <w:rPr>
          <w:rFonts w:ascii="Arial" w:hAnsi="Arial" w:cs="Arial"/>
        </w:rPr>
        <w:t xml:space="preserve"> на коју је скупшитина дала сагласност Одлуком број 02-030-402 од 16.07.2018. </w:t>
      </w:r>
      <w:proofErr w:type="gramStart"/>
      <w:r w:rsidR="00FE2A0D">
        <w:rPr>
          <w:rFonts w:ascii="Arial" w:hAnsi="Arial" w:cs="Arial"/>
        </w:rPr>
        <w:t>године</w:t>
      </w:r>
      <w:proofErr w:type="gramEnd"/>
      <w:r w:rsidR="00FE2A0D">
        <w:rPr>
          <w:rFonts w:ascii="Arial" w:hAnsi="Arial" w:cs="Arial"/>
        </w:rPr>
        <w:t>.</w:t>
      </w:r>
      <w:r w:rsidRPr="001C6A71">
        <w:rPr>
          <w:rFonts w:ascii="Arial" w:hAnsi="Arial" w:cs="Arial"/>
          <w:lang w:val="sr-Latn-BA"/>
        </w:rPr>
        <w:t xml:space="preserve"> </w:t>
      </w:r>
    </w:p>
    <w:p w:rsidR="001C6A71" w:rsidRPr="001C6A71" w:rsidRDefault="001C6A71" w:rsidP="001C6A71">
      <w:pPr>
        <w:jc w:val="both"/>
        <w:rPr>
          <w:rFonts w:ascii="Arial" w:hAnsi="Arial" w:cs="Arial"/>
          <w:lang w:val="sr-Latn-BA"/>
        </w:rPr>
      </w:pPr>
    </w:p>
    <w:p w:rsidR="001C6A71" w:rsidRPr="001C6A71" w:rsidRDefault="001C6A71" w:rsidP="001C6A71">
      <w:pPr>
        <w:jc w:val="both"/>
        <w:rPr>
          <w:rFonts w:ascii="Arial" w:hAnsi="Arial" w:cs="Arial"/>
          <w:lang w:val="sr-Latn-BA"/>
        </w:rPr>
      </w:pPr>
      <w:r w:rsidRPr="001C6A71">
        <w:rPr>
          <w:rFonts w:ascii="Arial" w:hAnsi="Arial" w:cs="Arial"/>
          <w:lang w:val="sr-Latn-BA"/>
        </w:rPr>
        <w:t>Ступањем на правну снагу Уредбе о ближим елементима и методологији за одређивање цијена комуналних услуга („Службени лист Црне Горе бр.055/20 од 12.06.2020.године) створени су услови за дефинисање предлога новог цјеновника комуналних услуга , усклађеног са чланом 53. и 54. Закона о комуналним дјелатностима.</w:t>
      </w:r>
    </w:p>
    <w:p w:rsidR="001C6A71" w:rsidRPr="001C6A71" w:rsidRDefault="001C6A71" w:rsidP="001C6A71">
      <w:pPr>
        <w:jc w:val="both"/>
        <w:rPr>
          <w:rFonts w:ascii="Arial" w:hAnsi="Arial" w:cs="Arial"/>
          <w:lang w:val="sr-Latn-BA"/>
        </w:rPr>
      </w:pPr>
    </w:p>
    <w:p w:rsidR="001C6A71" w:rsidRPr="001C6A71" w:rsidRDefault="001C6A71" w:rsidP="001C6A71">
      <w:pPr>
        <w:jc w:val="both"/>
        <w:rPr>
          <w:rFonts w:ascii="Arial" w:hAnsi="Arial" w:cs="Arial"/>
          <w:lang w:val="sr-Latn-BA"/>
        </w:rPr>
      </w:pPr>
      <w:r w:rsidRPr="001C6A71">
        <w:rPr>
          <w:rFonts w:ascii="Arial" w:hAnsi="Arial" w:cs="Arial"/>
          <w:lang w:val="sr-Latn-BA"/>
        </w:rPr>
        <w:t>Уважавајући напријед наведену чињеницу у сарадњи са асоцијацијама у Одбору  ПК ЦГ ,Одбором Заједнице општина ЦГ и комуналних предузећа Црне Горе , започет је процес аналитике примјене ове Уредбе на постојеће цјеновнике  као и процјене елемената за формирање цијене услуга.</w:t>
      </w:r>
    </w:p>
    <w:p w:rsidR="001C6A71" w:rsidRPr="001C6A71" w:rsidRDefault="001C6A71" w:rsidP="001C6A71">
      <w:pPr>
        <w:jc w:val="both"/>
        <w:rPr>
          <w:rFonts w:ascii="Arial" w:hAnsi="Arial" w:cs="Arial"/>
          <w:lang w:val="sr-Latn-BA"/>
        </w:rPr>
      </w:pPr>
    </w:p>
    <w:p w:rsidR="001C6A71" w:rsidRPr="001C6A71" w:rsidRDefault="001C6A71" w:rsidP="001C6A71">
      <w:pPr>
        <w:jc w:val="both"/>
        <w:rPr>
          <w:rFonts w:ascii="Arial" w:hAnsi="Arial" w:cs="Arial"/>
          <w:lang w:val="sr-Latn-BA"/>
        </w:rPr>
      </w:pPr>
      <w:r w:rsidRPr="001C6A71">
        <w:rPr>
          <w:rFonts w:ascii="Arial" w:hAnsi="Arial" w:cs="Arial"/>
          <w:lang w:val="sr-Latn-BA"/>
        </w:rPr>
        <w:t>Пре доношења новог цјеновника услуга ,  Друштво је као вршилац комуналних дјелатности на подручју општине Б</w:t>
      </w:r>
      <w:r w:rsidR="00CB38B0">
        <w:rPr>
          <w:rFonts w:ascii="Arial" w:hAnsi="Arial" w:cs="Arial"/>
        </w:rPr>
        <w:t>еране</w:t>
      </w:r>
      <w:r w:rsidRPr="001C6A71">
        <w:rPr>
          <w:rFonts w:ascii="Arial" w:hAnsi="Arial" w:cs="Arial"/>
          <w:lang w:val="sr-Latn-BA"/>
        </w:rPr>
        <w:t>, у складу са законом било у обавези да  склопи уговор о повјеравању обављања комуналних дјелатности на подручју општине , што смо и регулисали крајем 2019.г.</w:t>
      </w:r>
      <w:r w:rsidR="00CB38B0">
        <w:rPr>
          <w:rFonts w:ascii="Arial" w:hAnsi="Arial" w:cs="Arial"/>
        </w:rPr>
        <w:t xml:space="preserve"> </w:t>
      </w:r>
      <w:r w:rsidRPr="001C6A71">
        <w:rPr>
          <w:rFonts w:ascii="Arial" w:hAnsi="Arial" w:cs="Arial"/>
          <w:lang w:val="sr-Latn-BA"/>
        </w:rPr>
        <w:t>Уговором се прецизира и период вршења комуналних дјелатности</w:t>
      </w:r>
    </w:p>
    <w:p w:rsidR="001C6A71" w:rsidRPr="001C6A71" w:rsidRDefault="001C6A71" w:rsidP="001C6A71">
      <w:pPr>
        <w:jc w:val="both"/>
        <w:rPr>
          <w:rFonts w:ascii="Arial" w:hAnsi="Arial" w:cs="Arial"/>
          <w:lang w:val="sr-Latn-BA"/>
        </w:rPr>
      </w:pPr>
      <w:r w:rsidRPr="001C6A71">
        <w:rPr>
          <w:rFonts w:ascii="Arial" w:hAnsi="Arial" w:cs="Arial"/>
          <w:lang w:val="sr-Latn-BA"/>
        </w:rPr>
        <w:t xml:space="preserve"> (3-6 година) и начин доношења новог цјеновника.У склопу обавеза и дефинисаних процедура достављања предлога новог цјеновника Скупштини општине Б</w:t>
      </w:r>
      <w:r w:rsidR="00CB38B0">
        <w:rPr>
          <w:rFonts w:ascii="Arial" w:hAnsi="Arial" w:cs="Arial"/>
        </w:rPr>
        <w:t>еране</w:t>
      </w:r>
      <w:r w:rsidRPr="001C6A71">
        <w:rPr>
          <w:rFonts w:ascii="Arial" w:hAnsi="Arial" w:cs="Arial"/>
          <w:lang w:val="sr-Latn-BA"/>
        </w:rPr>
        <w:t>, исто ће бити извршено  у складу са чланом 29. став 2 тачка 3 и чланом 56. Закона о комуналним дјелатностима.</w:t>
      </w:r>
    </w:p>
    <w:p w:rsidR="001C6A71" w:rsidRPr="001C6A71" w:rsidRDefault="001C6A71" w:rsidP="001C6A71">
      <w:pPr>
        <w:jc w:val="both"/>
        <w:rPr>
          <w:rFonts w:ascii="Arial" w:hAnsi="Arial" w:cs="Arial"/>
          <w:lang w:val="sr-Latn-BA"/>
        </w:rPr>
      </w:pPr>
    </w:p>
    <w:p w:rsidR="001C6A71" w:rsidRPr="001C6A71" w:rsidRDefault="001C6A71" w:rsidP="001C6A71">
      <w:pPr>
        <w:jc w:val="both"/>
        <w:rPr>
          <w:rFonts w:ascii="Arial" w:hAnsi="Arial" w:cs="Arial"/>
          <w:lang w:val="sr-Latn-BA"/>
        </w:rPr>
      </w:pPr>
      <w:r w:rsidRPr="001C6A71">
        <w:rPr>
          <w:rFonts w:ascii="Arial" w:hAnsi="Arial" w:cs="Arial"/>
          <w:lang w:val="sr-Latn-BA"/>
        </w:rPr>
        <w:t xml:space="preserve">Оно што је реално очекивати јесте да ће у 2021.г. доћи до повећања цијена комуналних услуга из надлежности овог привредног друштва, обзиром на нову </w:t>
      </w:r>
      <w:r w:rsidRPr="001C6A71">
        <w:rPr>
          <w:rFonts w:ascii="Arial" w:hAnsi="Arial" w:cs="Arial"/>
          <w:lang w:val="sr-Latn-BA"/>
        </w:rPr>
        <w:lastRenderedPageBreak/>
        <w:t>методологију обрачуна цијена, што ће умногоме доприњети  стабилизацији прихода Друштва кроз наплату комуналних услуга.</w:t>
      </w:r>
    </w:p>
    <w:p w:rsidR="001C6A71" w:rsidRPr="001C6A71" w:rsidRDefault="001C6A71" w:rsidP="001C6A71">
      <w:pPr>
        <w:jc w:val="both"/>
        <w:rPr>
          <w:rFonts w:ascii="Arial" w:hAnsi="Arial" w:cs="Arial"/>
          <w:lang w:val="sr-Latn-BA"/>
        </w:rPr>
      </w:pPr>
    </w:p>
    <w:p w:rsidR="001C6A71" w:rsidRPr="001C6A71" w:rsidRDefault="001C6A71" w:rsidP="001C6A71">
      <w:pPr>
        <w:jc w:val="both"/>
        <w:rPr>
          <w:rFonts w:ascii="Arial" w:hAnsi="Arial" w:cs="Arial"/>
          <w:lang w:val="sr-Latn-BA"/>
        </w:rPr>
      </w:pPr>
      <w:r w:rsidRPr="001C6A71">
        <w:rPr>
          <w:rFonts w:ascii="Arial" w:hAnsi="Arial" w:cs="Arial"/>
          <w:lang w:val="sr-Latn-BA"/>
        </w:rPr>
        <w:t>У сарадњи са оснивачем морамо дефинисати начин будућег дјеловања, како се неби угрозиле основне функције пословања, а уједно заштитио јавни интерес кроз континуирано обављање комуналних услуга.</w:t>
      </w:r>
    </w:p>
    <w:p w:rsidR="001C6A71" w:rsidRPr="001C6A71" w:rsidRDefault="001C6A71" w:rsidP="001C6A71">
      <w:pPr>
        <w:jc w:val="both"/>
        <w:rPr>
          <w:rFonts w:ascii="Arial" w:hAnsi="Arial" w:cs="Arial"/>
          <w:lang w:val="sr-Latn-BA"/>
        </w:rPr>
      </w:pPr>
    </w:p>
    <w:p w:rsidR="00CD03AC" w:rsidRDefault="001C6A71" w:rsidP="001C6A71">
      <w:pPr>
        <w:jc w:val="both"/>
        <w:rPr>
          <w:rFonts w:ascii="Arial" w:hAnsi="Arial" w:cs="Arial"/>
        </w:rPr>
      </w:pPr>
      <w:r w:rsidRPr="001C6A71">
        <w:rPr>
          <w:rFonts w:ascii="Arial" w:hAnsi="Arial" w:cs="Arial"/>
          <w:lang w:val="sr-Latn-BA"/>
        </w:rPr>
        <w:t>Почетком примјене нових софтверских рјешења за рачуноводствене послове и праћења наплате услуга, у 2020.години  значајно је побољшан овај сегмент пословања, као и праћење свих прихода и трошкова остварених у пословању, те брже реаговање на сва негативна кретања на приходовној и раходовној страни.</w:t>
      </w:r>
    </w:p>
    <w:p w:rsidR="00CD03AC" w:rsidRPr="00CB38B0" w:rsidRDefault="00CD03AC" w:rsidP="00323C23">
      <w:pPr>
        <w:jc w:val="both"/>
        <w:rPr>
          <w:rFonts w:ascii="Arial" w:hAnsi="Arial" w:cs="Arial"/>
        </w:rPr>
      </w:pPr>
    </w:p>
    <w:p w:rsidR="00CD03AC" w:rsidRDefault="00CD03AC" w:rsidP="00323C23">
      <w:pPr>
        <w:jc w:val="both"/>
        <w:rPr>
          <w:rFonts w:ascii="Arial" w:hAnsi="Arial" w:cs="Arial"/>
        </w:rPr>
      </w:pPr>
    </w:p>
    <w:p w:rsidR="00A86904" w:rsidRDefault="00A86904" w:rsidP="00323C23">
      <w:pPr>
        <w:jc w:val="both"/>
        <w:rPr>
          <w:rFonts w:ascii="Arial" w:hAnsi="Arial" w:cs="Arial"/>
        </w:rPr>
      </w:pPr>
    </w:p>
    <w:p w:rsidR="00A86904" w:rsidRDefault="00A86904" w:rsidP="00323C23">
      <w:pPr>
        <w:jc w:val="both"/>
        <w:rPr>
          <w:rFonts w:ascii="Arial" w:hAnsi="Arial" w:cs="Arial"/>
        </w:rPr>
      </w:pPr>
    </w:p>
    <w:p w:rsidR="00A86904" w:rsidRDefault="00A86904" w:rsidP="00323C23">
      <w:pPr>
        <w:jc w:val="both"/>
        <w:rPr>
          <w:rFonts w:ascii="Arial" w:hAnsi="Arial" w:cs="Arial"/>
        </w:rPr>
      </w:pPr>
    </w:p>
    <w:p w:rsidR="00A86904" w:rsidRDefault="00A86904" w:rsidP="00323C23">
      <w:pPr>
        <w:jc w:val="both"/>
        <w:rPr>
          <w:rFonts w:ascii="Arial" w:hAnsi="Arial" w:cs="Arial"/>
        </w:rPr>
      </w:pPr>
    </w:p>
    <w:p w:rsidR="00A86904" w:rsidRDefault="00A86904" w:rsidP="00323C23">
      <w:pPr>
        <w:jc w:val="both"/>
        <w:rPr>
          <w:rFonts w:ascii="Arial" w:hAnsi="Arial" w:cs="Arial"/>
        </w:rPr>
      </w:pPr>
    </w:p>
    <w:p w:rsidR="00A86904" w:rsidRDefault="00A86904" w:rsidP="00323C23">
      <w:pPr>
        <w:jc w:val="both"/>
        <w:rPr>
          <w:rFonts w:ascii="Arial" w:hAnsi="Arial" w:cs="Arial"/>
        </w:rPr>
      </w:pPr>
    </w:p>
    <w:p w:rsidR="00A86904" w:rsidRDefault="00A86904" w:rsidP="00323C23">
      <w:pPr>
        <w:jc w:val="both"/>
        <w:rPr>
          <w:rFonts w:ascii="Arial" w:hAnsi="Arial" w:cs="Arial"/>
        </w:rPr>
      </w:pPr>
    </w:p>
    <w:p w:rsidR="00A86904" w:rsidRDefault="00A86904" w:rsidP="00323C23">
      <w:pPr>
        <w:jc w:val="both"/>
        <w:rPr>
          <w:rFonts w:ascii="Arial" w:hAnsi="Arial" w:cs="Arial"/>
        </w:rPr>
      </w:pPr>
    </w:p>
    <w:p w:rsidR="00A86904" w:rsidRDefault="00A86904" w:rsidP="00323C23">
      <w:pPr>
        <w:jc w:val="both"/>
        <w:rPr>
          <w:rFonts w:ascii="Arial" w:hAnsi="Arial" w:cs="Arial"/>
        </w:rPr>
      </w:pPr>
    </w:p>
    <w:p w:rsidR="00A86904" w:rsidRDefault="00A86904" w:rsidP="00323C23">
      <w:pPr>
        <w:jc w:val="both"/>
        <w:rPr>
          <w:rFonts w:ascii="Arial" w:hAnsi="Arial" w:cs="Arial"/>
        </w:rPr>
      </w:pPr>
    </w:p>
    <w:p w:rsidR="00A86904" w:rsidRDefault="00A86904" w:rsidP="00323C23">
      <w:pPr>
        <w:jc w:val="both"/>
        <w:rPr>
          <w:rFonts w:ascii="Arial" w:hAnsi="Arial" w:cs="Arial"/>
        </w:rPr>
      </w:pPr>
    </w:p>
    <w:p w:rsidR="00A86904" w:rsidRDefault="00A86904" w:rsidP="00323C23">
      <w:pPr>
        <w:jc w:val="both"/>
        <w:rPr>
          <w:rFonts w:ascii="Arial" w:hAnsi="Arial" w:cs="Arial"/>
        </w:rPr>
      </w:pPr>
    </w:p>
    <w:p w:rsidR="00A94F3A" w:rsidRDefault="00A94F3A" w:rsidP="00323C23">
      <w:pPr>
        <w:jc w:val="both"/>
        <w:rPr>
          <w:rFonts w:ascii="Arial" w:hAnsi="Arial" w:cs="Arial"/>
        </w:rPr>
      </w:pPr>
    </w:p>
    <w:p w:rsidR="00A94F3A" w:rsidRDefault="00A94F3A" w:rsidP="00323C23">
      <w:pPr>
        <w:jc w:val="both"/>
        <w:rPr>
          <w:rFonts w:ascii="Arial" w:hAnsi="Arial" w:cs="Arial"/>
        </w:rPr>
      </w:pPr>
    </w:p>
    <w:p w:rsidR="00A94F3A" w:rsidRDefault="00A94F3A" w:rsidP="00323C23">
      <w:pPr>
        <w:jc w:val="both"/>
        <w:rPr>
          <w:rFonts w:ascii="Arial" w:hAnsi="Arial" w:cs="Arial"/>
        </w:rPr>
      </w:pPr>
    </w:p>
    <w:p w:rsidR="00A94F3A" w:rsidRDefault="00A94F3A" w:rsidP="00323C23">
      <w:pPr>
        <w:jc w:val="both"/>
        <w:rPr>
          <w:rFonts w:ascii="Arial" w:hAnsi="Arial" w:cs="Arial"/>
        </w:rPr>
      </w:pPr>
    </w:p>
    <w:p w:rsidR="00A94F3A" w:rsidRDefault="00A94F3A" w:rsidP="00323C23">
      <w:pPr>
        <w:jc w:val="both"/>
        <w:rPr>
          <w:rFonts w:ascii="Arial" w:hAnsi="Arial" w:cs="Arial"/>
        </w:rPr>
      </w:pPr>
    </w:p>
    <w:p w:rsidR="00A94F3A" w:rsidRDefault="00A94F3A" w:rsidP="00323C23">
      <w:pPr>
        <w:jc w:val="both"/>
        <w:rPr>
          <w:rFonts w:ascii="Arial" w:hAnsi="Arial" w:cs="Arial"/>
        </w:rPr>
      </w:pPr>
    </w:p>
    <w:p w:rsidR="00A94F3A" w:rsidRDefault="00A94F3A" w:rsidP="00323C23">
      <w:pPr>
        <w:jc w:val="both"/>
        <w:rPr>
          <w:rFonts w:ascii="Arial" w:hAnsi="Arial" w:cs="Arial"/>
        </w:rPr>
      </w:pPr>
    </w:p>
    <w:p w:rsidR="00A94F3A" w:rsidRDefault="00A94F3A" w:rsidP="00323C23">
      <w:pPr>
        <w:jc w:val="both"/>
        <w:rPr>
          <w:rFonts w:ascii="Arial" w:hAnsi="Arial" w:cs="Arial"/>
        </w:rPr>
      </w:pPr>
    </w:p>
    <w:p w:rsidR="00A94F3A" w:rsidRDefault="00A94F3A" w:rsidP="00323C23">
      <w:pPr>
        <w:jc w:val="both"/>
        <w:rPr>
          <w:rFonts w:ascii="Arial" w:hAnsi="Arial" w:cs="Arial"/>
        </w:rPr>
      </w:pPr>
    </w:p>
    <w:p w:rsidR="00A94F3A" w:rsidRDefault="00A94F3A" w:rsidP="00323C23">
      <w:pPr>
        <w:jc w:val="both"/>
        <w:rPr>
          <w:rFonts w:ascii="Arial" w:hAnsi="Arial" w:cs="Arial"/>
        </w:rPr>
      </w:pPr>
    </w:p>
    <w:p w:rsidR="00A94F3A" w:rsidRDefault="00A94F3A" w:rsidP="00323C23">
      <w:pPr>
        <w:jc w:val="both"/>
        <w:rPr>
          <w:rFonts w:ascii="Arial" w:hAnsi="Arial" w:cs="Arial"/>
        </w:rPr>
      </w:pPr>
    </w:p>
    <w:p w:rsidR="00A94F3A" w:rsidRDefault="00A94F3A" w:rsidP="00323C23">
      <w:pPr>
        <w:jc w:val="both"/>
        <w:rPr>
          <w:rFonts w:ascii="Arial" w:hAnsi="Arial" w:cs="Arial"/>
        </w:rPr>
      </w:pPr>
    </w:p>
    <w:p w:rsidR="00A86904" w:rsidRDefault="00A86904" w:rsidP="00323C23">
      <w:pPr>
        <w:jc w:val="both"/>
        <w:rPr>
          <w:rFonts w:ascii="Arial" w:hAnsi="Arial" w:cs="Arial"/>
        </w:rPr>
      </w:pPr>
    </w:p>
    <w:p w:rsidR="005829FD" w:rsidRDefault="005829FD" w:rsidP="00323C23">
      <w:pPr>
        <w:jc w:val="both"/>
        <w:rPr>
          <w:rFonts w:ascii="Arial" w:hAnsi="Arial" w:cs="Arial"/>
        </w:rPr>
      </w:pPr>
    </w:p>
    <w:p w:rsidR="005829FD" w:rsidRDefault="005829FD" w:rsidP="00323C23">
      <w:pPr>
        <w:jc w:val="both"/>
        <w:rPr>
          <w:rFonts w:ascii="Arial" w:hAnsi="Arial" w:cs="Arial"/>
        </w:rPr>
      </w:pPr>
    </w:p>
    <w:p w:rsidR="005829FD" w:rsidRDefault="005829FD" w:rsidP="00323C23">
      <w:pPr>
        <w:jc w:val="both"/>
        <w:rPr>
          <w:rFonts w:ascii="Arial" w:hAnsi="Arial" w:cs="Arial"/>
        </w:rPr>
      </w:pPr>
    </w:p>
    <w:p w:rsidR="005829FD" w:rsidRDefault="005829FD" w:rsidP="00323C23">
      <w:pPr>
        <w:jc w:val="both"/>
        <w:rPr>
          <w:rFonts w:ascii="Arial" w:hAnsi="Arial" w:cs="Arial"/>
        </w:rPr>
      </w:pPr>
    </w:p>
    <w:p w:rsidR="005829FD" w:rsidRPr="005829FD" w:rsidRDefault="005829FD" w:rsidP="00323C23">
      <w:pPr>
        <w:jc w:val="both"/>
        <w:rPr>
          <w:rFonts w:ascii="Arial" w:hAnsi="Arial" w:cs="Arial"/>
        </w:rPr>
      </w:pPr>
    </w:p>
    <w:p w:rsidR="00A86904" w:rsidRPr="00A86904" w:rsidRDefault="00A86904" w:rsidP="00323C23">
      <w:pPr>
        <w:jc w:val="both"/>
        <w:rPr>
          <w:rFonts w:ascii="Arial" w:hAnsi="Arial" w:cs="Arial"/>
        </w:rPr>
      </w:pPr>
    </w:p>
    <w:p w:rsidR="00CD03AC" w:rsidRPr="00CD03AC" w:rsidRDefault="00CD03AC" w:rsidP="00323C23">
      <w:pPr>
        <w:jc w:val="both"/>
        <w:rPr>
          <w:rFonts w:ascii="Arial" w:hAnsi="Arial" w:cs="Arial"/>
        </w:rPr>
      </w:pPr>
    </w:p>
    <w:p w:rsidR="00406E3A" w:rsidRDefault="00323C23" w:rsidP="00775E8D">
      <w:pPr>
        <w:shd w:val="clear" w:color="auto" w:fill="002060"/>
        <w:jc w:val="center"/>
        <w:rPr>
          <w:rFonts w:ascii="Arial" w:hAnsi="Arial" w:cs="Arial"/>
          <w:lang w:val="sr-Latn-BA"/>
        </w:rPr>
      </w:pPr>
      <w:r>
        <w:rPr>
          <w:rFonts w:ascii="Arial" w:hAnsi="Arial" w:cs="Arial"/>
          <w:b/>
          <w:sz w:val="40"/>
          <w:szCs w:val="40"/>
          <w:lang w:val="sr-Latn-BA"/>
        </w:rPr>
        <w:lastRenderedPageBreak/>
        <w:t>XII</w:t>
      </w:r>
      <w:r w:rsidRPr="00E208FB">
        <w:rPr>
          <w:rFonts w:ascii="Arial" w:hAnsi="Arial" w:cs="Arial"/>
          <w:b/>
          <w:sz w:val="40"/>
          <w:szCs w:val="40"/>
          <w:lang w:val="sr-Latn-BA"/>
        </w:rPr>
        <w:t xml:space="preserve"> </w:t>
      </w:r>
      <w:r w:rsidR="00775E8D" w:rsidRPr="00775E8D">
        <w:rPr>
          <w:rFonts w:ascii="Arial" w:hAnsi="Arial" w:cs="Arial"/>
          <w:b/>
          <w:sz w:val="40"/>
          <w:szCs w:val="40"/>
          <w:lang w:val="sr-Latn-BA"/>
        </w:rPr>
        <w:t>ЗАКЉУЧНЕ НАПОМЕНЕ</w:t>
      </w:r>
    </w:p>
    <w:p w:rsidR="00406E3A" w:rsidRDefault="00406E3A" w:rsidP="00323C23">
      <w:pPr>
        <w:jc w:val="both"/>
        <w:rPr>
          <w:rFonts w:ascii="Arial" w:hAnsi="Arial" w:cs="Arial"/>
          <w:lang w:val="sr-Latn-BA"/>
        </w:rPr>
      </w:pPr>
    </w:p>
    <w:p w:rsidR="00775E8D" w:rsidRPr="00775E8D" w:rsidRDefault="00D61E97" w:rsidP="00775E8D">
      <w:pPr>
        <w:rPr>
          <w:rFonts w:ascii="Arial" w:hAnsi="Arial" w:cs="Arial"/>
          <w:lang w:val="sr-Latn-BA"/>
        </w:rPr>
      </w:pPr>
      <w:r>
        <w:rPr>
          <w:rFonts w:ascii="Arial" w:hAnsi="Arial" w:cs="Arial"/>
          <w:lang w:val="sr-Latn-BA"/>
        </w:rPr>
        <w:t>Како  новчана издвајањ</w:t>
      </w:r>
      <w:r>
        <w:rPr>
          <w:rFonts w:ascii="Arial" w:hAnsi="Arial" w:cs="Arial"/>
        </w:rPr>
        <w:t>а</w:t>
      </w:r>
      <w:r w:rsidR="00775E8D" w:rsidRPr="00775E8D">
        <w:rPr>
          <w:rFonts w:ascii="Arial" w:hAnsi="Arial" w:cs="Arial"/>
          <w:lang w:val="sr-Latn-BA"/>
        </w:rPr>
        <w:t xml:space="preserve"> (трансвери) из Буџета Општ</w:t>
      </w:r>
      <w:r>
        <w:rPr>
          <w:rFonts w:ascii="Arial" w:hAnsi="Arial" w:cs="Arial"/>
          <w:lang w:val="sr-Latn-BA"/>
        </w:rPr>
        <w:t>ине Беране за ДОО „Комунално</w:t>
      </w:r>
      <w:r w:rsidR="00775E8D" w:rsidRPr="00775E8D">
        <w:rPr>
          <w:rFonts w:ascii="Arial" w:hAnsi="Arial" w:cs="Arial"/>
          <w:lang w:val="sr-Latn-BA"/>
        </w:rPr>
        <w:t xml:space="preserve">“  </w:t>
      </w:r>
      <w:r>
        <w:rPr>
          <w:rFonts w:ascii="Arial" w:hAnsi="Arial" w:cs="Arial"/>
        </w:rPr>
        <w:t>нијесу довољна да покрију заједничку комуналну потрошњу, у</w:t>
      </w:r>
      <w:r>
        <w:rPr>
          <w:rFonts w:ascii="Arial" w:hAnsi="Arial" w:cs="Arial"/>
          <w:lang w:val="sr-Latn-BA"/>
        </w:rPr>
        <w:t xml:space="preserve"> 202</w:t>
      </w:r>
      <w:r>
        <w:rPr>
          <w:rFonts w:ascii="Arial" w:hAnsi="Arial" w:cs="Arial"/>
        </w:rPr>
        <w:t>1</w:t>
      </w:r>
      <w:r>
        <w:rPr>
          <w:rFonts w:ascii="Arial" w:hAnsi="Arial" w:cs="Arial"/>
          <w:lang w:val="sr-Latn-BA"/>
        </w:rPr>
        <w:t>.годин</w:t>
      </w:r>
      <w:r>
        <w:rPr>
          <w:rFonts w:ascii="Arial" w:hAnsi="Arial" w:cs="Arial"/>
        </w:rPr>
        <w:t xml:space="preserve">и, </w:t>
      </w:r>
      <w:r>
        <w:rPr>
          <w:rFonts w:ascii="Arial" w:hAnsi="Arial" w:cs="Arial"/>
          <w:lang w:val="sr-Latn-BA"/>
        </w:rPr>
        <w:t>Друштв</w:t>
      </w:r>
      <w:r>
        <w:rPr>
          <w:rFonts w:ascii="Arial" w:hAnsi="Arial" w:cs="Arial"/>
        </w:rPr>
        <w:t>о ће привредне активности у</w:t>
      </w:r>
      <w:r>
        <w:rPr>
          <w:rFonts w:ascii="Arial" w:hAnsi="Arial" w:cs="Arial"/>
          <w:lang w:val="sr-Latn-BA"/>
        </w:rPr>
        <w:t xml:space="preserve"> д</w:t>
      </w:r>
      <w:r>
        <w:rPr>
          <w:rFonts w:ascii="Arial" w:hAnsi="Arial" w:cs="Arial"/>
        </w:rPr>
        <w:t xml:space="preserve">ијелу </w:t>
      </w:r>
      <w:r>
        <w:rPr>
          <w:rFonts w:ascii="Arial" w:hAnsi="Arial" w:cs="Arial"/>
          <w:lang w:val="sr-Latn-BA"/>
        </w:rPr>
        <w:t xml:space="preserve"> кој</w:t>
      </w:r>
      <w:r>
        <w:rPr>
          <w:rFonts w:ascii="Arial" w:hAnsi="Arial" w:cs="Arial"/>
        </w:rPr>
        <w:t>и</w:t>
      </w:r>
      <w:r>
        <w:rPr>
          <w:rFonts w:ascii="Arial" w:hAnsi="Arial" w:cs="Arial"/>
          <w:lang w:val="sr-Latn-BA"/>
        </w:rPr>
        <w:t xml:space="preserve"> представља</w:t>
      </w:r>
      <w:r w:rsidR="003E53E3">
        <w:rPr>
          <w:rFonts w:ascii="Arial" w:hAnsi="Arial" w:cs="Arial"/>
        </w:rPr>
        <w:t>ју</w:t>
      </w:r>
      <w:r w:rsidR="00775E8D" w:rsidRPr="00775E8D">
        <w:rPr>
          <w:rFonts w:ascii="Arial" w:hAnsi="Arial" w:cs="Arial"/>
          <w:lang w:val="sr-Latn-BA"/>
        </w:rPr>
        <w:t xml:space="preserve"> заједничку комуналну потрошњу, а које по</w:t>
      </w:r>
      <w:r>
        <w:rPr>
          <w:rFonts w:ascii="Arial" w:hAnsi="Arial" w:cs="Arial"/>
          <w:lang w:val="sr-Latn-BA"/>
        </w:rPr>
        <w:t xml:space="preserve"> закону финансира Општина  </w:t>
      </w:r>
      <w:r w:rsidR="003E53E3">
        <w:rPr>
          <w:rFonts w:ascii="Arial" w:hAnsi="Arial" w:cs="Arial"/>
        </w:rPr>
        <w:t>Беране ускладити према</w:t>
      </w:r>
      <w:r>
        <w:rPr>
          <w:rFonts w:ascii="Arial" w:hAnsi="Arial" w:cs="Arial"/>
        </w:rPr>
        <w:t xml:space="preserve"> расположивим средствима</w:t>
      </w:r>
      <w:r w:rsidR="00775E8D" w:rsidRPr="00775E8D">
        <w:rPr>
          <w:rFonts w:ascii="Arial" w:hAnsi="Arial" w:cs="Arial"/>
          <w:lang w:val="sr-Latn-BA"/>
        </w:rPr>
        <w:t>. Напријед наведено директно ће утицати на смањење укупних прихода овог Друштва на годишњем нивоу што се и види у дијелу планираних прихода и расхода.</w:t>
      </w:r>
    </w:p>
    <w:p w:rsidR="00775E8D" w:rsidRPr="00775E8D" w:rsidRDefault="00775E8D" w:rsidP="00775E8D">
      <w:pPr>
        <w:rPr>
          <w:rFonts w:ascii="Arial" w:hAnsi="Arial" w:cs="Arial"/>
          <w:lang w:val="sr-Latn-BA"/>
        </w:rPr>
      </w:pPr>
      <w:r w:rsidRPr="00775E8D">
        <w:rPr>
          <w:rFonts w:ascii="Arial" w:hAnsi="Arial" w:cs="Arial"/>
          <w:lang w:val="sr-Latn-BA"/>
        </w:rPr>
        <w:t>Основне опасности по реализацију овог Програма представљају значајне финансијске обавезе из претходног периода , као и дефинисане обавезе Друштва у реализацији плана финансијске консолидације  и обезбјеђења редовности у регулисању  финансијских обавеза према пореској управи Црне Горе, као и дефинисање нове цјеновне политике.</w:t>
      </w:r>
    </w:p>
    <w:p w:rsidR="00775E8D" w:rsidRPr="00775E8D" w:rsidRDefault="00775E8D" w:rsidP="00775E8D">
      <w:pPr>
        <w:rPr>
          <w:rFonts w:ascii="Arial" w:hAnsi="Arial" w:cs="Arial"/>
          <w:lang w:val="sr-Latn-BA"/>
        </w:rPr>
      </w:pPr>
      <w:r w:rsidRPr="00775E8D">
        <w:rPr>
          <w:rFonts w:ascii="Arial" w:hAnsi="Arial" w:cs="Arial"/>
          <w:lang w:val="sr-Latn-BA"/>
        </w:rPr>
        <w:t xml:space="preserve">Активирање ових обавеза, а што је могуће сваког тренутка , довело би до блокаде рачуна а тиме и до проблема у нормалном функционисању Друштва и измиривању обавеза према запосленима и другим повјериоцима , због чега садашња ситуација као и очекивана у 2021.години представља значајну сумњу , односно материјално значајну неизвјесност у вези са способношћу Друштва да настави редовно и одрживо пословање. </w:t>
      </w:r>
    </w:p>
    <w:p w:rsidR="00775E8D" w:rsidRPr="00775E8D" w:rsidRDefault="00775E8D" w:rsidP="00775E8D">
      <w:pPr>
        <w:rPr>
          <w:rFonts w:ascii="Arial" w:hAnsi="Arial" w:cs="Arial"/>
          <w:lang w:val="sr-Latn-BA"/>
        </w:rPr>
      </w:pPr>
      <w:r w:rsidRPr="00775E8D">
        <w:rPr>
          <w:rFonts w:ascii="Arial" w:hAnsi="Arial" w:cs="Arial"/>
          <w:lang w:val="sr-Latn-BA"/>
        </w:rPr>
        <w:t>Основни циљ обављања комуналних дјелатности у 2021.години реализацијом програма дефинисаног у овом документу,  биће усмјерен на одрживост пословања и континуираном пружању услуга нашим корисницима, са основним циљем задржавања достигнутог нивоа услуга и унапријеђења укупног система обављања комуналних дјелатности.</w:t>
      </w:r>
    </w:p>
    <w:p w:rsidR="00775E8D" w:rsidRPr="00775E8D" w:rsidRDefault="00775E8D" w:rsidP="00775E8D">
      <w:pPr>
        <w:rPr>
          <w:rFonts w:ascii="Arial" w:hAnsi="Arial" w:cs="Arial"/>
          <w:lang w:val="sr-Latn-BA"/>
        </w:rPr>
      </w:pPr>
      <w:r w:rsidRPr="00775E8D">
        <w:rPr>
          <w:rFonts w:ascii="Arial" w:hAnsi="Arial" w:cs="Arial"/>
          <w:lang w:val="sr-Latn-BA"/>
        </w:rPr>
        <w:t>У дијелу промјена законских прописа у претходном периоду , посебно основних системских закона , у 2021 години очекују нас  значајан обим послова и активности на изради нових нормативних докумената привредног друштва , уз другачију организацију друштва прилагођену потребама  и могућностима одрживости , те прилагођавање пословања новим законским прописима.</w:t>
      </w:r>
    </w:p>
    <w:p w:rsidR="00A86904" w:rsidRDefault="00A86904" w:rsidP="00775E8D">
      <w:pPr>
        <w:rPr>
          <w:rFonts w:ascii="Arial" w:hAnsi="Arial" w:cs="Arial"/>
        </w:rPr>
      </w:pPr>
    </w:p>
    <w:p w:rsidR="00775E8D" w:rsidRPr="00775E8D" w:rsidRDefault="00775E8D" w:rsidP="00775E8D">
      <w:pPr>
        <w:rPr>
          <w:rFonts w:ascii="Arial" w:hAnsi="Arial" w:cs="Arial"/>
          <w:lang w:val="sr-Latn-BA"/>
        </w:rPr>
      </w:pPr>
      <w:r w:rsidRPr="00775E8D">
        <w:rPr>
          <w:rFonts w:ascii="Arial" w:hAnsi="Arial" w:cs="Arial"/>
          <w:lang w:val="sr-Latn-BA"/>
        </w:rPr>
        <w:t>Прилози :</w:t>
      </w:r>
    </w:p>
    <w:p w:rsidR="00775E8D" w:rsidRPr="00775E8D" w:rsidRDefault="00775E8D" w:rsidP="00775E8D">
      <w:pPr>
        <w:rPr>
          <w:rFonts w:ascii="Arial" w:hAnsi="Arial" w:cs="Arial"/>
          <w:lang w:val="sr-Latn-BA"/>
        </w:rPr>
      </w:pPr>
      <w:r w:rsidRPr="00775E8D">
        <w:rPr>
          <w:rFonts w:ascii="Arial" w:hAnsi="Arial" w:cs="Arial"/>
          <w:lang w:val="sr-Latn-BA"/>
        </w:rPr>
        <w:t>- Преглед комуналних дјелатности – табела</w:t>
      </w:r>
    </w:p>
    <w:p w:rsidR="00775E8D" w:rsidRPr="00775E8D" w:rsidRDefault="00775E8D" w:rsidP="00775E8D">
      <w:pPr>
        <w:rPr>
          <w:rFonts w:ascii="Arial" w:hAnsi="Arial" w:cs="Arial"/>
          <w:lang w:val="sr-Latn-BA"/>
        </w:rPr>
      </w:pPr>
    </w:p>
    <w:p w:rsidR="00775E8D" w:rsidRPr="00775E8D" w:rsidRDefault="00775E8D" w:rsidP="00775E8D">
      <w:pPr>
        <w:rPr>
          <w:rFonts w:ascii="Arial" w:hAnsi="Arial" w:cs="Arial"/>
          <w:lang w:val="sr-Latn-BA"/>
        </w:rPr>
      </w:pPr>
      <w:r w:rsidRPr="00775E8D">
        <w:rPr>
          <w:rFonts w:ascii="Arial" w:hAnsi="Arial" w:cs="Arial"/>
          <w:lang w:val="sr-Latn-BA"/>
        </w:rPr>
        <w:t>Достављено</w:t>
      </w:r>
    </w:p>
    <w:p w:rsidR="00775E8D" w:rsidRPr="00775E8D" w:rsidRDefault="00775E8D" w:rsidP="00775E8D">
      <w:pPr>
        <w:rPr>
          <w:rFonts w:ascii="Arial" w:hAnsi="Arial" w:cs="Arial"/>
          <w:lang w:val="sr-Latn-BA"/>
        </w:rPr>
      </w:pPr>
      <w:r w:rsidRPr="00775E8D">
        <w:rPr>
          <w:rFonts w:ascii="Arial" w:hAnsi="Arial" w:cs="Arial"/>
          <w:lang w:val="sr-Latn-BA"/>
        </w:rPr>
        <w:t xml:space="preserve">- Одбору директора </w:t>
      </w:r>
    </w:p>
    <w:p w:rsidR="00775E8D" w:rsidRPr="00775E8D" w:rsidRDefault="00775E8D" w:rsidP="00775E8D">
      <w:pPr>
        <w:rPr>
          <w:rFonts w:ascii="Arial" w:hAnsi="Arial" w:cs="Arial"/>
          <w:lang w:val="sr-Latn-BA"/>
        </w:rPr>
      </w:pPr>
      <w:r w:rsidRPr="00775E8D">
        <w:rPr>
          <w:rFonts w:ascii="Arial" w:hAnsi="Arial" w:cs="Arial"/>
          <w:lang w:val="sr-Latn-BA"/>
        </w:rPr>
        <w:t xml:space="preserve">- Општини </w:t>
      </w:r>
      <w:r>
        <w:rPr>
          <w:rFonts w:ascii="Arial" w:hAnsi="Arial" w:cs="Arial"/>
        </w:rPr>
        <w:t xml:space="preserve">Беране </w:t>
      </w:r>
      <w:r w:rsidRPr="00775E8D">
        <w:rPr>
          <w:rFonts w:ascii="Arial" w:hAnsi="Arial" w:cs="Arial"/>
          <w:lang w:val="sr-Latn-BA"/>
        </w:rPr>
        <w:t xml:space="preserve"> – Секретаријату за стамбено-комуналне послове и саобраћај</w:t>
      </w:r>
    </w:p>
    <w:p w:rsidR="00775E8D" w:rsidRPr="00775E8D" w:rsidRDefault="00775E8D" w:rsidP="00775E8D">
      <w:pPr>
        <w:rPr>
          <w:rFonts w:ascii="Arial" w:hAnsi="Arial" w:cs="Arial"/>
          <w:lang w:val="sr-Latn-BA"/>
        </w:rPr>
      </w:pPr>
      <w:r w:rsidRPr="00775E8D">
        <w:rPr>
          <w:rFonts w:ascii="Arial" w:hAnsi="Arial" w:cs="Arial"/>
          <w:lang w:val="sr-Latn-BA"/>
        </w:rPr>
        <w:t>- Репрезентативном синдикату</w:t>
      </w:r>
    </w:p>
    <w:p w:rsidR="00775E8D" w:rsidRPr="00775E8D" w:rsidRDefault="00775E8D" w:rsidP="00775E8D">
      <w:pPr>
        <w:rPr>
          <w:rFonts w:ascii="Arial" w:hAnsi="Arial" w:cs="Arial"/>
          <w:lang w:val="sr-Latn-BA"/>
        </w:rPr>
      </w:pPr>
      <w:r w:rsidRPr="00775E8D">
        <w:rPr>
          <w:rFonts w:ascii="Arial" w:hAnsi="Arial" w:cs="Arial"/>
          <w:lang w:val="sr-Latn-BA"/>
        </w:rPr>
        <w:t>- а/а</w:t>
      </w:r>
    </w:p>
    <w:p w:rsidR="00F450A0" w:rsidRDefault="00775E8D" w:rsidP="00CD4453">
      <w:pPr>
        <w:rPr>
          <w:rFonts w:ascii="Arial" w:hAnsi="Arial" w:cs="Arial"/>
        </w:rPr>
      </w:pPr>
      <w:r w:rsidRPr="00775E8D">
        <w:rPr>
          <w:rFonts w:ascii="Arial" w:hAnsi="Arial" w:cs="Arial"/>
          <w:lang w:val="sr-Latn-BA"/>
        </w:rPr>
        <w:tab/>
      </w:r>
      <w:r w:rsidRPr="00775E8D">
        <w:rPr>
          <w:rFonts w:ascii="Arial" w:hAnsi="Arial" w:cs="Arial"/>
          <w:lang w:val="sr-Latn-BA"/>
        </w:rPr>
        <w:tab/>
      </w:r>
      <w:r w:rsidRPr="00775E8D">
        <w:rPr>
          <w:rFonts w:ascii="Arial" w:hAnsi="Arial" w:cs="Arial"/>
          <w:lang w:val="sr-Latn-BA"/>
        </w:rPr>
        <w:tab/>
      </w:r>
      <w:r w:rsidRPr="00775E8D">
        <w:rPr>
          <w:rFonts w:ascii="Arial" w:hAnsi="Arial" w:cs="Arial"/>
          <w:lang w:val="sr-Latn-BA"/>
        </w:rPr>
        <w:tab/>
      </w:r>
      <w:r w:rsidRPr="00775E8D">
        <w:rPr>
          <w:rFonts w:ascii="Arial" w:hAnsi="Arial" w:cs="Arial"/>
          <w:lang w:val="sr-Latn-BA"/>
        </w:rPr>
        <w:tab/>
      </w:r>
      <w:r w:rsidRPr="00775E8D">
        <w:rPr>
          <w:rFonts w:ascii="Arial" w:hAnsi="Arial" w:cs="Arial"/>
          <w:lang w:val="sr-Latn-BA"/>
        </w:rPr>
        <w:tab/>
      </w:r>
      <w:r w:rsidRPr="00775E8D">
        <w:rPr>
          <w:rFonts w:ascii="Arial" w:hAnsi="Arial" w:cs="Arial"/>
          <w:lang w:val="sr-Latn-BA"/>
        </w:rPr>
        <w:tab/>
        <w:t xml:space="preserve"> </w:t>
      </w:r>
      <w:r>
        <w:rPr>
          <w:rFonts w:ascii="Arial" w:hAnsi="Arial" w:cs="Arial"/>
        </w:rPr>
        <w:t xml:space="preserve">                        </w:t>
      </w:r>
    </w:p>
    <w:p w:rsidR="0043448A" w:rsidRPr="00775E8D" w:rsidRDefault="00775E8D" w:rsidP="00A86904">
      <w:pPr>
        <w:ind w:left="5760" w:firstLine="720"/>
        <w:rPr>
          <w:sz w:val="28"/>
          <w:szCs w:val="28"/>
        </w:rPr>
      </w:pPr>
      <w:r>
        <w:rPr>
          <w:rFonts w:ascii="Arial" w:hAnsi="Arial" w:cs="Arial"/>
        </w:rPr>
        <w:t xml:space="preserve"> </w:t>
      </w:r>
      <w:r w:rsidR="00F450A0">
        <w:rPr>
          <w:rFonts w:ascii="Arial" w:hAnsi="Arial" w:cs="Arial"/>
          <w:lang w:val="sr-Latn-BA"/>
        </w:rPr>
        <w:t>ИЗВРШНИ ДИРЕКТОР</w:t>
      </w:r>
      <w:r w:rsidR="00F450A0">
        <w:rPr>
          <w:rFonts w:ascii="Arial" w:hAnsi="Arial" w:cs="Arial"/>
          <w:lang w:val="sr-Latn-BA"/>
        </w:rPr>
        <w:tab/>
      </w:r>
      <w:r w:rsidR="00F450A0">
        <w:rPr>
          <w:rFonts w:ascii="Arial" w:hAnsi="Arial" w:cs="Arial"/>
          <w:lang w:val="sr-Latn-BA"/>
        </w:rPr>
        <w:tab/>
      </w:r>
      <w:r w:rsidR="00F450A0">
        <w:rPr>
          <w:rFonts w:ascii="Arial" w:hAnsi="Arial" w:cs="Arial"/>
          <w:lang w:val="sr-Latn-BA"/>
        </w:rPr>
        <w:tab/>
      </w:r>
      <w:r w:rsidR="00F450A0">
        <w:rPr>
          <w:rFonts w:ascii="Arial" w:hAnsi="Arial" w:cs="Arial"/>
          <w:lang w:val="sr-Latn-BA"/>
        </w:rPr>
        <w:tab/>
      </w:r>
      <w:r w:rsidR="00F450A0">
        <w:rPr>
          <w:rFonts w:ascii="Arial" w:hAnsi="Arial" w:cs="Arial"/>
          <w:lang w:val="sr-Latn-BA"/>
        </w:rPr>
        <w:tab/>
      </w:r>
      <w:r w:rsidR="00F450A0">
        <w:rPr>
          <w:rFonts w:ascii="Arial" w:hAnsi="Arial" w:cs="Arial"/>
          <w:lang w:val="sr-Latn-BA"/>
        </w:rPr>
        <w:tab/>
      </w:r>
      <w:r w:rsidR="00F450A0">
        <w:rPr>
          <w:rFonts w:ascii="Arial" w:hAnsi="Arial" w:cs="Arial"/>
          <w:lang w:val="sr-Latn-BA"/>
        </w:rPr>
        <w:tab/>
        <w:t xml:space="preserve">        </w:t>
      </w:r>
      <w:r>
        <w:rPr>
          <w:rFonts w:ascii="Arial" w:hAnsi="Arial" w:cs="Arial"/>
        </w:rPr>
        <w:t>Саво Вучетић</w:t>
      </w:r>
      <w:r w:rsidRPr="00775E8D">
        <w:rPr>
          <w:rFonts w:ascii="Arial" w:hAnsi="Arial" w:cs="Arial"/>
          <w:lang w:val="sr-Latn-BA"/>
        </w:rPr>
        <w:t xml:space="preserve"> </w:t>
      </w:r>
    </w:p>
    <w:p w:rsidR="00980947" w:rsidRDefault="00F450A0" w:rsidP="00775E8D">
      <w:pPr>
        <w:rPr>
          <w:sz w:val="28"/>
          <w:szCs w:val="28"/>
        </w:rPr>
      </w:pPr>
      <w:r>
        <w:rPr>
          <w:sz w:val="28"/>
          <w:szCs w:val="28"/>
        </w:rPr>
        <w:tab/>
      </w:r>
      <w:r>
        <w:rPr>
          <w:sz w:val="28"/>
          <w:szCs w:val="28"/>
        </w:rPr>
        <w:tab/>
      </w:r>
      <w:r>
        <w:rPr>
          <w:sz w:val="28"/>
          <w:szCs w:val="28"/>
        </w:rPr>
        <w:tab/>
      </w:r>
      <w:r>
        <w:rPr>
          <w:sz w:val="28"/>
          <w:szCs w:val="28"/>
        </w:rPr>
        <w:tab/>
      </w:r>
      <w:r w:rsidR="00980947">
        <w:rPr>
          <w:sz w:val="28"/>
          <w:szCs w:val="28"/>
        </w:rPr>
        <w:tab/>
      </w:r>
      <w:r w:rsidR="00980947">
        <w:rPr>
          <w:sz w:val="28"/>
          <w:szCs w:val="28"/>
        </w:rPr>
        <w:tab/>
      </w:r>
      <w:r w:rsidR="00980947">
        <w:rPr>
          <w:sz w:val="28"/>
          <w:szCs w:val="28"/>
        </w:rPr>
        <w:tab/>
      </w:r>
      <w:r w:rsidR="00980947">
        <w:rPr>
          <w:sz w:val="28"/>
          <w:szCs w:val="28"/>
        </w:rPr>
        <w:tab/>
      </w:r>
      <w:r w:rsidR="00980947">
        <w:rPr>
          <w:sz w:val="28"/>
          <w:szCs w:val="28"/>
        </w:rPr>
        <w:tab/>
      </w:r>
      <w:r w:rsidR="00980947">
        <w:rPr>
          <w:sz w:val="28"/>
          <w:szCs w:val="28"/>
        </w:rPr>
        <w:softHyphen/>
      </w:r>
      <w:r w:rsidR="00980947">
        <w:rPr>
          <w:sz w:val="28"/>
          <w:szCs w:val="28"/>
        </w:rPr>
        <w:softHyphen/>
      </w:r>
      <w:r w:rsidR="00980947">
        <w:rPr>
          <w:sz w:val="28"/>
          <w:szCs w:val="28"/>
        </w:rPr>
        <w:softHyphen/>
      </w:r>
      <w:r w:rsidR="00980947">
        <w:rPr>
          <w:sz w:val="28"/>
          <w:szCs w:val="28"/>
        </w:rPr>
        <w:softHyphen/>
      </w:r>
      <w:r w:rsidR="00980947">
        <w:rPr>
          <w:sz w:val="28"/>
          <w:szCs w:val="28"/>
        </w:rPr>
        <w:softHyphen/>
      </w:r>
      <w:r w:rsidR="00980947">
        <w:rPr>
          <w:sz w:val="28"/>
          <w:szCs w:val="28"/>
        </w:rPr>
        <w:softHyphen/>
      </w:r>
      <w:r w:rsidR="00980947">
        <w:rPr>
          <w:sz w:val="28"/>
          <w:szCs w:val="28"/>
        </w:rPr>
        <w:softHyphen/>
      </w:r>
      <w:r w:rsidR="00980947">
        <w:rPr>
          <w:sz w:val="28"/>
          <w:szCs w:val="28"/>
        </w:rPr>
        <w:softHyphen/>
      </w:r>
      <w:r w:rsidR="00980947">
        <w:rPr>
          <w:sz w:val="28"/>
          <w:szCs w:val="28"/>
        </w:rPr>
        <w:softHyphen/>
      </w:r>
      <w:r w:rsidR="00980947">
        <w:rPr>
          <w:sz w:val="28"/>
          <w:szCs w:val="28"/>
        </w:rPr>
        <w:softHyphen/>
      </w:r>
      <w:r w:rsidR="00980947">
        <w:rPr>
          <w:sz w:val="28"/>
          <w:szCs w:val="28"/>
        </w:rPr>
        <w:softHyphen/>
      </w:r>
      <w:r w:rsidR="00980947">
        <w:rPr>
          <w:sz w:val="28"/>
          <w:szCs w:val="28"/>
        </w:rPr>
        <w:softHyphen/>
      </w:r>
      <w:r w:rsidR="00980947">
        <w:rPr>
          <w:sz w:val="28"/>
          <w:szCs w:val="28"/>
        </w:rPr>
        <w:softHyphen/>
      </w:r>
      <w:r w:rsidR="00980947">
        <w:rPr>
          <w:sz w:val="28"/>
          <w:szCs w:val="28"/>
        </w:rPr>
        <w:softHyphen/>
      </w:r>
      <w:r w:rsidR="00980947">
        <w:rPr>
          <w:sz w:val="28"/>
          <w:szCs w:val="28"/>
        </w:rPr>
        <w:softHyphen/>
      </w:r>
      <w:r w:rsidR="00980947">
        <w:rPr>
          <w:sz w:val="28"/>
          <w:szCs w:val="28"/>
        </w:rPr>
        <w:softHyphen/>
      </w:r>
      <w:r w:rsidR="00980947">
        <w:rPr>
          <w:sz w:val="28"/>
          <w:szCs w:val="28"/>
        </w:rPr>
        <w:softHyphen/>
      </w:r>
      <w:r w:rsidR="00980947">
        <w:rPr>
          <w:sz w:val="28"/>
          <w:szCs w:val="28"/>
        </w:rPr>
        <w:softHyphen/>
      </w:r>
      <w:r w:rsidR="00980947">
        <w:rPr>
          <w:sz w:val="28"/>
          <w:szCs w:val="28"/>
        </w:rPr>
        <w:softHyphen/>
      </w:r>
      <w:r w:rsidR="00980947">
        <w:rPr>
          <w:sz w:val="28"/>
          <w:szCs w:val="28"/>
        </w:rPr>
        <w:softHyphen/>
      </w:r>
      <w:r w:rsidR="00980947">
        <w:rPr>
          <w:sz w:val="28"/>
          <w:szCs w:val="28"/>
        </w:rPr>
        <w:softHyphen/>
      </w:r>
      <w:r w:rsidR="00980947">
        <w:rPr>
          <w:sz w:val="28"/>
          <w:szCs w:val="28"/>
        </w:rPr>
        <w:softHyphen/>
      </w:r>
      <w:r w:rsidR="00980947">
        <w:rPr>
          <w:sz w:val="28"/>
          <w:szCs w:val="28"/>
        </w:rPr>
        <w:softHyphen/>
      </w:r>
      <w:r w:rsidR="00980947">
        <w:rPr>
          <w:sz w:val="28"/>
          <w:szCs w:val="28"/>
        </w:rPr>
        <w:softHyphen/>
      </w:r>
      <w:r w:rsidR="00980947">
        <w:rPr>
          <w:sz w:val="28"/>
          <w:szCs w:val="28"/>
        </w:rPr>
        <w:softHyphen/>
      </w:r>
      <w:r w:rsidR="00980947">
        <w:rPr>
          <w:sz w:val="28"/>
          <w:szCs w:val="28"/>
        </w:rPr>
        <w:softHyphen/>
      </w:r>
      <w:r>
        <w:rPr>
          <w:sz w:val="28"/>
          <w:szCs w:val="28"/>
        </w:rPr>
        <w:t>____________________</w:t>
      </w:r>
      <w:bookmarkStart w:id="0" w:name="_GoBack"/>
      <w:bookmarkEnd w:id="0"/>
    </w:p>
    <w:p w:rsidR="00980947" w:rsidRDefault="00980947" w:rsidP="00775E8D">
      <w:pPr>
        <w:rPr>
          <w:sz w:val="28"/>
          <w:szCs w:val="28"/>
        </w:rPr>
      </w:pPr>
    </w:p>
    <w:p w:rsidR="00F05AD1" w:rsidRPr="00FD4971" w:rsidRDefault="00775E8D" w:rsidP="00775E8D">
      <w:pPr>
        <w:rPr>
          <w:sz w:val="28"/>
          <w:szCs w:val="28"/>
        </w:rPr>
      </w:pPr>
      <w:r>
        <w:rPr>
          <w:sz w:val="28"/>
          <w:szCs w:val="28"/>
        </w:rPr>
        <w:lastRenderedPageBreak/>
        <w:t>Прилог</w:t>
      </w:r>
      <w:r w:rsidR="00FD4971">
        <w:rPr>
          <w:sz w:val="28"/>
          <w:szCs w:val="28"/>
        </w:rPr>
        <w:t>:</w:t>
      </w:r>
    </w:p>
    <w:p w:rsidR="00775E8D" w:rsidRPr="00775E8D" w:rsidRDefault="00775E8D" w:rsidP="00775E8D">
      <w:pPr>
        <w:rPr>
          <w:sz w:val="28"/>
          <w:szCs w:val="28"/>
        </w:rPr>
      </w:pPr>
    </w:p>
    <w:p w:rsidR="00775E8D" w:rsidRPr="00775E8D" w:rsidRDefault="00775E8D" w:rsidP="00775E8D">
      <w:pPr>
        <w:jc w:val="center"/>
        <w:rPr>
          <w:rFonts w:ascii="Arial" w:hAnsi="Arial" w:cs="Arial"/>
          <w:b/>
          <w:sz w:val="28"/>
          <w:szCs w:val="28"/>
        </w:rPr>
      </w:pPr>
      <w:r w:rsidRPr="00775E8D">
        <w:rPr>
          <w:rFonts w:ascii="Arial" w:hAnsi="Arial" w:cs="Arial"/>
          <w:b/>
          <w:sz w:val="28"/>
          <w:szCs w:val="28"/>
        </w:rPr>
        <w:t xml:space="preserve">ВРСТЕ КОМУНАЛНИХ ДЈЕЛАТНОСТИ И ЊИХОВЕ КАРАКТЕРИСТИКЕ </w:t>
      </w:r>
    </w:p>
    <w:p w:rsidR="00C53E1D" w:rsidRDefault="00775E8D" w:rsidP="00775E8D">
      <w:pPr>
        <w:jc w:val="center"/>
        <w:rPr>
          <w:rFonts w:ascii="Arial" w:hAnsi="Arial" w:cs="Arial"/>
          <w:b/>
          <w:sz w:val="28"/>
          <w:szCs w:val="28"/>
        </w:rPr>
      </w:pPr>
      <w:r w:rsidRPr="00775E8D">
        <w:rPr>
          <w:rFonts w:ascii="Arial" w:hAnsi="Arial" w:cs="Arial"/>
          <w:b/>
          <w:sz w:val="28"/>
          <w:szCs w:val="28"/>
        </w:rPr>
        <w:t xml:space="preserve">ОПШТИНА </w:t>
      </w:r>
      <w:proofErr w:type="gramStart"/>
      <w:r>
        <w:rPr>
          <w:rFonts w:ascii="Arial" w:hAnsi="Arial" w:cs="Arial"/>
          <w:b/>
          <w:sz w:val="28"/>
          <w:szCs w:val="28"/>
        </w:rPr>
        <w:t>БЕРАНЕ  –</w:t>
      </w:r>
      <w:proofErr w:type="gramEnd"/>
      <w:r>
        <w:rPr>
          <w:rFonts w:ascii="Arial" w:hAnsi="Arial" w:cs="Arial"/>
          <w:b/>
          <w:sz w:val="28"/>
          <w:szCs w:val="28"/>
        </w:rPr>
        <w:t xml:space="preserve">  Д.О.О. „КОМУНАЛНО</w:t>
      </w:r>
      <w:r w:rsidRPr="00775E8D">
        <w:rPr>
          <w:rFonts w:ascii="Arial" w:hAnsi="Arial" w:cs="Arial"/>
          <w:b/>
          <w:sz w:val="28"/>
          <w:szCs w:val="28"/>
        </w:rPr>
        <w:t>“</w:t>
      </w:r>
    </w:p>
    <w:p w:rsidR="00FD4971" w:rsidRDefault="00FD4971" w:rsidP="00775E8D">
      <w:pPr>
        <w:jc w:val="center"/>
        <w:rPr>
          <w:b/>
          <w:sz w:val="28"/>
          <w:szCs w:val="28"/>
        </w:rPr>
      </w:pPr>
    </w:p>
    <w:tbl>
      <w:tblPr>
        <w:tblStyle w:val="TableGrid"/>
        <w:tblW w:w="10348" w:type="dxa"/>
        <w:tblInd w:w="-601" w:type="dxa"/>
        <w:tblLayout w:type="fixed"/>
        <w:tblLook w:val="04A0"/>
      </w:tblPr>
      <w:tblGrid>
        <w:gridCol w:w="851"/>
        <w:gridCol w:w="2410"/>
        <w:gridCol w:w="1417"/>
        <w:gridCol w:w="1418"/>
        <w:gridCol w:w="1417"/>
        <w:gridCol w:w="1418"/>
        <w:gridCol w:w="1417"/>
      </w:tblGrid>
      <w:tr w:rsidR="00DB33FC" w:rsidTr="00DB33FC">
        <w:tc>
          <w:tcPr>
            <w:tcW w:w="851" w:type="dxa"/>
            <w:tcBorders>
              <w:top w:val="thickThinSmallGap" w:sz="24" w:space="0" w:color="auto"/>
              <w:left w:val="thickThinSmallGap" w:sz="24" w:space="0" w:color="auto"/>
              <w:bottom w:val="single" w:sz="4" w:space="0" w:color="auto"/>
              <w:right w:val="single" w:sz="4" w:space="0" w:color="auto"/>
            </w:tcBorders>
            <w:shd w:val="clear" w:color="auto" w:fill="FFFF00"/>
          </w:tcPr>
          <w:p w:rsidR="00DB33FC" w:rsidRDefault="00DB33FC" w:rsidP="001A3BD9">
            <w:pPr>
              <w:jc w:val="center"/>
              <w:rPr>
                <w:b/>
                <w:caps/>
                <w:sz w:val="16"/>
                <w:szCs w:val="16"/>
              </w:rPr>
            </w:pPr>
            <w:r>
              <w:rPr>
                <w:b/>
                <w:caps/>
                <w:sz w:val="16"/>
                <w:szCs w:val="16"/>
              </w:rPr>
              <w:t>red.</w:t>
            </w:r>
          </w:p>
          <w:p w:rsidR="00DB33FC" w:rsidRDefault="00DB33FC" w:rsidP="001A3BD9">
            <w:pPr>
              <w:jc w:val="center"/>
              <w:rPr>
                <w:b/>
                <w:caps/>
                <w:sz w:val="16"/>
                <w:szCs w:val="16"/>
              </w:rPr>
            </w:pPr>
            <w:r>
              <w:rPr>
                <w:b/>
                <w:caps/>
                <w:sz w:val="16"/>
                <w:szCs w:val="16"/>
              </w:rPr>
              <w:t>broj</w:t>
            </w:r>
          </w:p>
          <w:p w:rsidR="00DB33FC" w:rsidRDefault="00DB33FC" w:rsidP="001A3BD9">
            <w:pPr>
              <w:jc w:val="center"/>
              <w:rPr>
                <w:b/>
                <w:caps/>
              </w:rPr>
            </w:pPr>
          </w:p>
        </w:tc>
        <w:tc>
          <w:tcPr>
            <w:tcW w:w="2410" w:type="dxa"/>
            <w:tcBorders>
              <w:top w:val="thickThinSmallGap" w:sz="24" w:space="0" w:color="auto"/>
              <w:left w:val="single" w:sz="4" w:space="0" w:color="auto"/>
              <w:bottom w:val="single" w:sz="4" w:space="0" w:color="auto"/>
              <w:right w:val="single" w:sz="4" w:space="0" w:color="auto"/>
            </w:tcBorders>
            <w:shd w:val="clear" w:color="auto" w:fill="FFFF00"/>
            <w:hideMark/>
          </w:tcPr>
          <w:p w:rsidR="00775E8D" w:rsidRPr="00775E8D" w:rsidRDefault="00775E8D" w:rsidP="00775E8D">
            <w:pPr>
              <w:jc w:val="center"/>
              <w:rPr>
                <w:rFonts w:ascii="Arial" w:hAnsi="Arial" w:cs="Arial"/>
                <w:b/>
                <w:caps/>
              </w:rPr>
            </w:pPr>
            <w:r w:rsidRPr="00775E8D">
              <w:rPr>
                <w:rFonts w:ascii="Arial" w:hAnsi="Arial" w:cs="Arial"/>
                <w:b/>
                <w:caps/>
              </w:rPr>
              <w:t>ВРСТА</w:t>
            </w:r>
          </w:p>
          <w:p w:rsidR="00DB33FC" w:rsidRPr="00DB33FC" w:rsidRDefault="00775E8D" w:rsidP="00775E8D">
            <w:pPr>
              <w:jc w:val="center"/>
              <w:rPr>
                <w:rFonts w:ascii="Arial" w:hAnsi="Arial" w:cs="Arial"/>
                <w:b/>
                <w:caps/>
              </w:rPr>
            </w:pPr>
            <w:r>
              <w:rPr>
                <w:rFonts w:ascii="Arial" w:hAnsi="Arial" w:cs="Arial"/>
                <w:b/>
                <w:caps/>
              </w:rPr>
              <w:t>КОМУНАЛНЕ ДЈЕ</w:t>
            </w:r>
            <w:r w:rsidRPr="00775E8D">
              <w:rPr>
                <w:rFonts w:ascii="Arial" w:hAnsi="Arial" w:cs="Arial"/>
                <w:b/>
                <w:caps/>
              </w:rPr>
              <w:t>ЛАТНОСТИ</w:t>
            </w:r>
          </w:p>
        </w:tc>
        <w:tc>
          <w:tcPr>
            <w:tcW w:w="1417" w:type="dxa"/>
            <w:tcBorders>
              <w:top w:val="thickThinSmallGap" w:sz="24" w:space="0" w:color="auto"/>
              <w:left w:val="single" w:sz="4" w:space="0" w:color="auto"/>
              <w:bottom w:val="single" w:sz="4" w:space="0" w:color="auto"/>
              <w:right w:val="single" w:sz="4" w:space="0" w:color="auto"/>
            </w:tcBorders>
            <w:shd w:val="clear" w:color="auto" w:fill="FFFF00"/>
            <w:hideMark/>
          </w:tcPr>
          <w:p w:rsidR="00775E8D" w:rsidRPr="00775E8D" w:rsidRDefault="00775E8D" w:rsidP="00775E8D">
            <w:pPr>
              <w:jc w:val="center"/>
              <w:rPr>
                <w:rFonts w:ascii="Arial" w:hAnsi="Arial" w:cs="Arial"/>
                <w:b/>
                <w:caps/>
                <w:sz w:val="16"/>
                <w:szCs w:val="16"/>
              </w:rPr>
            </w:pPr>
            <w:r w:rsidRPr="00775E8D">
              <w:rPr>
                <w:rFonts w:ascii="Arial" w:hAnsi="Arial" w:cs="Arial"/>
                <w:b/>
                <w:caps/>
                <w:sz w:val="16"/>
                <w:szCs w:val="16"/>
              </w:rPr>
              <w:t>ДЈЕЛАТНОСТИ</w:t>
            </w:r>
          </w:p>
          <w:p w:rsidR="00775E8D" w:rsidRPr="00775E8D" w:rsidRDefault="00775E8D" w:rsidP="00775E8D">
            <w:pPr>
              <w:jc w:val="center"/>
              <w:rPr>
                <w:rFonts w:ascii="Arial" w:hAnsi="Arial" w:cs="Arial"/>
                <w:b/>
                <w:caps/>
                <w:sz w:val="16"/>
                <w:szCs w:val="16"/>
              </w:rPr>
            </w:pPr>
            <w:r w:rsidRPr="00775E8D">
              <w:rPr>
                <w:rFonts w:ascii="Arial" w:hAnsi="Arial" w:cs="Arial"/>
                <w:b/>
                <w:caps/>
                <w:sz w:val="16"/>
                <w:szCs w:val="16"/>
              </w:rPr>
              <w:t>ОД ЈАВНОГ</w:t>
            </w:r>
          </w:p>
          <w:p w:rsidR="00DB33FC" w:rsidRPr="00DB33FC" w:rsidRDefault="00775E8D" w:rsidP="00775E8D">
            <w:pPr>
              <w:jc w:val="center"/>
              <w:rPr>
                <w:rFonts w:ascii="Arial" w:hAnsi="Arial" w:cs="Arial"/>
                <w:b/>
                <w:caps/>
                <w:sz w:val="16"/>
                <w:szCs w:val="16"/>
              </w:rPr>
            </w:pPr>
            <w:r w:rsidRPr="00775E8D">
              <w:rPr>
                <w:rFonts w:ascii="Arial" w:hAnsi="Arial" w:cs="Arial"/>
                <w:b/>
                <w:caps/>
                <w:sz w:val="16"/>
                <w:szCs w:val="16"/>
              </w:rPr>
              <w:t>ИНТЕРЕСА</w:t>
            </w:r>
          </w:p>
        </w:tc>
        <w:tc>
          <w:tcPr>
            <w:tcW w:w="1418" w:type="dxa"/>
            <w:tcBorders>
              <w:top w:val="thickThinSmallGap" w:sz="24" w:space="0" w:color="auto"/>
              <w:left w:val="single" w:sz="4" w:space="0" w:color="auto"/>
              <w:bottom w:val="single" w:sz="4" w:space="0" w:color="auto"/>
              <w:right w:val="single" w:sz="4" w:space="0" w:color="auto"/>
            </w:tcBorders>
            <w:shd w:val="clear" w:color="auto" w:fill="FFFF00"/>
            <w:hideMark/>
          </w:tcPr>
          <w:p w:rsidR="00775E8D" w:rsidRPr="00775E8D" w:rsidRDefault="00775E8D" w:rsidP="00775E8D">
            <w:pPr>
              <w:jc w:val="center"/>
              <w:rPr>
                <w:rFonts w:ascii="Arial" w:hAnsi="Arial" w:cs="Arial"/>
                <w:b/>
                <w:caps/>
                <w:sz w:val="14"/>
                <w:szCs w:val="16"/>
              </w:rPr>
            </w:pPr>
            <w:r w:rsidRPr="00775E8D">
              <w:rPr>
                <w:rFonts w:ascii="Arial" w:hAnsi="Arial" w:cs="Arial"/>
                <w:b/>
                <w:caps/>
                <w:sz w:val="14"/>
                <w:szCs w:val="16"/>
              </w:rPr>
              <w:t>РЕГУЛИСАНЕ</w:t>
            </w:r>
          </w:p>
          <w:p w:rsidR="00775E8D" w:rsidRPr="00775E8D" w:rsidRDefault="00775E8D" w:rsidP="00775E8D">
            <w:pPr>
              <w:jc w:val="center"/>
              <w:rPr>
                <w:rFonts w:ascii="Arial" w:hAnsi="Arial" w:cs="Arial"/>
                <w:b/>
                <w:caps/>
                <w:sz w:val="14"/>
                <w:szCs w:val="16"/>
              </w:rPr>
            </w:pPr>
            <w:r w:rsidRPr="00775E8D">
              <w:rPr>
                <w:rFonts w:ascii="Arial" w:hAnsi="Arial" w:cs="Arial"/>
                <w:b/>
                <w:caps/>
                <w:sz w:val="14"/>
                <w:szCs w:val="16"/>
              </w:rPr>
              <w:t>КОМУНАЛНЕ</w:t>
            </w:r>
          </w:p>
          <w:p w:rsidR="00DB33FC" w:rsidRPr="00DB33FC" w:rsidRDefault="00775E8D" w:rsidP="00775E8D">
            <w:pPr>
              <w:jc w:val="center"/>
              <w:rPr>
                <w:rFonts w:ascii="Arial" w:hAnsi="Arial" w:cs="Arial"/>
                <w:b/>
                <w:caps/>
                <w:sz w:val="16"/>
                <w:szCs w:val="16"/>
              </w:rPr>
            </w:pPr>
            <w:r w:rsidRPr="00775E8D">
              <w:rPr>
                <w:rFonts w:ascii="Arial" w:hAnsi="Arial" w:cs="Arial"/>
                <w:b/>
                <w:caps/>
                <w:sz w:val="14"/>
                <w:szCs w:val="16"/>
              </w:rPr>
              <w:t>ДЈЕЛАТНОСТИ</w:t>
            </w:r>
          </w:p>
        </w:tc>
        <w:tc>
          <w:tcPr>
            <w:tcW w:w="1417" w:type="dxa"/>
            <w:tcBorders>
              <w:top w:val="thickThinSmallGap" w:sz="24" w:space="0" w:color="auto"/>
              <w:left w:val="single" w:sz="4" w:space="0" w:color="auto"/>
              <w:bottom w:val="single" w:sz="4" w:space="0" w:color="auto"/>
              <w:right w:val="single" w:sz="4" w:space="0" w:color="auto"/>
            </w:tcBorders>
            <w:shd w:val="clear" w:color="auto" w:fill="FFFF00"/>
            <w:hideMark/>
          </w:tcPr>
          <w:p w:rsidR="00775E8D" w:rsidRPr="00775E8D" w:rsidRDefault="00775E8D" w:rsidP="00775E8D">
            <w:pPr>
              <w:jc w:val="center"/>
              <w:rPr>
                <w:rFonts w:ascii="Arial" w:hAnsi="Arial" w:cs="Arial"/>
                <w:b/>
                <w:caps/>
                <w:sz w:val="14"/>
                <w:szCs w:val="16"/>
              </w:rPr>
            </w:pPr>
            <w:r w:rsidRPr="00775E8D">
              <w:rPr>
                <w:rFonts w:ascii="Arial" w:hAnsi="Arial" w:cs="Arial"/>
                <w:b/>
                <w:caps/>
                <w:sz w:val="14"/>
                <w:szCs w:val="16"/>
              </w:rPr>
              <w:t>ДЈЕЛАТНОСТИ</w:t>
            </w:r>
          </w:p>
          <w:p w:rsidR="00775E8D" w:rsidRPr="00775E8D" w:rsidRDefault="00775E8D" w:rsidP="00775E8D">
            <w:pPr>
              <w:jc w:val="center"/>
              <w:rPr>
                <w:rFonts w:ascii="Arial" w:hAnsi="Arial" w:cs="Arial"/>
                <w:b/>
                <w:caps/>
                <w:sz w:val="14"/>
                <w:szCs w:val="16"/>
              </w:rPr>
            </w:pPr>
            <w:r w:rsidRPr="00775E8D">
              <w:rPr>
                <w:rFonts w:ascii="Arial" w:hAnsi="Arial" w:cs="Arial"/>
                <w:b/>
                <w:caps/>
                <w:sz w:val="14"/>
                <w:szCs w:val="16"/>
              </w:rPr>
              <w:t>ИНДИВИДУАЛНЕ</w:t>
            </w:r>
          </w:p>
          <w:p w:rsidR="00DB33FC" w:rsidRPr="00DB33FC" w:rsidRDefault="00775E8D" w:rsidP="00775E8D">
            <w:pPr>
              <w:jc w:val="center"/>
              <w:rPr>
                <w:rFonts w:ascii="Arial" w:hAnsi="Arial" w:cs="Arial"/>
                <w:b/>
                <w:caps/>
                <w:sz w:val="16"/>
                <w:szCs w:val="16"/>
              </w:rPr>
            </w:pPr>
            <w:r w:rsidRPr="00775E8D">
              <w:rPr>
                <w:rFonts w:ascii="Arial" w:hAnsi="Arial" w:cs="Arial"/>
                <w:b/>
                <w:caps/>
                <w:sz w:val="14"/>
                <w:szCs w:val="16"/>
              </w:rPr>
              <w:t>КОМУНАЛНЕ ПОТРОШЊЕ</w:t>
            </w:r>
          </w:p>
        </w:tc>
        <w:tc>
          <w:tcPr>
            <w:tcW w:w="1418" w:type="dxa"/>
            <w:tcBorders>
              <w:top w:val="thickThinSmallGap" w:sz="24" w:space="0" w:color="auto"/>
              <w:left w:val="single" w:sz="4" w:space="0" w:color="auto"/>
              <w:bottom w:val="single" w:sz="4" w:space="0" w:color="auto"/>
              <w:right w:val="single" w:sz="4" w:space="0" w:color="auto"/>
            </w:tcBorders>
            <w:shd w:val="clear" w:color="auto" w:fill="FFFF00"/>
            <w:hideMark/>
          </w:tcPr>
          <w:p w:rsidR="00775E8D" w:rsidRPr="00775E8D" w:rsidRDefault="00775E8D" w:rsidP="00775E8D">
            <w:pPr>
              <w:jc w:val="center"/>
              <w:rPr>
                <w:rFonts w:ascii="Arial" w:hAnsi="Arial" w:cs="Arial"/>
                <w:b/>
                <w:caps/>
                <w:sz w:val="14"/>
                <w:szCs w:val="16"/>
              </w:rPr>
            </w:pPr>
            <w:r w:rsidRPr="00775E8D">
              <w:rPr>
                <w:rFonts w:ascii="Arial" w:hAnsi="Arial" w:cs="Arial"/>
                <w:b/>
                <w:caps/>
                <w:sz w:val="14"/>
                <w:szCs w:val="16"/>
              </w:rPr>
              <w:t>ДЈЕЛАТНОСТИ</w:t>
            </w:r>
          </w:p>
          <w:p w:rsidR="00775E8D" w:rsidRPr="00775E8D" w:rsidRDefault="00775E8D" w:rsidP="00775E8D">
            <w:pPr>
              <w:jc w:val="center"/>
              <w:rPr>
                <w:rFonts w:ascii="Arial" w:hAnsi="Arial" w:cs="Arial"/>
                <w:b/>
                <w:caps/>
                <w:sz w:val="14"/>
                <w:szCs w:val="16"/>
              </w:rPr>
            </w:pPr>
            <w:r w:rsidRPr="00775E8D">
              <w:rPr>
                <w:rFonts w:ascii="Arial" w:hAnsi="Arial" w:cs="Arial"/>
                <w:b/>
                <w:caps/>
                <w:sz w:val="14"/>
                <w:szCs w:val="16"/>
              </w:rPr>
              <w:t>ЗАЈЕДНИЧКЕ</w:t>
            </w:r>
          </w:p>
          <w:p w:rsidR="00DB33FC" w:rsidRPr="00DB33FC" w:rsidRDefault="00775E8D" w:rsidP="00775E8D">
            <w:pPr>
              <w:jc w:val="center"/>
              <w:rPr>
                <w:rFonts w:ascii="Arial" w:hAnsi="Arial" w:cs="Arial"/>
                <w:b/>
                <w:caps/>
                <w:sz w:val="16"/>
                <w:szCs w:val="16"/>
              </w:rPr>
            </w:pPr>
            <w:r w:rsidRPr="00775E8D">
              <w:rPr>
                <w:rFonts w:ascii="Arial" w:hAnsi="Arial" w:cs="Arial"/>
                <w:b/>
                <w:caps/>
                <w:sz w:val="14"/>
                <w:szCs w:val="16"/>
              </w:rPr>
              <w:t>КОМУНАЛНЕ ПОТРОШЊЕ</w:t>
            </w:r>
          </w:p>
        </w:tc>
        <w:tc>
          <w:tcPr>
            <w:tcW w:w="1417" w:type="dxa"/>
            <w:tcBorders>
              <w:top w:val="thickThinSmallGap" w:sz="24" w:space="0" w:color="auto"/>
              <w:left w:val="single" w:sz="4" w:space="0" w:color="auto"/>
              <w:bottom w:val="single" w:sz="4" w:space="0" w:color="auto"/>
              <w:right w:val="thinThickSmallGap" w:sz="24" w:space="0" w:color="auto"/>
            </w:tcBorders>
            <w:shd w:val="clear" w:color="auto" w:fill="FFFF00"/>
            <w:hideMark/>
          </w:tcPr>
          <w:p w:rsidR="00775E8D" w:rsidRPr="00775E8D" w:rsidRDefault="00775E8D" w:rsidP="00775E8D">
            <w:pPr>
              <w:jc w:val="center"/>
              <w:rPr>
                <w:rFonts w:ascii="Arial" w:hAnsi="Arial" w:cs="Arial"/>
                <w:b/>
                <w:caps/>
                <w:sz w:val="16"/>
                <w:szCs w:val="16"/>
              </w:rPr>
            </w:pPr>
            <w:r w:rsidRPr="00775E8D">
              <w:rPr>
                <w:rFonts w:ascii="Arial" w:hAnsi="Arial" w:cs="Arial"/>
                <w:b/>
                <w:caps/>
                <w:sz w:val="16"/>
                <w:szCs w:val="16"/>
              </w:rPr>
              <w:t>ОПШТИ</w:t>
            </w:r>
          </w:p>
          <w:p w:rsidR="00775E8D" w:rsidRPr="00775E8D" w:rsidRDefault="00775E8D" w:rsidP="00775E8D">
            <w:pPr>
              <w:jc w:val="center"/>
              <w:rPr>
                <w:rFonts w:ascii="Arial" w:hAnsi="Arial" w:cs="Arial"/>
                <w:b/>
                <w:caps/>
                <w:sz w:val="16"/>
                <w:szCs w:val="16"/>
              </w:rPr>
            </w:pPr>
            <w:r w:rsidRPr="00775E8D">
              <w:rPr>
                <w:rFonts w:ascii="Arial" w:hAnsi="Arial" w:cs="Arial"/>
                <w:b/>
                <w:caps/>
                <w:sz w:val="16"/>
                <w:szCs w:val="16"/>
              </w:rPr>
              <w:t>ЕКОНОМСКИ</w:t>
            </w:r>
          </w:p>
          <w:p w:rsidR="00DB33FC" w:rsidRPr="00DB33FC" w:rsidRDefault="00775E8D" w:rsidP="00775E8D">
            <w:pPr>
              <w:jc w:val="center"/>
              <w:rPr>
                <w:rFonts w:ascii="Arial" w:hAnsi="Arial" w:cs="Arial"/>
                <w:b/>
                <w:caps/>
                <w:sz w:val="16"/>
                <w:szCs w:val="16"/>
              </w:rPr>
            </w:pPr>
            <w:r w:rsidRPr="00775E8D">
              <w:rPr>
                <w:rFonts w:ascii="Arial" w:hAnsi="Arial" w:cs="Arial"/>
                <w:b/>
                <w:caps/>
                <w:sz w:val="16"/>
                <w:szCs w:val="16"/>
              </w:rPr>
              <w:t>ИНТЕРЕС</w:t>
            </w:r>
          </w:p>
        </w:tc>
      </w:tr>
      <w:tr w:rsidR="00DB33FC" w:rsidTr="00DB33FC">
        <w:tc>
          <w:tcPr>
            <w:tcW w:w="851" w:type="dxa"/>
            <w:tcBorders>
              <w:top w:val="single" w:sz="4" w:space="0" w:color="auto"/>
              <w:left w:val="thickThinSmallGap" w:sz="24" w:space="0" w:color="auto"/>
              <w:bottom w:val="single" w:sz="4" w:space="0" w:color="auto"/>
              <w:right w:val="single" w:sz="4" w:space="0" w:color="auto"/>
            </w:tcBorders>
            <w:hideMark/>
          </w:tcPr>
          <w:p w:rsidR="00DB33FC" w:rsidRDefault="00DB33FC" w:rsidP="001A3BD9">
            <w:pPr>
              <w:jc w:val="center"/>
              <w:rPr>
                <w:b/>
                <w:sz w:val="28"/>
                <w:szCs w:val="28"/>
              </w:rPr>
            </w:pPr>
            <w:r>
              <w:rPr>
                <w:b/>
                <w:sz w:val="28"/>
                <w:szCs w:val="28"/>
              </w:rPr>
              <w:t>1</w:t>
            </w:r>
          </w:p>
        </w:tc>
        <w:tc>
          <w:tcPr>
            <w:tcW w:w="2410" w:type="dxa"/>
            <w:tcBorders>
              <w:top w:val="single" w:sz="4" w:space="0" w:color="auto"/>
              <w:left w:val="single" w:sz="4" w:space="0" w:color="auto"/>
              <w:bottom w:val="single" w:sz="4" w:space="0" w:color="auto"/>
              <w:right w:val="single" w:sz="4" w:space="0" w:color="auto"/>
            </w:tcBorders>
            <w:hideMark/>
          </w:tcPr>
          <w:p w:rsidR="00DB33FC" w:rsidRPr="00DB33FC" w:rsidRDefault="00775E8D" w:rsidP="00B96FA1">
            <w:pPr>
              <w:rPr>
                <w:rFonts w:ascii="Arial" w:hAnsi="Arial" w:cs="Arial"/>
                <w:b/>
              </w:rPr>
            </w:pPr>
            <w:r w:rsidRPr="00775E8D">
              <w:rPr>
                <w:rFonts w:ascii="Arial" w:hAnsi="Arial" w:cs="Arial"/>
                <w:b/>
              </w:rPr>
              <w:t>Управљање комуналним отпадом</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B33FC" w:rsidRPr="003865C6" w:rsidRDefault="00DB33FC" w:rsidP="001A3BD9">
            <w:pPr>
              <w:jc w:val="center"/>
              <w:rPr>
                <w:b/>
                <w:caps/>
                <w:sz w:val="28"/>
                <w:szCs w:val="28"/>
              </w:rPr>
            </w:pPr>
          </w:p>
          <w:p w:rsidR="007E192C" w:rsidRPr="003865C6" w:rsidRDefault="007E192C" w:rsidP="001A3BD9">
            <w:pPr>
              <w:jc w:val="center"/>
              <w:rPr>
                <w:b/>
                <w:caps/>
                <w:sz w:val="28"/>
                <w:szCs w:val="28"/>
              </w:rPr>
            </w:pPr>
            <w:r w:rsidRPr="003865C6">
              <w:rPr>
                <w:b/>
                <w:caps/>
                <w:sz w:val="28"/>
                <w:szCs w:val="28"/>
              </w:rPr>
              <w:t>X</w:t>
            </w:r>
          </w:p>
        </w:tc>
        <w:tc>
          <w:tcPr>
            <w:tcW w:w="1418" w:type="dxa"/>
            <w:tcBorders>
              <w:top w:val="single" w:sz="4" w:space="0" w:color="auto"/>
              <w:left w:val="single" w:sz="4" w:space="0" w:color="auto"/>
              <w:bottom w:val="single" w:sz="4" w:space="0" w:color="auto"/>
              <w:right w:val="single" w:sz="4" w:space="0" w:color="auto"/>
            </w:tcBorders>
          </w:tcPr>
          <w:p w:rsidR="00DB33FC" w:rsidRPr="003865C6" w:rsidRDefault="00DB33FC" w:rsidP="001A3BD9">
            <w:pPr>
              <w:jc w:val="center"/>
              <w:rPr>
                <w:b/>
                <w:caps/>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B33FC" w:rsidRPr="003865C6" w:rsidRDefault="00DB33FC" w:rsidP="001A3BD9">
            <w:pPr>
              <w:jc w:val="center"/>
              <w:rPr>
                <w:b/>
                <w:caps/>
                <w:sz w:val="28"/>
                <w:szCs w:val="28"/>
              </w:rPr>
            </w:pPr>
          </w:p>
          <w:p w:rsidR="007E192C" w:rsidRPr="003865C6" w:rsidRDefault="007E192C" w:rsidP="001A3BD9">
            <w:pPr>
              <w:jc w:val="center"/>
              <w:rPr>
                <w:b/>
                <w:caps/>
                <w:sz w:val="28"/>
                <w:szCs w:val="28"/>
              </w:rPr>
            </w:pPr>
            <w:r w:rsidRPr="003865C6">
              <w:rPr>
                <w:b/>
                <w:caps/>
                <w:sz w:val="28"/>
                <w:szCs w:val="28"/>
              </w:rPr>
              <w:t>X</w:t>
            </w:r>
          </w:p>
        </w:tc>
        <w:tc>
          <w:tcPr>
            <w:tcW w:w="1418" w:type="dxa"/>
            <w:tcBorders>
              <w:top w:val="single" w:sz="4" w:space="0" w:color="auto"/>
              <w:left w:val="single" w:sz="4" w:space="0" w:color="auto"/>
              <w:bottom w:val="single" w:sz="4" w:space="0" w:color="auto"/>
              <w:right w:val="single" w:sz="4" w:space="0" w:color="auto"/>
            </w:tcBorders>
          </w:tcPr>
          <w:p w:rsidR="00DB33FC" w:rsidRPr="003865C6" w:rsidRDefault="00DB33FC" w:rsidP="001A3BD9">
            <w:pPr>
              <w:jc w:val="center"/>
              <w:rPr>
                <w:b/>
                <w:caps/>
                <w:sz w:val="28"/>
                <w:szCs w:val="28"/>
              </w:rPr>
            </w:pPr>
          </w:p>
        </w:tc>
        <w:tc>
          <w:tcPr>
            <w:tcW w:w="1417" w:type="dxa"/>
            <w:tcBorders>
              <w:top w:val="single" w:sz="4" w:space="0" w:color="auto"/>
              <w:left w:val="single" w:sz="4" w:space="0" w:color="auto"/>
              <w:bottom w:val="single" w:sz="4" w:space="0" w:color="auto"/>
              <w:right w:val="thinThickSmallGap" w:sz="24" w:space="0" w:color="auto"/>
            </w:tcBorders>
            <w:shd w:val="clear" w:color="auto" w:fill="BFBFBF" w:themeFill="background1" w:themeFillShade="BF"/>
          </w:tcPr>
          <w:p w:rsidR="00DB33FC" w:rsidRDefault="00DB33FC" w:rsidP="001A3BD9">
            <w:pPr>
              <w:jc w:val="center"/>
              <w:rPr>
                <w:rFonts w:ascii="Arial" w:hAnsi="Arial" w:cs="Arial"/>
                <w:b/>
                <w:caps/>
                <w:sz w:val="28"/>
                <w:szCs w:val="28"/>
              </w:rPr>
            </w:pPr>
          </w:p>
          <w:p w:rsidR="007E192C" w:rsidRPr="003865C6" w:rsidRDefault="007E192C" w:rsidP="001A3BD9">
            <w:pPr>
              <w:jc w:val="center"/>
              <w:rPr>
                <w:b/>
                <w:caps/>
                <w:sz w:val="28"/>
                <w:szCs w:val="28"/>
              </w:rPr>
            </w:pPr>
            <w:r w:rsidRPr="003865C6">
              <w:rPr>
                <w:b/>
                <w:caps/>
                <w:sz w:val="28"/>
                <w:szCs w:val="28"/>
              </w:rPr>
              <w:t>X</w:t>
            </w:r>
          </w:p>
        </w:tc>
      </w:tr>
      <w:tr w:rsidR="00DB33FC" w:rsidTr="00DB33FC">
        <w:tc>
          <w:tcPr>
            <w:tcW w:w="851" w:type="dxa"/>
            <w:tcBorders>
              <w:top w:val="single" w:sz="4" w:space="0" w:color="auto"/>
              <w:left w:val="thickThinSmallGap" w:sz="24" w:space="0" w:color="auto"/>
              <w:bottom w:val="single" w:sz="4" w:space="0" w:color="auto"/>
              <w:right w:val="single" w:sz="4" w:space="0" w:color="auto"/>
            </w:tcBorders>
            <w:hideMark/>
          </w:tcPr>
          <w:p w:rsidR="00DB33FC" w:rsidRDefault="00DB33FC" w:rsidP="001A3BD9">
            <w:pPr>
              <w:jc w:val="center"/>
              <w:rPr>
                <w:b/>
                <w:sz w:val="28"/>
                <w:szCs w:val="28"/>
              </w:rPr>
            </w:pPr>
            <w:r>
              <w:rPr>
                <w:b/>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rsidR="00DB33FC" w:rsidRPr="00DB33FC" w:rsidRDefault="00775E8D" w:rsidP="00B96FA1">
            <w:pPr>
              <w:rPr>
                <w:rFonts w:ascii="Arial" w:hAnsi="Arial" w:cs="Arial"/>
                <w:b/>
              </w:rPr>
            </w:pPr>
            <w:r w:rsidRPr="00775E8D">
              <w:rPr>
                <w:rFonts w:ascii="Arial" w:hAnsi="Arial" w:cs="Arial"/>
                <w:b/>
              </w:rPr>
              <w:t>Уређење и одржавање јавних површина</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B33FC" w:rsidRPr="003865C6" w:rsidRDefault="00DB33FC" w:rsidP="001A3BD9">
            <w:pPr>
              <w:jc w:val="center"/>
              <w:rPr>
                <w:b/>
                <w:caps/>
                <w:sz w:val="28"/>
                <w:szCs w:val="28"/>
              </w:rPr>
            </w:pPr>
          </w:p>
          <w:p w:rsidR="007E192C" w:rsidRPr="003865C6" w:rsidRDefault="007E192C" w:rsidP="001A3BD9">
            <w:pPr>
              <w:jc w:val="center"/>
              <w:rPr>
                <w:b/>
                <w:caps/>
                <w:sz w:val="28"/>
                <w:szCs w:val="28"/>
              </w:rPr>
            </w:pPr>
            <w:r w:rsidRPr="003865C6">
              <w:rPr>
                <w:b/>
                <w:caps/>
                <w:sz w:val="28"/>
                <w:szCs w:val="28"/>
              </w:rPr>
              <w:t>X</w:t>
            </w:r>
          </w:p>
        </w:tc>
        <w:tc>
          <w:tcPr>
            <w:tcW w:w="1418" w:type="dxa"/>
            <w:tcBorders>
              <w:top w:val="single" w:sz="4" w:space="0" w:color="auto"/>
              <w:left w:val="single" w:sz="4" w:space="0" w:color="auto"/>
              <w:bottom w:val="single" w:sz="4" w:space="0" w:color="auto"/>
              <w:right w:val="single" w:sz="4" w:space="0" w:color="auto"/>
            </w:tcBorders>
          </w:tcPr>
          <w:p w:rsidR="00DB33FC" w:rsidRPr="003865C6" w:rsidRDefault="00DB33FC" w:rsidP="001A3BD9">
            <w:pPr>
              <w:jc w:val="center"/>
              <w:rPr>
                <w:b/>
                <w:caps/>
                <w:sz w:val="28"/>
                <w:szCs w:val="28"/>
              </w:rPr>
            </w:pPr>
          </w:p>
        </w:tc>
        <w:tc>
          <w:tcPr>
            <w:tcW w:w="1417" w:type="dxa"/>
            <w:tcBorders>
              <w:top w:val="single" w:sz="4" w:space="0" w:color="auto"/>
              <w:left w:val="single" w:sz="4" w:space="0" w:color="auto"/>
              <w:bottom w:val="single" w:sz="4" w:space="0" w:color="auto"/>
              <w:right w:val="single" w:sz="4" w:space="0" w:color="auto"/>
            </w:tcBorders>
          </w:tcPr>
          <w:p w:rsidR="00DB33FC" w:rsidRPr="003865C6" w:rsidRDefault="00DB33FC" w:rsidP="001A3BD9">
            <w:pPr>
              <w:jc w:val="center"/>
              <w:rPr>
                <w:b/>
                <w:caps/>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B33FC" w:rsidRPr="003865C6" w:rsidRDefault="00DB33FC" w:rsidP="001A3BD9">
            <w:pPr>
              <w:jc w:val="center"/>
              <w:rPr>
                <w:b/>
                <w:caps/>
                <w:sz w:val="28"/>
                <w:szCs w:val="28"/>
              </w:rPr>
            </w:pPr>
          </w:p>
          <w:p w:rsidR="007E192C" w:rsidRPr="003865C6" w:rsidRDefault="007E192C" w:rsidP="001A3BD9">
            <w:pPr>
              <w:jc w:val="center"/>
              <w:rPr>
                <w:b/>
                <w:caps/>
                <w:sz w:val="28"/>
                <w:szCs w:val="28"/>
              </w:rPr>
            </w:pPr>
            <w:r w:rsidRPr="003865C6">
              <w:rPr>
                <w:b/>
                <w:caps/>
                <w:sz w:val="28"/>
                <w:szCs w:val="28"/>
              </w:rPr>
              <w:t>X</w:t>
            </w:r>
          </w:p>
        </w:tc>
        <w:tc>
          <w:tcPr>
            <w:tcW w:w="1417" w:type="dxa"/>
            <w:tcBorders>
              <w:top w:val="single" w:sz="4" w:space="0" w:color="auto"/>
              <w:left w:val="single" w:sz="4" w:space="0" w:color="auto"/>
              <w:bottom w:val="single" w:sz="4" w:space="0" w:color="auto"/>
              <w:right w:val="thinThickSmallGap" w:sz="24" w:space="0" w:color="auto"/>
            </w:tcBorders>
          </w:tcPr>
          <w:p w:rsidR="00DB33FC" w:rsidRPr="00DB33FC" w:rsidRDefault="00DB33FC" w:rsidP="001A3BD9">
            <w:pPr>
              <w:jc w:val="center"/>
              <w:rPr>
                <w:rFonts w:ascii="Arial" w:hAnsi="Arial" w:cs="Arial"/>
                <w:b/>
                <w:caps/>
                <w:sz w:val="28"/>
                <w:szCs w:val="28"/>
              </w:rPr>
            </w:pPr>
          </w:p>
        </w:tc>
      </w:tr>
      <w:tr w:rsidR="00DB33FC" w:rsidTr="003865C6">
        <w:tc>
          <w:tcPr>
            <w:tcW w:w="851" w:type="dxa"/>
            <w:tcBorders>
              <w:top w:val="single" w:sz="4" w:space="0" w:color="auto"/>
              <w:left w:val="thickThinSmallGap" w:sz="24" w:space="0" w:color="auto"/>
              <w:bottom w:val="single" w:sz="4" w:space="0" w:color="auto"/>
              <w:right w:val="single" w:sz="4" w:space="0" w:color="auto"/>
            </w:tcBorders>
            <w:hideMark/>
          </w:tcPr>
          <w:p w:rsidR="00DB33FC" w:rsidRPr="00867642" w:rsidRDefault="00867642" w:rsidP="001A3BD9">
            <w:pPr>
              <w:jc w:val="center"/>
              <w:rPr>
                <w:b/>
                <w:sz w:val="28"/>
                <w:szCs w:val="28"/>
              </w:rPr>
            </w:pPr>
            <w:r>
              <w:rPr>
                <w:b/>
                <w:sz w:val="28"/>
                <w:szCs w:val="28"/>
              </w:rPr>
              <w:t>3</w:t>
            </w:r>
          </w:p>
        </w:tc>
        <w:tc>
          <w:tcPr>
            <w:tcW w:w="2410" w:type="dxa"/>
            <w:tcBorders>
              <w:top w:val="single" w:sz="4" w:space="0" w:color="auto"/>
              <w:left w:val="single" w:sz="4" w:space="0" w:color="auto"/>
              <w:bottom w:val="single" w:sz="4" w:space="0" w:color="auto"/>
              <w:right w:val="single" w:sz="4" w:space="0" w:color="auto"/>
            </w:tcBorders>
            <w:hideMark/>
          </w:tcPr>
          <w:p w:rsidR="00DB33FC" w:rsidRPr="00DB33FC" w:rsidRDefault="00775E8D" w:rsidP="00B96FA1">
            <w:pPr>
              <w:rPr>
                <w:rFonts w:ascii="Arial" w:hAnsi="Arial" w:cs="Arial"/>
                <w:b/>
              </w:rPr>
            </w:pPr>
            <w:r w:rsidRPr="00775E8D">
              <w:rPr>
                <w:rFonts w:ascii="Arial" w:hAnsi="Arial" w:cs="Arial"/>
                <w:b/>
              </w:rPr>
              <w:t>Одржавање локалних путева</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B33FC" w:rsidRPr="003865C6" w:rsidRDefault="00DB33FC" w:rsidP="001A3BD9">
            <w:pPr>
              <w:jc w:val="center"/>
              <w:rPr>
                <w:b/>
                <w:caps/>
                <w:sz w:val="28"/>
                <w:szCs w:val="28"/>
              </w:rPr>
            </w:pPr>
          </w:p>
          <w:p w:rsidR="007E192C" w:rsidRPr="003865C6" w:rsidRDefault="007E192C" w:rsidP="001A3BD9">
            <w:pPr>
              <w:jc w:val="center"/>
              <w:rPr>
                <w:b/>
                <w:caps/>
                <w:sz w:val="28"/>
                <w:szCs w:val="28"/>
              </w:rPr>
            </w:pPr>
            <w:r w:rsidRPr="003865C6">
              <w:rPr>
                <w:b/>
                <w:caps/>
                <w:sz w:val="28"/>
                <w:szCs w:val="28"/>
              </w:rPr>
              <w:t>X</w:t>
            </w:r>
          </w:p>
        </w:tc>
        <w:tc>
          <w:tcPr>
            <w:tcW w:w="1418" w:type="dxa"/>
            <w:tcBorders>
              <w:top w:val="single" w:sz="4" w:space="0" w:color="auto"/>
              <w:left w:val="single" w:sz="4" w:space="0" w:color="auto"/>
              <w:bottom w:val="single" w:sz="4" w:space="0" w:color="auto"/>
              <w:right w:val="single" w:sz="4" w:space="0" w:color="auto"/>
            </w:tcBorders>
          </w:tcPr>
          <w:p w:rsidR="00DB33FC" w:rsidRPr="003865C6" w:rsidRDefault="00DB33FC" w:rsidP="001A3BD9">
            <w:pPr>
              <w:jc w:val="center"/>
              <w:rPr>
                <w:b/>
                <w:caps/>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B33FC" w:rsidRPr="003865C6" w:rsidRDefault="00DB33FC" w:rsidP="001A3BD9">
            <w:pPr>
              <w:jc w:val="center"/>
              <w:rPr>
                <w:b/>
                <w:caps/>
                <w:sz w:val="28"/>
                <w:szCs w:val="28"/>
              </w:rPr>
            </w:pPr>
          </w:p>
          <w:p w:rsidR="007E192C" w:rsidRPr="003865C6" w:rsidRDefault="007E192C" w:rsidP="001A3BD9">
            <w:pPr>
              <w:jc w:val="center"/>
              <w:rPr>
                <w:b/>
                <w:caps/>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DB33FC" w:rsidRPr="003865C6" w:rsidRDefault="00BA4955" w:rsidP="001A3BD9">
            <w:pPr>
              <w:jc w:val="center"/>
              <w:rPr>
                <w:b/>
                <w:caps/>
                <w:sz w:val="28"/>
                <w:szCs w:val="28"/>
              </w:rPr>
            </w:pPr>
            <w:r w:rsidRPr="003865C6">
              <w:rPr>
                <w:b/>
                <w:caps/>
                <w:sz w:val="28"/>
                <w:szCs w:val="28"/>
              </w:rPr>
              <w:t>X</w:t>
            </w:r>
          </w:p>
        </w:tc>
        <w:tc>
          <w:tcPr>
            <w:tcW w:w="1417" w:type="dxa"/>
            <w:tcBorders>
              <w:top w:val="single" w:sz="4" w:space="0" w:color="auto"/>
              <w:left w:val="single" w:sz="4" w:space="0" w:color="auto"/>
              <w:bottom w:val="single" w:sz="4" w:space="0" w:color="auto"/>
              <w:right w:val="thinThickSmallGap" w:sz="24" w:space="0" w:color="auto"/>
            </w:tcBorders>
          </w:tcPr>
          <w:p w:rsidR="00DB33FC" w:rsidRPr="00DB33FC" w:rsidRDefault="00DB33FC" w:rsidP="001A3BD9">
            <w:pPr>
              <w:jc w:val="center"/>
              <w:rPr>
                <w:rFonts w:ascii="Arial" w:hAnsi="Arial" w:cs="Arial"/>
                <w:b/>
                <w:caps/>
                <w:sz w:val="28"/>
                <w:szCs w:val="28"/>
              </w:rPr>
            </w:pPr>
          </w:p>
        </w:tc>
      </w:tr>
      <w:tr w:rsidR="00C53E1D" w:rsidTr="00DB33FC">
        <w:tc>
          <w:tcPr>
            <w:tcW w:w="851" w:type="dxa"/>
            <w:tcBorders>
              <w:top w:val="single" w:sz="4" w:space="0" w:color="auto"/>
              <w:left w:val="thickThinSmallGap" w:sz="24" w:space="0" w:color="auto"/>
              <w:bottom w:val="single" w:sz="4" w:space="0" w:color="auto"/>
              <w:right w:val="single" w:sz="4" w:space="0" w:color="auto"/>
            </w:tcBorders>
          </w:tcPr>
          <w:p w:rsidR="00C53E1D" w:rsidRPr="00867642" w:rsidRDefault="00867642" w:rsidP="001A3BD9">
            <w:pPr>
              <w:jc w:val="center"/>
              <w:rPr>
                <w:b/>
                <w:sz w:val="28"/>
                <w:szCs w:val="28"/>
              </w:rPr>
            </w:pPr>
            <w:r>
              <w:rPr>
                <w:b/>
                <w:sz w:val="28"/>
                <w:szCs w:val="28"/>
              </w:rPr>
              <w:t>4</w:t>
            </w:r>
          </w:p>
        </w:tc>
        <w:tc>
          <w:tcPr>
            <w:tcW w:w="2410" w:type="dxa"/>
            <w:tcBorders>
              <w:top w:val="single" w:sz="4" w:space="0" w:color="auto"/>
              <w:left w:val="single" w:sz="4" w:space="0" w:color="auto"/>
              <w:bottom w:val="single" w:sz="4" w:space="0" w:color="auto"/>
              <w:right w:val="single" w:sz="4" w:space="0" w:color="auto"/>
            </w:tcBorders>
          </w:tcPr>
          <w:p w:rsidR="00C53E1D" w:rsidRPr="00DB33FC" w:rsidRDefault="00C53E1D" w:rsidP="00B96FA1">
            <w:pPr>
              <w:rPr>
                <w:rFonts w:ascii="Arial" w:hAnsi="Arial" w:cs="Arial"/>
                <w:b/>
              </w:rPr>
            </w:pPr>
            <w:r>
              <w:rPr>
                <w:rFonts w:ascii="Arial" w:hAnsi="Arial" w:cs="Arial"/>
                <w:b/>
              </w:rPr>
              <w:t>Održavanje javnih grobalja</w:t>
            </w:r>
            <w:r w:rsidR="00B96FA1">
              <w:rPr>
                <w:rFonts w:ascii="Arial" w:hAnsi="Arial" w:cs="Arial"/>
                <w:b/>
              </w:rPr>
              <w:t>, kapela I sahranjivanje</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53E1D" w:rsidRPr="003865C6" w:rsidRDefault="00C53E1D" w:rsidP="001A3BD9">
            <w:pPr>
              <w:jc w:val="center"/>
              <w:rPr>
                <w:b/>
                <w:caps/>
                <w:sz w:val="28"/>
                <w:szCs w:val="28"/>
              </w:rPr>
            </w:pPr>
          </w:p>
          <w:p w:rsidR="007E192C" w:rsidRPr="003865C6" w:rsidRDefault="007E192C" w:rsidP="001A3BD9">
            <w:pPr>
              <w:jc w:val="center"/>
              <w:rPr>
                <w:b/>
                <w:caps/>
                <w:sz w:val="28"/>
                <w:szCs w:val="28"/>
              </w:rPr>
            </w:pPr>
            <w:r w:rsidRPr="003865C6">
              <w:rPr>
                <w:b/>
                <w:caps/>
                <w:sz w:val="28"/>
                <w:szCs w:val="28"/>
              </w:rPr>
              <w:t>X</w:t>
            </w:r>
          </w:p>
        </w:tc>
        <w:tc>
          <w:tcPr>
            <w:tcW w:w="1418" w:type="dxa"/>
            <w:tcBorders>
              <w:top w:val="single" w:sz="4" w:space="0" w:color="auto"/>
              <w:left w:val="single" w:sz="4" w:space="0" w:color="auto"/>
              <w:bottom w:val="single" w:sz="4" w:space="0" w:color="auto"/>
              <w:right w:val="single" w:sz="4" w:space="0" w:color="auto"/>
            </w:tcBorders>
          </w:tcPr>
          <w:p w:rsidR="00C53E1D" w:rsidRPr="003865C6" w:rsidRDefault="00C53E1D" w:rsidP="001A3BD9">
            <w:pPr>
              <w:jc w:val="center"/>
              <w:rPr>
                <w:b/>
                <w:caps/>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53E1D" w:rsidRPr="003865C6" w:rsidRDefault="00C53E1D" w:rsidP="001A3BD9">
            <w:pPr>
              <w:jc w:val="center"/>
              <w:rPr>
                <w:b/>
                <w:caps/>
                <w:sz w:val="28"/>
                <w:szCs w:val="28"/>
              </w:rPr>
            </w:pPr>
          </w:p>
          <w:p w:rsidR="007E192C" w:rsidRPr="003865C6" w:rsidRDefault="007E192C" w:rsidP="001A3BD9">
            <w:pPr>
              <w:jc w:val="center"/>
              <w:rPr>
                <w:b/>
                <w:caps/>
                <w:sz w:val="28"/>
                <w:szCs w:val="28"/>
              </w:rPr>
            </w:pPr>
            <w:r w:rsidRPr="003865C6">
              <w:rPr>
                <w:b/>
                <w:caps/>
                <w:sz w:val="28"/>
                <w:szCs w:val="28"/>
              </w:rPr>
              <w:t>X</w:t>
            </w:r>
          </w:p>
        </w:tc>
        <w:tc>
          <w:tcPr>
            <w:tcW w:w="1418" w:type="dxa"/>
            <w:tcBorders>
              <w:top w:val="single" w:sz="4" w:space="0" w:color="auto"/>
              <w:left w:val="single" w:sz="4" w:space="0" w:color="auto"/>
              <w:bottom w:val="single" w:sz="4" w:space="0" w:color="auto"/>
              <w:right w:val="single" w:sz="4" w:space="0" w:color="auto"/>
            </w:tcBorders>
          </w:tcPr>
          <w:p w:rsidR="00C53E1D" w:rsidRPr="003865C6" w:rsidRDefault="00C53E1D" w:rsidP="001A3BD9">
            <w:pPr>
              <w:jc w:val="center"/>
              <w:rPr>
                <w:b/>
                <w:caps/>
                <w:sz w:val="28"/>
                <w:szCs w:val="28"/>
              </w:rPr>
            </w:pPr>
          </w:p>
        </w:tc>
        <w:tc>
          <w:tcPr>
            <w:tcW w:w="1417" w:type="dxa"/>
            <w:tcBorders>
              <w:top w:val="single" w:sz="4" w:space="0" w:color="auto"/>
              <w:left w:val="single" w:sz="4" w:space="0" w:color="auto"/>
              <w:bottom w:val="single" w:sz="4" w:space="0" w:color="auto"/>
              <w:right w:val="thinThickSmallGap" w:sz="24" w:space="0" w:color="auto"/>
            </w:tcBorders>
          </w:tcPr>
          <w:p w:rsidR="00C53E1D" w:rsidRPr="00DB33FC" w:rsidRDefault="00C53E1D" w:rsidP="001A3BD9">
            <w:pPr>
              <w:jc w:val="center"/>
              <w:rPr>
                <w:rFonts w:ascii="Arial" w:hAnsi="Arial" w:cs="Arial"/>
                <w:b/>
                <w:caps/>
                <w:sz w:val="28"/>
                <w:szCs w:val="28"/>
              </w:rPr>
            </w:pPr>
          </w:p>
        </w:tc>
      </w:tr>
      <w:tr w:rsidR="00DB33FC" w:rsidRPr="00C53E1D" w:rsidTr="003865C6">
        <w:tc>
          <w:tcPr>
            <w:tcW w:w="851" w:type="dxa"/>
            <w:tcBorders>
              <w:top w:val="single" w:sz="4" w:space="0" w:color="auto"/>
              <w:left w:val="thickThinSmallGap" w:sz="24" w:space="0" w:color="auto"/>
              <w:bottom w:val="single" w:sz="4" w:space="0" w:color="auto"/>
              <w:right w:val="single" w:sz="4" w:space="0" w:color="auto"/>
            </w:tcBorders>
          </w:tcPr>
          <w:p w:rsidR="00DB33FC" w:rsidRPr="00867642" w:rsidRDefault="00867642" w:rsidP="001A3BD9">
            <w:pPr>
              <w:jc w:val="center"/>
              <w:rPr>
                <w:b/>
                <w:sz w:val="28"/>
                <w:szCs w:val="28"/>
              </w:rPr>
            </w:pPr>
            <w:r>
              <w:rPr>
                <w:b/>
                <w:sz w:val="28"/>
                <w:szCs w:val="28"/>
              </w:rPr>
              <w:t>5</w:t>
            </w:r>
          </w:p>
        </w:tc>
        <w:tc>
          <w:tcPr>
            <w:tcW w:w="2410" w:type="dxa"/>
            <w:tcBorders>
              <w:top w:val="single" w:sz="4" w:space="0" w:color="auto"/>
              <w:left w:val="single" w:sz="4" w:space="0" w:color="auto"/>
              <w:bottom w:val="single" w:sz="4" w:space="0" w:color="auto"/>
              <w:right w:val="single" w:sz="4" w:space="0" w:color="auto"/>
            </w:tcBorders>
          </w:tcPr>
          <w:p w:rsidR="00DB33FC" w:rsidRPr="00867642" w:rsidRDefault="00867642" w:rsidP="0000711E">
            <w:pPr>
              <w:rPr>
                <w:rFonts w:ascii="Arial" w:hAnsi="Arial" w:cs="Arial"/>
                <w:b/>
              </w:rPr>
            </w:pPr>
            <w:r w:rsidRPr="00867642">
              <w:rPr>
                <w:rFonts w:ascii="Arial" w:hAnsi="Arial" w:cs="Arial"/>
                <w:b/>
              </w:rPr>
              <w:t>Збрињавање напуштених и изгубљених</w:t>
            </w:r>
            <w:r>
              <w:rPr>
                <w:rFonts w:ascii="Arial" w:hAnsi="Arial" w:cs="Arial"/>
                <w:b/>
              </w:rPr>
              <w:t xml:space="preserve"> паса и др.</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B33FC" w:rsidRPr="003865C6" w:rsidRDefault="00DB33FC" w:rsidP="001A3BD9">
            <w:pPr>
              <w:jc w:val="center"/>
              <w:rPr>
                <w:b/>
                <w:sz w:val="28"/>
                <w:szCs w:val="28"/>
              </w:rPr>
            </w:pPr>
          </w:p>
          <w:p w:rsidR="007E192C" w:rsidRPr="003865C6" w:rsidRDefault="007E192C" w:rsidP="001A3BD9">
            <w:pPr>
              <w:jc w:val="center"/>
              <w:rPr>
                <w:b/>
                <w:sz w:val="28"/>
                <w:szCs w:val="28"/>
              </w:rPr>
            </w:pPr>
            <w:r w:rsidRPr="003865C6">
              <w:rPr>
                <w:b/>
                <w:sz w:val="28"/>
                <w:szCs w:val="28"/>
              </w:rPr>
              <w:t>X</w:t>
            </w:r>
          </w:p>
        </w:tc>
        <w:tc>
          <w:tcPr>
            <w:tcW w:w="1418" w:type="dxa"/>
            <w:tcBorders>
              <w:top w:val="single" w:sz="4" w:space="0" w:color="auto"/>
              <w:left w:val="single" w:sz="4" w:space="0" w:color="auto"/>
              <w:bottom w:val="single" w:sz="4" w:space="0" w:color="auto"/>
              <w:right w:val="single" w:sz="4" w:space="0" w:color="auto"/>
            </w:tcBorders>
          </w:tcPr>
          <w:p w:rsidR="00DB33FC" w:rsidRPr="003865C6" w:rsidRDefault="00DB33FC" w:rsidP="001A3BD9">
            <w:pPr>
              <w:jc w:val="center"/>
              <w:rPr>
                <w:b/>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B33FC" w:rsidRPr="003865C6" w:rsidRDefault="00DB33FC" w:rsidP="001A3BD9">
            <w:pPr>
              <w:jc w:val="center"/>
              <w:rPr>
                <w:b/>
                <w:sz w:val="28"/>
                <w:szCs w:val="28"/>
              </w:rPr>
            </w:pPr>
          </w:p>
          <w:p w:rsidR="007E192C" w:rsidRPr="003865C6" w:rsidRDefault="007E192C" w:rsidP="001A3BD9">
            <w:pPr>
              <w:jc w:val="center"/>
              <w:rPr>
                <w:b/>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2A4815" w:rsidRPr="003865C6" w:rsidRDefault="002A4815" w:rsidP="00BA4955">
            <w:pPr>
              <w:jc w:val="center"/>
              <w:rPr>
                <w:b/>
                <w:sz w:val="28"/>
                <w:szCs w:val="28"/>
                <w:highlight w:val="yellow"/>
              </w:rPr>
            </w:pPr>
          </w:p>
          <w:p w:rsidR="00DB33FC" w:rsidRPr="003865C6" w:rsidRDefault="00896284" w:rsidP="00BA4955">
            <w:pPr>
              <w:jc w:val="center"/>
              <w:rPr>
                <w:b/>
                <w:sz w:val="28"/>
                <w:szCs w:val="28"/>
              </w:rPr>
            </w:pPr>
            <w:r w:rsidRPr="003865C6">
              <w:rPr>
                <w:b/>
                <w:sz w:val="28"/>
                <w:szCs w:val="28"/>
              </w:rPr>
              <w:t>X</w:t>
            </w:r>
          </w:p>
        </w:tc>
        <w:tc>
          <w:tcPr>
            <w:tcW w:w="1417" w:type="dxa"/>
            <w:tcBorders>
              <w:top w:val="single" w:sz="4" w:space="0" w:color="auto"/>
              <w:left w:val="single" w:sz="4" w:space="0" w:color="auto"/>
              <w:bottom w:val="single" w:sz="4" w:space="0" w:color="auto"/>
              <w:right w:val="thinThickSmallGap" w:sz="24" w:space="0" w:color="auto"/>
            </w:tcBorders>
          </w:tcPr>
          <w:p w:rsidR="00DB33FC" w:rsidRPr="00C53E1D" w:rsidRDefault="00DB33FC" w:rsidP="001A3BD9">
            <w:pPr>
              <w:jc w:val="center"/>
              <w:rPr>
                <w:b/>
                <w:sz w:val="28"/>
                <w:szCs w:val="28"/>
              </w:rPr>
            </w:pPr>
          </w:p>
        </w:tc>
      </w:tr>
      <w:tr w:rsidR="00DB33FC" w:rsidTr="00867642">
        <w:tc>
          <w:tcPr>
            <w:tcW w:w="851" w:type="dxa"/>
            <w:tcBorders>
              <w:top w:val="single" w:sz="4" w:space="0" w:color="auto"/>
              <w:left w:val="thickThinSmallGap" w:sz="24" w:space="0" w:color="auto"/>
              <w:bottom w:val="thinThickSmallGap" w:sz="24" w:space="0" w:color="auto"/>
              <w:right w:val="single" w:sz="4" w:space="0" w:color="auto"/>
            </w:tcBorders>
          </w:tcPr>
          <w:p w:rsidR="00DB33FC" w:rsidRPr="00867642" w:rsidRDefault="00867642" w:rsidP="001A3BD9">
            <w:pPr>
              <w:jc w:val="center"/>
              <w:rPr>
                <w:b/>
                <w:sz w:val="28"/>
                <w:szCs w:val="28"/>
              </w:rPr>
            </w:pPr>
            <w:r>
              <w:rPr>
                <w:b/>
                <w:sz w:val="28"/>
                <w:szCs w:val="28"/>
              </w:rPr>
              <w:t>6</w:t>
            </w:r>
          </w:p>
        </w:tc>
        <w:tc>
          <w:tcPr>
            <w:tcW w:w="2410" w:type="dxa"/>
            <w:tcBorders>
              <w:top w:val="single" w:sz="4" w:space="0" w:color="auto"/>
              <w:left w:val="single" w:sz="4" w:space="0" w:color="auto"/>
              <w:bottom w:val="thinThickSmallGap" w:sz="24" w:space="0" w:color="auto"/>
              <w:right w:val="single" w:sz="4" w:space="0" w:color="auto"/>
            </w:tcBorders>
          </w:tcPr>
          <w:p w:rsidR="00DB33FC" w:rsidRPr="00DB33FC" w:rsidRDefault="00867642" w:rsidP="00867642">
            <w:pPr>
              <w:rPr>
                <w:rFonts w:ascii="Arial" w:hAnsi="Arial" w:cs="Arial"/>
                <w:b/>
              </w:rPr>
            </w:pPr>
            <w:r w:rsidRPr="00867642">
              <w:rPr>
                <w:rFonts w:ascii="Arial" w:hAnsi="Arial" w:cs="Arial"/>
                <w:b/>
              </w:rPr>
              <w:t>Одржавање пијаца</w:t>
            </w:r>
          </w:p>
        </w:tc>
        <w:tc>
          <w:tcPr>
            <w:tcW w:w="1417" w:type="dxa"/>
            <w:tcBorders>
              <w:top w:val="single" w:sz="4" w:space="0" w:color="auto"/>
              <w:left w:val="single" w:sz="4" w:space="0" w:color="auto"/>
              <w:bottom w:val="thinThickSmallGap" w:sz="24" w:space="0" w:color="auto"/>
              <w:right w:val="single" w:sz="4" w:space="0" w:color="auto"/>
            </w:tcBorders>
            <w:shd w:val="clear" w:color="auto" w:fill="BFBFBF" w:themeFill="background1" w:themeFillShade="BF"/>
          </w:tcPr>
          <w:p w:rsidR="00DB33FC" w:rsidRPr="003865C6" w:rsidRDefault="007E192C" w:rsidP="001A3BD9">
            <w:pPr>
              <w:jc w:val="center"/>
              <w:rPr>
                <w:b/>
                <w:caps/>
                <w:sz w:val="28"/>
                <w:szCs w:val="28"/>
              </w:rPr>
            </w:pPr>
            <w:r w:rsidRPr="003865C6">
              <w:rPr>
                <w:b/>
                <w:caps/>
                <w:sz w:val="28"/>
                <w:szCs w:val="28"/>
              </w:rPr>
              <w:t>X</w:t>
            </w:r>
          </w:p>
        </w:tc>
        <w:tc>
          <w:tcPr>
            <w:tcW w:w="1418" w:type="dxa"/>
            <w:tcBorders>
              <w:top w:val="single" w:sz="4" w:space="0" w:color="auto"/>
              <w:left w:val="single" w:sz="4" w:space="0" w:color="auto"/>
              <w:bottom w:val="thinThickSmallGap" w:sz="24" w:space="0" w:color="auto"/>
              <w:right w:val="single" w:sz="4" w:space="0" w:color="auto"/>
            </w:tcBorders>
          </w:tcPr>
          <w:p w:rsidR="00DB33FC" w:rsidRPr="003865C6" w:rsidRDefault="00DB33FC" w:rsidP="001A3BD9">
            <w:pPr>
              <w:jc w:val="center"/>
              <w:rPr>
                <w:b/>
                <w:caps/>
                <w:sz w:val="28"/>
                <w:szCs w:val="28"/>
              </w:rPr>
            </w:pPr>
          </w:p>
        </w:tc>
        <w:tc>
          <w:tcPr>
            <w:tcW w:w="1417" w:type="dxa"/>
            <w:tcBorders>
              <w:top w:val="single" w:sz="4" w:space="0" w:color="auto"/>
              <w:left w:val="single" w:sz="4" w:space="0" w:color="auto"/>
              <w:bottom w:val="thinThickSmallGap" w:sz="24" w:space="0" w:color="auto"/>
              <w:right w:val="single" w:sz="4" w:space="0" w:color="auto"/>
            </w:tcBorders>
            <w:shd w:val="clear" w:color="auto" w:fill="BFBFBF" w:themeFill="background1" w:themeFillShade="BF"/>
          </w:tcPr>
          <w:p w:rsidR="00DB33FC" w:rsidRPr="003865C6" w:rsidRDefault="007E192C" w:rsidP="001A3BD9">
            <w:pPr>
              <w:jc w:val="center"/>
              <w:rPr>
                <w:b/>
                <w:caps/>
                <w:sz w:val="28"/>
                <w:szCs w:val="28"/>
              </w:rPr>
            </w:pPr>
            <w:r w:rsidRPr="003865C6">
              <w:rPr>
                <w:b/>
                <w:caps/>
                <w:sz w:val="28"/>
                <w:szCs w:val="28"/>
              </w:rPr>
              <w:t>X</w:t>
            </w:r>
          </w:p>
        </w:tc>
        <w:tc>
          <w:tcPr>
            <w:tcW w:w="1418" w:type="dxa"/>
            <w:tcBorders>
              <w:top w:val="single" w:sz="4" w:space="0" w:color="auto"/>
              <w:left w:val="single" w:sz="4" w:space="0" w:color="auto"/>
              <w:bottom w:val="thinThickSmallGap" w:sz="24" w:space="0" w:color="auto"/>
              <w:right w:val="single" w:sz="4" w:space="0" w:color="auto"/>
            </w:tcBorders>
          </w:tcPr>
          <w:p w:rsidR="00DB33FC" w:rsidRPr="003865C6" w:rsidRDefault="00DB33FC" w:rsidP="001A3BD9">
            <w:pPr>
              <w:jc w:val="center"/>
              <w:rPr>
                <w:b/>
                <w:caps/>
                <w:sz w:val="28"/>
                <w:szCs w:val="28"/>
              </w:rPr>
            </w:pPr>
          </w:p>
        </w:tc>
        <w:tc>
          <w:tcPr>
            <w:tcW w:w="1417" w:type="dxa"/>
            <w:tcBorders>
              <w:top w:val="single" w:sz="4" w:space="0" w:color="auto"/>
              <w:left w:val="single" w:sz="4" w:space="0" w:color="auto"/>
              <w:bottom w:val="thinThickSmallGap" w:sz="24" w:space="0" w:color="auto"/>
              <w:right w:val="thinThickSmallGap" w:sz="24" w:space="0" w:color="auto"/>
            </w:tcBorders>
          </w:tcPr>
          <w:p w:rsidR="00DB33FC" w:rsidRPr="00DB33FC" w:rsidRDefault="00DB33FC" w:rsidP="001A3BD9">
            <w:pPr>
              <w:jc w:val="center"/>
              <w:rPr>
                <w:rFonts w:ascii="Arial" w:hAnsi="Arial" w:cs="Arial"/>
                <w:b/>
                <w:caps/>
                <w:sz w:val="28"/>
                <w:szCs w:val="28"/>
              </w:rPr>
            </w:pPr>
          </w:p>
        </w:tc>
      </w:tr>
    </w:tbl>
    <w:p w:rsidR="0000711E" w:rsidRDefault="0000711E" w:rsidP="00DB33FC">
      <w:pPr>
        <w:ind w:left="708"/>
        <w:jc w:val="center"/>
        <w:rPr>
          <w:rFonts w:ascii="Arial" w:hAnsi="Arial" w:cs="Arial"/>
          <w:b/>
          <w:u w:val="single"/>
        </w:rPr>
      </w:pPr>
    </w:p>
    <w:p w:rsidR="00867642" w:rsidRDefault="00867642" w:rsidP="00867642">
      <w:pPr>
        <w:ind w:left="708"/>
        <w:rPr>
          <w:rFonts w:ascii="Arial" w:hAnsi="Arial" w:cs="Arial"/>
          <w:b/>
        </w:rPr>
      </w:pPr>
      <w:proofErr w:type="gramStart"/>
      <w:r w:rsidRPr="00867642">
        <w:rPr>
          <w:rFonts w:ascii="Arial" w:hAnsi="Arial" w:cs="Arial"/>
          <w:b/>
        </w:rPr>
        <w:t>Члан 12.</w:t>
      </w:r>
      <w:proofErr w:type="gramEnd"/>
      <w:r w:rsidRPr="00867642">
        <w:rPr>
          <w:rFonts w:ascii="Arial" w:hAnsi="Arial" w:cs="Arial"/>
          <w:b/>
        </w:rPr>
        <w:t xml:space="preserve"> Закона о комуналним дјелатностима</w:t>
      </w:r>
    </w:p>
    <w:p w:rsidR="00867642" w:rsidRPr="00867642" w:rsidRDefault="00867642" w:rsidP="00867642">
      <w:pPr>
        <w:ind w:left="708"/>
        <w:rPr>
          <w:rFonts w:ascii="Arial" w:hAnsi="Arial" w:cs="Arial"/>
          <w:b/>
        </w:rPr>
      </w:pPr>
    </w:p>
    <w:p w:rsidR="00867642" w:rsidRPr="00867642" w:rsidRDefault="00867642" w:rsidP="00867642">
      <w:pPr>
        <w:ind w:left="708"/>
        <w:rPr>
          <w:rFonts w:ascii="Arial" w:hAnsi="Arial" w:cs="Arial"/>
          <w:b/>
        </w:rPr>
      </w:pPr>
      <w:r w:rsidRPr="00867642">
        <w:rPr>
          <w:rFonts w:ascii="Arial" w:hAnsi="Arial" w:cs="Arial"/>
          <w:b/>
        </w:rPr>
        <w:t>Јединица локалне самоуправе и вршиоци комуналних дјелатности дужни су да об</w:t>
      </w:r>
      <w:r>
        <w:rPr>
          <w:rFonts w:ascii="Arial" w:hAnsi="Arial" w:cs="Arial"/>
          <w:b/>
        </w:rPr>
        <w:t>ези</w:t>
      </w:r>
      <w:r w:rsidRPr="00867642">
        <w:rPr>
          <w:rFonts w:ascii="Arial" w:hAnsi="Arial" w:cs="Arial"/>
          <w:b/>
        </w:rPr>
        <w:t>једе:</w:t>
      </w:r>
    </w:p>
    <w:p w:rsidR="00867642" w:rsidRPr="00867642" w:rsidRDefault="00867642" w:rsidP="00867642">
      <w:pPr>
        <w:ind w:left="708"/>
        <w:rPr>
          <w:rFonts w:ascii="Arial" w:hAnsi="Arial" w:cs="Arial"/>
          <w:b/>
        </w:rPr>
      </w:pPr>
      <w:r w:rsidRPr="00867642">
        <w:rPr>
          <w:rFonts w:ascii="Arial" w:hAnsi="Arial" w:cs="Arial"/>
          <w:b/>
        </w:rPr>
        <w:t xml:space="preserve">1)    </w:t>
      </w:r>
      <w:proofErr w:type="gramStart"/>
      <w:r w:rsidRPr="00867642">
        <w:rPr>
          <w:rFonts w:ascii="Arial" w:hAnsi="Arial" w:cs="Arial"/>
          <w:b/>
        </w:rPr>
        <w:t>трајно ,</w:t>
      </w:r>
      <w:proofErr w:type="gramEnd"/>
      <w:r w:rsidRPr="00867642">
        <w:rPr>
          <w:rFonts w:ascii="Arial" w:hAnsi="Arial" w:cs="Arial"/>
          <w:b/>
        </w:rPr>
        <w:t xml:space="preserve"> континуирано и квалитетно обављање комуналних дјелатности у складу са техничким прописима;</w:t>
      </w:r>
    </w:p>
    <w:p w:rsidR="00867642" w:rsidRPr="00867642" w:rsidRDefault="00867642" w:rsidP="00867642">
      <w:pPr>
        <w:ind w:left="708"/>
        <w:rPr>
          <w:rFonts w:ascii="Arial" w:hAnsi="Arial" w:cs="Arial"/>
          <w:b/>
        </w:rPr>
      </w:pPr>
      <w:r w:rsidRPr="00867642">
        <w:rPr>
          <w:rFonts w:ascii="Arial" w:hAnsi="Arial" w:cs="Arial"/>
          <w:b/>
        </w:rPr>
        <w:t xml:space="preserve">2)    </w:t>
      </w:r>
      <w:proofErr w:type="gramStart"/>
      <w:r w:rsidRPr="00867642">
        <w:rPr>
          <w:rFonts w:ascii="Arial" w:hAnsi="Arial" w:cs="Arial"/>
          <w:b/>
        </w:rPr>
        <w:t>доступност</w:t>
      </w:r>
      <w:proofErr w:type="gramEnd"/>
      <w:r w:rsidRPr="00867642">
        <w:rPr>
          <w:rFonts w:ascii="Arial" w:hAnsi="Arial" w:cs="Arial"/>
          <w:b/>
        </w:rPr>
        <w:t xml:space="preserve"> комуналних  услуга  и производа под једнаким условима;</w:t>
      </w:r>
    </w:p>
    <w:p w:rsidR="00867642" w:rsidRPr="00867642" w:rsidRDefault="00867642" w:rsidP="00867642">
      <w:pPr>
        <w:ind w:left="708"/>
        <w:rPr>
          <w:rFonts w:ascii="Arial" w:hAnsi="Arial" w:cs="Arial"/>
          <w:b/>
        </w:rPr>
      </w:pPr>
      <w:r w:rsidRPr="00867642">
        <w:rPr>
          <w:rFonts w:ascii="Arial" w:hAnsi="Arial" w:cs="Arial"/>
          <w:b/>
        </w:rPr>
        <w:t xml:space="preserve">3)    </w:t>
      </w:r>
      <w:proofErr w:type="gramStart"/>
      <w:r w:rsidRPr="00867642">
        <w:rPr>
          <w:rFonts w:ascii="Arial" w:hAnsi="Arial" w:cs="Arial"/>
          <w:b/>
        </w:rPr>
        <w:t>одржавање</w:t>
      </w:r>
      <w:proofErr w:type="gramEnd"/>
      <w:r w:rsidRPr="00867642">
        <w:rPr>
          <w:rFonts w:ascii="Arial" w:hAnsi="Arial" w:cs="Arial"/>
          <w:b/>
        </w:rPr>
        <w:t xml:space="preserve"> комуналне инфраструктуре , опреме и средстава у функционалном стању ;</w:t>
      </w:r>
    </w:p>
    <w:p w:rsidR="00867642" w:rsidRPr="00867642" w:rsidRDefault="00867642" w:rsidP="00867642">
      <w:pPr>
        <w:ind w:left="708"/>
        <w:rPr>
          <w:rFonts w:ascii="Arial" w:hAnsi="Arial" w:cs="Arial"/>
          <w:b/>
        </w:rPr>
      </w:pPr>
      <w:r w:rsidRPr="00867642">
        <w:rPr>
          <w:rFonts w:ascii="Arial" w:hAnsi="Arial" w:cs="Arial"/>
          <w:b/>
        </w:rPr>
        <w:t xml:space="preserve">4)    </w:t>
      </w:r>
      <w:proofErr w:type="gramStart"/>
      <w:r w:rsidRPr="00867642">
        <w:rPr>
          <w:rFonts w:ascii="Arial" w:hAnsi="Arial" w:cs="Arial"/>
          <w:b/>
        </w:rPr>
        <w:t>обављање</w:t>
      </w:r>
      <w:proofErr w:type="gramEnd"/>
      <w:r w:rsidRPr="00867642">
        <w:rPr>
          <w:rFonts w:ascii="Arial" w:hAnsi="Arial" w:cs="Arial"/>
          <w:b/>
        </w:rPr>
        <w:t xml:space="preserve"> комуналних дјелатнос</w:t>
      </w:r>
      <w:r w:rsidR="00EB3FCA">
        <w:rPr>
          <w:rFonts w:ascii="Arial" w:hAnsi="Arial" w:cs="Arial"/>
          <w:b/>
        </w:rPr>
        <w:t>ти на начелима одрживог развоја</w:t>
      </w:r>
      <w:r w:rsidRPr="00867642">
        <w:rPr>
          <w:rFonts w:ascii="Arial" w:hAnsi="Arial" w:cs="Arial"/>
          <w:b/>
        </w:rPr>
        <w:t>;</w:t>
      </w:r>
    </w:p>
    <w:p w:rsidR="00867642" w:rsidRPr="00867642" w:rsidRDefault="00EB3FCA" w:rsidP="00867642">
      <w:pPr>
        <w:ind w:left="708"/>
        <w:rPr>
          <w:rFonts w:ascii="Arial" w:hAnsi="Arial" w:cs="Arial"/>
          <w:b/>
        </w:rPr>
      </w:pPr>
      <w:r>
        <w:rPr>
          <w:rFonts w:ascii="Arial" w:hAnsi="Arial" w:cs="Arial"/>
          <w:b/>
        </w:rPr>
        <w:t xml:space="preserve">5)  </w:t>
      </w:r>
      <w:proofErr w:type="gramStart"/>
      <w:r>
        <w:rPr>
          <w:rFonts w:ascii="Arial" w:hAnsi="Arial" w:cs="Arial"/>
          <w:b/>
        </w:rPr>
        <w:t>јавност</w:t>
      </w:r>
      <w:proofErr w:type="gramEnd"/>
      <w:r>
        <w:rPr>
          <w:rFonts w:ascii="Arial" w:hAnsi="Arial" w:cs="Arial"/>
          <w:b/>
        </w:rPr>
        <w:t xml:space="preserve"> рада  </w:t>
      </w:r>
    </w:p>
    <w:p w:rsidR="00DB33FC" w:rsidRPr="00867642" w:rsidRDefault="00867642" w:rsidP="00867642">
      <w:pPr>
        <w:ind w:left="708"/>
        <w:rPr>
          <w:sz w:val="28"/>
          <w:szCs w:val="28"/>
        </w:rPr>
      </w:pPr>
      <w:r w:rsidRPr="00867642">
        <w:rPr>
          <w:rFonts w:ascii="Arial" w:hAnsi="Arial" w:cs="Arial"/>
          <w:b/>
        </w:rPr>
        <w:t xml:space="preserve">6)    </w:t>
      </w:r>
      <w:proofErr w:type="gramStart"/>
      <w:r w:rsidRPr="00867642">
        <w:rPr>
          <w:rFonts w:ascii="Arial" w:hAnsi="Arial" w:cs="Arial"/>
          <w:b/>
        </w:rPr>
        <w:t>заштиту</w:t>
      </w:r>
      <w:proofErr w:type="gramEnd"/>
      <w:r w:rsidRPr="00867642">
        <w:rPr>
          <w:rFonts w:ascii="Arial" w:hAnsi="Arial" w:cs="Arial"/>
          <w:b/>
        </w:rPr>
        <w:t xml:space="preserve"> потрошача , односно корисника комуналних производа и услуга</w:t>
      </w:r>
    </w:p>
    <w:sectPr w:rsidR="00DB33FC" w:rsidRPr="00867642" w:rsidSect="00CB38B0">
      <w:footerReference w:type="default" r:id="rId9"/>
      <w:pgSz w:w="12240" w:h="15840"/>
      <w:pgMar w:top="1702"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EB7" w:rsidRDefault="00860EB7" w:rsidP="002765CA">
      <w:r>
        <w:separator/>
      </w:r>
    </w:p>
  </w:endnote>
  <w:endnote w:type="continuationSeparator" w:id="1">
    <w:p w:rsidR="00860EB7" w:rsidRDefault="00860EB7" w:rsidP="002765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12051"/>
      <w:docPartObj>
        <w:docPartGallery w:val="Page Numbers (Bottom of Page)"/>
        <w:docPartUnique/>
      </w:docPartObj>
    </w:sdtPr>
    <w:sdtContent>
      <w:sdt>
        <w:sdtPr>
          <w:id w:val="565050477"/>
          <w:docPartObj>
            <w:docPartGallery w:val="Page Numbers (Top of Page)"/>
            <w:docPartUnique/>
          </w:docPartObj>
        </w:sdtPr>
        <w:sdtContent>
          <w:p w:rsidR="00574D6C" w:rsidRDefault="00C67A78">
            <w:pPr>
              <w:pStyle w:val="Footer"/>
              <w:jc w:val="center"/>
            </w:pPr>
            <w:r>
              <w:rPr>
                <w:b/>
              </w:rPr>
              <w:fldChar w:fldCharType="begin"/>
            </w:r>
            <w:r w:rsidR="00574D6C">
              <w:rPr>
                <w:b/>
              </w:rPr>
              <w:instrText xml:space="preserve"> PAGE </w:instrText>
            </w:r>
            <w:r>
              <w:rPr>
                <w:b/>
              </w:rPr>
              <w:fldChar w:fldCharType="separate"/>
            </w:r>
            <w:r w:rsidR="0070173A">
              <w:rPr>
                <w:b/>
                <w:noProof/>
              </w:rPr>
              <w:t>37</w:t>
            </w:r>
            <w:r>
              <w:rPr>
                <w:b/>
              </w:rPr>
              <w:fldChar w:fldCharType="end"/>
            </w:r>
            <w:r w:rsidR="00574D6C">
              <w:t xml:space="preserve"> - </w:t>
            </w:r>
            <w:r>
              <w:rPr>
                <w:b/>
              </w:rPr>
              <w:fldChar w:fldCharType="begin"/>
            </w:r>
            <w:r w:rsidR="00574D6C">
              <w:rPr>
                <w:b/>
              </w:rPr>
              <w:instrText xml:space="preserve"> NUMPAGES  </w:instrText>
            </w:r>
            <w:r>
              <w:rPr>
                <w:b/>
              </w:rPr>
              <w:fldChar w:fldCharType="separate"/>
            </w:r>
            <w:r w:rsidR="0070173A">
              <w:rPr>
                <w:b/>
                <w:noProof/>
              </w:rPr>
              <w:t>41</w:t>
            </w:r>
            <w:r>
              <w:rPr>
                <w:b/>
              </w:rPr>
              <w:fldChar w:fldCharType="end"/>
            </w:r>
          </w:p>
        </w:sdtContent>
      </w:sdt>
    </w:sdtContent>
  </w:sdt>
  <w:p w:rsidR="00574D6C" w:rsidRDefault="00574D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EB7" w:rsidRDefault="00860EB7" w:rsidP="002765CA">
      <w:r>
        <w:separator/>
      </w:r>
    </w:p>
  </w:footnote>
  <w:footnote w:type="continuationSeparator" w:id="1">
    <w:p w:rsidR="00860EB7" w:rsidRDefault="00860EB7" w:rsidP="002765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05pt;height:11.05pt" o:bullet="t">
        <v:imagedata r:id="rId1" o:title="clip_image001"/>
      </v:shape>
    </w:pict>
  </w:numPicBullet>
  <w:numPicBullet w:numPicBulletId="1">
    <w:pict>
      <v:shape id="_x0000_i1027" type="#_x0000_t75" style="width:11.05pt;height:11.05pt" o:bullet="t">
        <v:imagedata r:id="rId2" o:title="msoC005"/>
      </v:shape>
    </w:pict>
  </w:numPicBullet>
  <w:abstractNum w:abstractNumId="0">
    <w:nsid w:val="01FC5723"/>
    <w:multiLevelType w:val="hybridMultilevel"/>
    <w:tmpl w:val="3C702936"/>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
    <w:nsid w:val="039803A8"/>
    <w:multiLevelType w:val="hybridMultilevel"/>
    <w:tmpl w:val="D082AD00"/>
    <w:lvl w:ilvl="0" w:tplc="241A0009">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060B1106"/>
    <w:multiLevelType w:val="hybridMultilevel"/>
    <w:tmpl w:val="82ECF74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2B4422"/>
    <w:multiLevelType w:val="hybridMultilevel"/>
    <w:tmpl w:val="74C63BCC"/>
    <w:lvl w:ilvl="0" w:tplc="0409000B">
      <w:start w:val="1"/>
      <w:numFmt w:val="bullet"/>
      <w:lvlText w:val=""/>
      <w:lvlJc w:val="left"/>
      <w:pPr>
        <w:ind w:left="772" w:hanging="360"/>
      </w:pPr>
      <w:rPr>
        <w:rFonts w:ascii="Wingdings" w:hAnsi="Wingdings"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4">
    <w:nsid w:val="0B211905"/>
    <w:multiLevelType w:val="hybridMultilevel"/>
    <w:tmpl w:val="4B1E56CC"/>
    <w:lvl w:ilvl="0" w:tplc="0409000B">
      <w:start w:val="1"/>
      <w:numFmt w:val="bullet"/>
      <w:lvlText w:val=""/>
      <w:lvlJc w:val="left"/>
      <w:pPr>
        <w:ind w:left="772" w:hanging="360"/>
      </w:pPr>
      <w:rPr>
        <w:rFonts w:ascii="Wingdings" w:hAnsi="Wingdings"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5">
    <w:nsid w:val="0E632853"/>
    <w:multiLevelType w:val="hybridMultilevel"/>
    <w:tmpl w:val="BBB0FB2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0E713CEC"/>
    <w:multiLevelType w:val="hybridMultilevel"/>
    <w:tmpl w:val="73CCB604"/>
    <w:lvl w:ilvl="0" w:tplc="241A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5E0332"/>
    <w:multiLevelType w:val="hybridMultilevel"/>
    <w:tmpl w:val="50AC2A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E95F5A"/>
    <w:multiLevelType w:val="hybridMultilevel"/>
    <w:tmpl w:val="BA3C0534"/>
    <w:lvl w:ilvl="0" w:tplc="F898A47C">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130C2B"/>
    <w:multiLevelType w:val="hybridMultilevel"/>
    <w:tmpl w:val="CE449580"/>
    <w:lvl w:ilvl="0" w:tplc="0409000B">
      <w:start w:val="1"/>
      <w:numFmt w:val="bullet"/>
      <w:lvlText w:val=""/>
      <w:lvlJc w:val="left"/>
      <w:pPr>
        <w:ind w:left="772" w:hanging="360"/>
      </w:pPr>
      <w:rPr>
        <w:rFonts w:ascii="Wingdings" w:hAnsi="Wingdings"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0">
    <w:nsid w:val="242F5259"/>
    <w:multiLevelType w:val="hybridMultilevel"/>
    <w:tmpl w:val="EC4A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D6327B"/>
    <w:multiLevelType w:val="hybridMultilevel"/>
    <w:tmpl w:val="0A86F32C"/>
    <w:lvl w:ilvl="0" w:tplc="0409000B">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2">
    <w:nsid w:val="26AD71FC"/>
    <w:multiLevelType w:val="hybridMultilevel"/>
    <w:tmpl w:val="3E743BAC"/>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3">
    <w:nsid w:val="278D75E5"/>
    <w:multiLevelType w:val="hybridMultilevel"/>
    <w:tmpl w:val="BA6682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9C7EE5"/>
    <w:multiLevelType w:val="hybridMultilevel"/>
    <w:tmpl w:val="43B4B5F4"/>
    <w:lvl w:ilvl="0" w:tplc="0409000B">
      <w:start w:val="1"/>
      <w:numFmt w:val="bullet"/>
      <w:lvlText w:val=""/>
      <w:lvlJc w:val="left"/>
      <w:pPr>
        <w:ind w:left="772" w:hanging="360"/>
      </w:pPr>
      <w:rPr>
        <w:rFonts w:ascii="Wingdings" w:hAnsi="Wingdings"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5">
    <w:nsid w:val="29DD4C94"/>
    <w:multiLevelType w:val="hybridMultilevel"/>
    <w:tmpl w:val="24A88E4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6">
    <w:nsid w:val="2CA72C7F"/>
    <w:multiLevelType w:val="hybridMultilevel"/>
    <w:tmpl w:val="9A40142E"/>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7">
    <w:nsid w:val="2CCB19FF"/>
    <w:multiLevelType w:val="hybridMultilevel"/>
    <w:tmpl w:val="13C24054"/>
    <w:lvl w:ilvl="0" w:tplc="241A000B">
      <w:start w:val="1"/>
      <w:numFmt w:val="bullet"/>
      <w:lvlText w:val=""/>
      <w:lvlJc w:val="left"/>
      <w:pPr>
        <w:ind w:left="1447" w:hanging="360"/>
      </w:pPr>
      <w:rPr>
        <w:rFonts w:ascii="Wingdings" w:hAnsi="Wingdings" w:hint="default"/>
      </w:rPr>
    </w:lvl>
    <w:lvl w:ilvl="1" w:tplc="241A0003" w:tentative="1">
      <w:start w:val="1"/>
      <w:numFmt w:val="bullet"/>
      <w:lvlText w:val="o"/>
      <w:lvlJc w:val="left"/>
      <w:pPr>
        <w:ind w:left="2167" w:hanging="360"/>
      </w:pPr>
      <w:rPr>
        <w:rFonts w:ascii="Courier New" w:hAnsi="Courier New" w:cs="Courier New" w:hint="default"/>
      </w:rPr>
    </w:lvl>
    <w:lvl w:ilvl="2" w:tplc="241A0005" w:tentative="1">
      <w:start w:val="1"/>
      <w:numFmt w:val="bullet"/>
      <w:lvlText w:val=""/>
      <w:lvlJc w:val="left"/>
      <w:pPr>
        <w:ind w:left="2887" w:hanging="360"/>
      </w:pPr>
      <w:rPr>
        <w:rFonts w:ascii="Wingdings" w:hAnsi="Wingdings" w:hint="default"/>
      </w:rPr>
    </w:lvl>
    <w:lvl w:ilvl="3" w:tplc="241A0001" w:tentative="1">
      <w:start w:val="1"/>
      <w:numFmt w:val="bullet"/>
      <w:lvlText w:val=""/>
      <w:lvlJc w:val="left"/>
      <w:pPr>
        <w:ind w:left="3607" w:hanging="360"/>
      </w:pPr>
      <w:rPr>
        <w:rFonts w:ascii="Symbol" w:hAnsi="Symbol" w:hint="default"/>
      </w:rPr>
    </w:lvl>
    <w:lvl w:ilvl="4" w:tplc="241A0003" w:tentative="1">
      <w:start w:val="1"/>
      <w:numFmt w:val="bullet"/>
      <w:lvlText w:val="o"/>
      <w:lvlJc w:val="left"/>
      <w:pPr>
        <w:ind w:left="4327" w:hanging="360"/>
      </w:pPr>
      <w:rPr>
        <w:rFonts w:ascii="Courier New" w:hAnsi="Courier New" w:cs="Courier New" w:hint="default"/>
      </w:rPr>
    </w:lvl>
    <w:lvl w:ilvl="5" w:tplc="241A0005" w:tentative="1">
      <w:start w:val="1"/>
      <w:numFmt w:val="bullet"/>
      <w:lvlText w:val=""/>
      <w:lvlJc w:val="left"/>
      <w:pPr>
        <w:ind w:left="5047" w:hanging="360"/>
      </w:pPr>
      <w:rPr>
        <w:rFonts w:ascii="Wingdings" w:hAnsi="Wingdings" w:hint="default"/>
      </w:rPr>
    </w:lvl>
    <w:lvl w:ilvl="6" w:tplc="241A0001" w:tentative="1">
      <w:start w:val="1"/>
      <w:numFmt w:val="bullet"/>
      <w:lvlText w:val=""/>
      <w:lvlJc w:val="left"/>
      <w:pPr>
        <w:ind w:left="5767" w:hanging="360"/>
      </w:pPr>
      <w:rPr>
        <w:rFonts w:ascii="Symbol" w:hAnsi="Symbol" w:hint="default"/>
      </w:rPr>
    </w:lvl>
    <w:lvl w:ilvl="7" w:tplc="241A0003" w:tentative="1">
      <w:start w:val="1"/>
      <w:numFmt w:val="bullet"/>
      <w:lvlText w:val="o"/>
      <w:lvlJc w:val="left"/>
      <w:pPr>
        <w:ind w:left="6487" w:hanging="360"/>
      </w:pPr>
      <w:rPr>
        <w:rFonts w:ascii="Courier New" w:hAnsi="Courier New" w:cs="Courier New" w:hint="default"/>
      </w:rPr>
    </w:lvl>
    <w:lvl w:ilvl="8" w:tplc="241A0005" w:tentative="1">
      <w:start w:val="1"/>
      <w:numFmt w:val="bullet"/>
      <w:lvlText w:val=""/>
      <w:lvlJc w:val="left"/>
      <w:pPr>
        <w:ind w:left="7207" w:hanging="360"/>
      </w:pPr>
      <w:rPr>
        <w:rFonts w:ascii="Wingdings" w:hAnsi="Wingdings" w:hint="default"/>
      </w:rPr>
    </w:lvl>
  </w:abstractNum>
  <w:abstractNum w:abstractNumId="18">
    <w:nsid w:val="2CF274F7"/>
    <w:multiLevelType w:val="hybridMultilevel"/>
    <w:tmpl w:val="6EE0279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9">
    <w:nsid w:val="2F7B30E1"/>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2EF3566"/>
    <w:multiLevelType w:val="hybridMultilevel"/>
    <w:tmpl w:val="47305976"/>
    <w:lvl w:ilvl="0" w:tplc="0409000B">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1">
    <w:nsid w:val="365E6B53"/>
    <w:multiLevelType w:val="hybridMultilevel"/>
    <w:tmpl w:val="3C16ACB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2A62D19"/>
    <w:multiLevelType w:val="hybridMultilevel"/>
    <w:tmpl w:val="5B84396E"/>
    <w:lvl w:ilvl="0" w:tplc="241A0007">
      <w:start w:val="1"/>
      <w:numFmt w:val="bullet"/>
      <w:lvlText w:val=""/>
      <w:lvlPicBulletId w:val="0"/>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3">
    <w:nsid w:val="433A5826"/>
    <w:multiLevelType w:val="hybridMultilevel"/>
    <w:tmpl w:val="A2CABB1E"/>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2E0D16"/>
    <w:multiLevelType w:val="hybridMultilevel"/>
    <w:tmpl w:val="98B4BA8E"/>
    <w:lvl w:ilvl="0" w:tplc="241A0009">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5">
    <w:nsid w:val="49447EA1"/>
    <w:multiLevelType w:val="hybridMultilevel"/>
    <w:tmpl w:val="5AB2B2FE"/>
    <w:lvl w:ilvl="0" w:tplc="241A0007">
      <w:start w:val="1"/>
      <w:numFmt w:val="bullet"/>
      <w:lvlText w:val=""/>
      <w:lvlPicBulletId w:val="0"/>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6">
    <w:nsid w:val="4A8B7DDC"/>
    <w:multiLevelType w:val="hybridMultilevel"/>
    <w:tmpl w:val="DDA6DA38"/>
    <w:lvl w:ilvl="0" w:tplc="241A0005">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7">
    <w:nsid w:val="4DA61530"/>
    <w:multiLevelType w:val="hybridMultilevel"/>
    <w:tmpl w:val="E8246A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AF71A5"/>
    <w:multiLevelType w:val="hybridMultilevel"/>
    <w:tmpl w:val="FA2AB058"/>
    <w:lvl w:ilvl="0" w:tplc="0C129252">
      <w:numFmt w:val="bullet"/>
      <w:lvlText w:val="-"/>
      <w:lvlJc w:val="left"/>
      <w:pPr>
        <w:ind w:left="720" w:hanging="360"/>
      </w:pPr>
      <w:rPr>
        <w:rFonts w:ascii="Times New Roman" w:eastAsia="Times New Roman" w:hAnsi="Times New Roman" w:cs="Times New Roman"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29">
    <w:nsid w:val="60003D16"/>
    <w:multiLevelType w:val="hybridMultilevel"/>
    <w:tmpl w:val="5CF48C52"/>
    <w:lvl w:ilvl="0" w:tplc="241A0007">
      <w:start w:val="1"/>
      <w:numFmt w:val="bullet"/>
      <w:lvlText w:val=""/>
      <w:lvlPicBulletId w:val="0"/>
      <w:lvlJc w:val="left"/>
      <w:pPr>
        <w:ind w:left="786" w:hanging="360"/>
      </w:pPr>
      <w:rPr>
        <w:rFonts w:ascii="Symbol" w:hAnsi="Symbol" w:hint="default"/>
      </w:rPr>
    </w:lvl>
    <w:lvl w:ilvl="1" w:tplc="241A0003" w:tentative="1">
      <w:start w:val="1"/>
      <w:numFmt w:val="bullet"/>
      <w:lvlText w:val="o"/>
      <w:lvlJc w:val="left"/>
      <w:pPr>
        <w:ind w:left="1506" w:hanging="360"/>
      </w:pPr>
      <w:rPr>
        <w:rFonts w:ascii="Courier New" w:hAnsi="Courier New" w:cs="Courier New" w:hint="default"/>
      </w:rPr>
    </w:lvl>
    <w:lvl w:ilvl="2" w:tplc="241A0005" w:tentative="1">
      <w:start w:val="1"/>
      <w:numFmt w:val="bullet"/>
      <w:lvlText w:val=""/>
      <w:lvlJc w:val="left"/>
      <w:pPr>
        <w:ind w:left="2226" w:hanging="360"/>
      </w:pPr>
      <w:rPr>
        <w:rFonts w:ascii="Wingdings" w:hAnsi="Wingdings" w:hint="default"/>
      </w:rPr>
    </w:lvl>
    <w:lvl w:ilvl="3" w:tplc="241A0001" w:tentative="1">
      <w:start w:val="1"/>
      <w:numFmt w:val="bullet"/>
      <w:lvlText w:val=""/>
      <w:lvlJc w:val="left"/>
      <w:pPr>
        <w:ind w:left="2946" w:hanging="360"/>
      </w:pPr>
      <w:rPr>
        <w:rFonts w:ascii="Symbol" w:hAnsi="Symbol" w:hint="default"/>
      </w:rPr>
    </w:lvl>
    <w:lvl w:ilvl="4" w:tplc="241A0003" w:tentative="1">
      <w:start w:val="1"/>
      <w:numFmt w:val="bullet"/>
      <w:lvlText w:val="o"/>
      <w:lvlJc w:val="left"/>
      <w:pPr>
        <w:ind w:left="3666" w:hanging="360"/>
      </w:pPr>
      <w:rPr>
        <w:rFonts w:ascii="Courier New" w:hAnsi="Courier New" w:cs="Courier New" w:hint="default"/>
      </w:rPr>
    </w:lvl>
    <w:lvl w:ilvl="5" w:tplc="241A0005" w:tentative="1">
      <w:start w:val="1"/>
      <w:numFmt w:val="bullet"/>
      <w:lvlText w:val=""/>
      <w:lvlJc w:val="left"/>
      <w:pPr>
        <w:ind w:left="4386" w:hanging="360"/>
      </w:pPr>
      <w:rPr>
        <w:rFonts w:ascii="Wingdings" w:hAnsi="Wingdings" w:hint="default"/>
      </w:rPr>
    </w:lvl>
    <w:lvl w:ilvl="6" w:tplc="241A0001" w:tentative="1">
      <w:start w:val="1"/>
      <w:numFmt w:val="bullet"/>
      <w:lvlText w:val=""/>
      <w:lvlJc w:val="left"/>
      <w:pPr>
        <w:ind w:left="5106" w:hanging="360"/>
      </w:pPr>
      <w:rPr>
        <w:rFonts w:ascii="Symbol" w:hAnsi="Symbol" w:hint="default"/>
      </w:rPr>
    </w:lvl>
    <w:lvl w:ilvl="7" w:tplc="241A0003" w:tentative="1">
      <w:start w:val="1"/>
      <w:numFmt w:val="bullet"/>
      <w:lvlText w:val="o"/>
      <w:lvlJc w:val="left"/>
      <w:pPr>
        <w:ind w:left="5826" w:hanging="360"/>
      </w:pPr>
      <w:rPr>
        <w:rFonts w:ascii="Courier New" w:hAnsi="Courier New" w:cs="Courier New" w:hint="default"/>
      </w:rPr>
    </w:lvl>
    <w:lvl w:ilvl="8" w:tplc="241A0005" w:tentative="1">
      <w:start w:val="1"/>
      <w:numFmt w:val="bullet"/>
      <w:lvlText w:val=""/>
      <w:lvlJc w:val="left"/>
      <w:pPr>
        <w:ind w:left="6546" w:hanging="360"/>
      </w:pPr>
      <w:rPr>
        <w:rFonts w:ascii="Wingdings" w:hAnsi="Wingdings" w:hint="default"/>
      </w:rPr>
    </w:lvl>
  </w:abstractNum>
  <w:abstractNum w:abstractNumId="30">
    <w:nsid w:val="615D65C5"/>
    <w:multiLevelType w:val="hybridMultilevel"/>
    <w:tmpl w:val="E8D4C2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1665719"/>
    <w:multiLevelType w:val="hybridMultilevel"/>
    <w:tmpl w:val="508C5C2C"/>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636D1BB3"/>
    <w:multiLevelType w:val="hybridMultilevel"/>
    <w:tmpl w:val="9822CD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F90013"/>
    <w:multiLevelType w:val="hybridMultilevel"/>
    <w:tmpl w:val="9BC200A6"/>
    <w:lvl w:ilvl="0" w:tplc="241A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FD1122"/>
    <w:multiLevelType w:val="hybridMultilevel"/>
    <w:tmpl w:val="5B5EB5A8"/>
    <w:lvl w:ilvl="0" w:tplc="0409000B">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5">
    <w:nsid w:val="684748AB"/>
    <w:multiLevelType w:val="hybridMultilevel"/>
    <w:tmpl w:val="A4BE7E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8E72809"/>
    <w:multiLevelType w:val="hybridMultilevel"/>
    <w:tmpl w:val="0DC6A1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BED2C41"/>
    <w:multiLevelType w:val="hybridMultilevel"/>
    <w:tmpl w:val="A372C3B2"/>
    <w:lvl w:ilvl="0" w:tplc="0409000B">
      <w:start w:val="1"/>
      <w:numFmt w:val="bullet"/>
      <w:lvlText w:val=""/>
      <w:lvlJc w:val="left"/>
      <w:pPr>
        <w:ind w:left="772" w:hanging="360"/>
      </w:pPr>
      <w:rPr>
        <w:rFonts w:ascii="Wingdings" w:hAnsi="Wingdings"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8">
    <w:nsid w:val="6D9403D9"/>
    <w:multiLevelType w:val="hybridMultilevel"/>
    <w:tmpl w:val="F0FCB554"/>
    <w:lvl w:ilvl="0" w:tplc="0409000B">
      <w:start w:val="1"/>
      <w:numFmt w:val="bullet"/>
      <w:lvlText w:val=""/>
      <w:lvlJc w:val="left"/>
      <w:pPr>
        <w:ind w:left="772" w:hanging="360"/>
      </w:pPr>
      <w:rPr>
        <w:rFonts w:ascii="Wingdings" w:hAnsi="Wingdings"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9">
    <w:nsid w:val="6F804CB9"/>
    <w:multiLevelType w:val="hybridMultilevel"/>
    <w:tmpl w:val="DB365834"/>
    <w:lvl w:ilvl="0" w:tplc="0409000B">
      <w:start w:val="1"/>
      <w:numFmt w:val="bullet"/>
      <w:lvlText w:val=""/>
      <w:lvlJc w:val="left"/>
      <w:pPr>
        <w:ind w:left="772" w:hanging="360"/>
      </w:pPr>
      <w:rPr>
        <w:rFonts w:ascii="Wingdings" w:hAnsi="Wingdings"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40">
    <w:nsid w:val="709426B9"/>
    <w:multiLevelType w:val="hybridMultilevel"/>
    <w:tmpl w:val="B546C08C"/>
    <w:lvl w:ilvl="0" w:tplc="241A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1969B5"/>
    <w:multiLevelType w:val="hybridMultilevel"/>
    <w:tmpl w:val="1CCE68D6"/>
    <w:lvl w:ilvl="0" w:tplc="241A0007">
      <w:start w:val="1"/>
      <w:numFmt w:val="bullet"/>
      <w:lvlText w:val=""/>
      <w:lvlPicBulletId w:val="0"/>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nsid w:val="7F3A29D0"/>
    <w:multiLevelType w:val="hybridMultilevel"/>
    <w:tmpl w:val="F3C682EC"/>
    <w:lvl w:ilvl="0" w:tplc="241A0007">
      <w:start w:val="1"/>
      <w:numFmt w:val="bullet"/>
      <w:lvlText w:val=""/>
      <w:lvlPicBulletId w:val="0"/>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3">
    <w:nsid w:val="7F4C66DA"/>
    <w:multiLevelType w:val="hybridMultilevel"/>
    <w:tmpl w:val="65EA46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8C6862"/>
    <w:multiLevelType w:val="hybridMultilevel"/>
    <w:tmpl w:val="16EEF12C"/>
    <w:lvl w:ilvl="0" w:tplc="0409000B">
      <w:start w:val="1"/>
      <w:numFmt w:val="bullet"/>
      <w:lvlText w:val=""/>
      <w:lvlJc w:val="left"/>
      <w:pPr>
        <w:ind w:left="772" w:hanging="360"/>
      </w:pPr>
      <w:rPr>
        <w:rFonts w:ascii="Wingdings" w:hAnsi="Wingdings"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8"/>
  </w:num>
  <w:num w:numId="2">
    <w:abstractNumId w:val="28"/>
  </w:num>
  <w:num w:numId="3">
    <w:abstractNumId w:val="19"/>
  </w:num>
  <w:num w:numId="4">
    <w:abstractNumId w:val="16"/>
  </w:num>
  <w:num w:numId="5">
    <w:abstractNumId w:val="12"/>
  </w:num>
  <w:num w:numId="6">
    <w:abstractNumId w:val="26"/>
  </w:num>
  <w:num w:numId="7">
    <w:abstractNumId w:val="0"/>
  </w:num>
  <w:num w:numId="8">
    <w:abstractNumId w:val="15"/>
  </w:num>
  <w:num w:numId="9">
    <w:abstractNumId w:val="1"/>
  </w:num>
  <w:num w:numId="10">
    <w:abstractNumId w:val="41"/>
  </w:num>
  <w:num w:numId="11">
    <w:abstractNumId w:val="17"/>
  </w:num>
  <w:num w:numId="12">
    <w:abstractNumId w:val="31"/>
  </w:num>
  <w:num w:numId="13">
    <w:abstractNumId w:val="29"/>
  </w:num>
  <w:num w:numId="14">
    <w:abstractNumId w:val="24"/>
  </w:num>
  <w:num w:numId="15">
    <w:abstractNumId w:val="5"/>
  </w:num>
  <w:num w:numId="16">
    <w:abstractNumId w:val="36"/>
  </w:num>
  <w:num w:numId="17">
    <w:abstractNumId w:val="2"/>
  </w:num>
  <w:num w:numId="18">
    <w:abstractNumId w:val="21"/>
  </w:num>
  <w:num w:numId="19">
    <w:abstractNumId w:val="33"/>
  </w:num>
  <w:num w:numId="20">
    <w:abstractNumId w:val="6"/>
  </w:num>
  <w:num w:numId="21">
    <w:abstractNumId w:val="40"/>
  </w:num>
  <w:num w:numId="22">
    <w:abstractNumId w:val="22"/>
  </w:num>
  <w:num w:numId="23">
    <w:abstractNumId w:val="42"/>
  </w:num>
  <w:num w:numId="24">
    <w:abstractNumId w:val="25"/>
  </w:num>
  <w:num w:numId="25">
    <w:abstractNumId w:val="43"/>
  </w:num>
  <w:num w:numId="26">
    <w:abstractNumId w:val="32"/>
  </w:num>
  <w:num w:numId="27">
    <w:abstractNumId w:val="34"/>
  </w:num>
  <w:num w:numId="28">
    <w:abstractNumId w:val="4"/>
  </w:num>
  <w:num w:numId="29">
    <w:abstractNumId w:val="14"/>
  </w:num>
  <w:num w:numId="30">
    <w:abstractNumId w:val="9"/>
  </w:num>
  <w:num w:numId="31">
    <w:abstractNumId w:val="39"/>
  </w:num>
  <w:num w:numId="32">
    <w:abstractNumId w:val="44"/>
  </w:num>
  <w:num w:numId="33">
    <w:abstractNumId w:val="37"/>
  </w:num>
  <w:num w:numId="34">
    <w:abstractNumId w:val="3"/>
  </w:num>
  <w:num w:numId="35">
    <w:abstractNumId w:val="38"/>
  </w:num>
  <w:num w:numId="36">
    <w:abstractNumId w:val="11"/>
  </w:num>
  <w:num w:numId="37">
    <w:abstractNumId w:val="27"/>
  </w:num>
  <w:num w:numId="38">
    <w:abstractNumId w:val="13"/>
  </w:num>
  <w:num w:numId="39">
    <w:abstractNumId w:val="7"/>
  </w:num>
  <w:num w:numId="40">
    <w:abstractNumId w:val="20"/>
  </w:num>
  <w:num w:numId="41">
    <w:abstractNumId w:val="23"/>
  </w:num>
  <w:num w:numId="42">
    <w:abstractNumId w:val="18"/>
  </w:num>
  <w:num w:numId="43">
    <w:abstractNumId w:val="30"/>
  </w:num>
  <w:num w:numId="44">
    <w:abstractNumId w:val="35"/>
  </w:num>
  <w:num w:numId="45">
    <w:abstractNumId w:val="1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20"/>
  <w:autoHyphenation/>
  <w:hyphenationZone w:val="425"/>
  <w:characterSpacingControl w:val="doNotCompress"/>
  <w:footnotePr>
    <w:footnote w:id="0"/>
    <w:footnote w:id="1"/>
  </w:footnotePr>
  <w:endnotePr>
    <w:endnote w:id="0"/>
    <w:endnote w:id="1"/>
  </w:endnotePr>
  <w:compat/>
  <w:rsids>
    <w:rsidRoot w:val="00E51FB2"/>
    <w:rsid w:val="0000014B"/>
    <w:rsid w:val="000017E5"/>
    <w:rsid w:val="000029D8"/>
    <w:rsid w:val="00004DE1"/>
    <w:rsid w:val="000052B5"/>
    <w:rsid w:val="00005C08"/>
    <w:rsid w:val="0000711E"/>
    <w:rsid w:val="00011EB3"/>
    <w:rsid w:val="0001218C"/>
    <w:rsid w:val="00014F7F"/>
    <w:rsid w:val="00015AED"/>
    <w:rsid w:val="00016277"/>
    <w:rsid w:val="00021915"/>
    <w:rsid w:val="00023162"/>
    <w:rsid w:val="00023800"/>
    <w:rsid w:val="000276EF"/>
    <w:rsid w:val="00031D92"/>
    <w:rsid w:val="00037245"/>
    <w:rsid w:val="00037A48"/>
    <w:rsid w:val="00040308"/>
    <w:rsid w:val="000416BB"/>
    <w:rsid w:val="0004329C"/>
    <w:rsid w:val="000435AF"/>
    <w:rsid w:val="00045765"/>
    <w:rsid w:val="00045878"/>
    <w:rsid w:val="00047215"/>
    <w:rsid w:val="00052C55"/>
    <w:rsid w:val="00053434"/>
    <w:rsid w:val="00054BD4"/>
    <w:rsid w:val="00060EE4"/>
    <w:rsid w:val="00065995"/>
    <w:rsid w:val="00070090"/>
    <w:rsid w:val="00070A9A"/>
    <w:rsid w:val="00072354"/>
    <w:rsid w:val="00072824"/>
    <w:rsid w:val="00074364"/>
    <w:rsid w:val="00075363"/>
    <w:rsid w:val="00080D8A"/>
    <w:rsid w:val="0008239F"/>
    <w:rsid w:val="00082E7B"/>
    <w:rsid w:val="00083632"/>
    <w:rsid w:val="0009182A"/>
    <w:rsid w:val="000927AD"/>
    <w:rsid w:val="00095031"/>
    <w:rsid w:val="000A3AEF"/>
    <w:rsid w:val="000A403F"/>
    <w:rsid w:val="000B171E"/>
    <w:rsid w:val="000B1D5E"/>
    <w:rsid w:val="000B4A4C"/>
    <w:rsid w:val="000B615C"/>
    <w:rsid w:val="000C2CA6"/>
    <w:rsid w:val="000C38AC"/>
    <w:rsid w:val="000C38DA"/>
    <w:rsid w:val="000C493E"/>
    <w:rsid w:val="000C522F"/>
    <w:rsid w:val="000C6574"/>
    <w:rsid w:val="000C7549"/>
    <w:rsid w:val="000C757D"/>
    <w:rsid w:val="000C7B93"/>
    <w:rsid w:val="000D075C"/>
    <w:rsid w:val="000D076B"/>
    <w:rsid w:val="000D58A1"/>
    <w:rsid w:val="000D60EC"/>
    <w:rsid w:val="000D71AD"/>
    <w:rsid w:val="000D76A7"/>
    <w:rsid w:val="000D7C8E"/>
    <w:rsid w:val="000E0F33"/>
    <w:rsid w:val="000E2545"/>
    <w:rsid w:val="000E35A0"/>
    <w:rsid w:val="000E4554"/>
    <w:rsid w:val="000E590B"/>
    <w:rsid w:val="000E59AF"/>
    <w:rsid w:val="000E6B85"/>
    <w:rsid w:val="000F0561"/>
    <w:rsid w:val="000F2C06"/>
    <w:rsid w:val="000F510B"/>
    <w:rsid w:val="000F5B23"/>
    <w:rsid w:val="000F686D"/>
    <w:rsid w:val="001111AE"/>
    <w:rsid w:val="00111E80"/>
    <w:rsid w:val="00112AD3"/>
    <w:rsid w:val="00113253"/>
    <w:rsid w:val="00116525"/>
    <w:rsid w:val="00120EE0"/>
    <w:rsid w:val="00122C72"/>
    <w:rsid w:val="0013083A"/>
    <w:rsid w:val="001316D0"/>
    <w:rsid w:val="00132033"/>
    <w:rsid w:val="00133659"/>
    <w:rsid w:val="00135E4F"/>
    <w:rsid w:val="00135E8A"/>
    <w:rsid w:val="00137C09"/>
    <w:rsid w:val="0014072E"/>
    <w:rsid w:val="0014086B"/>
    <w:rsid w:val="00145734"/>
    <w:rsid w:val="00147482"/>
    <w:rsid w:val="0015079F"/>
    <w:rsid w:val="00154432"/>
    <w:rsid w:val="00155AD4"/>
    <w:rsid w:val="00156252"/>
    <w:rsid w:val="001614CC"/>
    <w:rsid w:val="001648A3"/>
    <w:rsid w:val="00165B57"/>
    <w:rsid w:val="00166500"/>
    <w:rsid w:val="001675BC"/>
    <w:rsid w:val="00170FEB"/>
    <w:rsid w:val="00171521"/>
    <w:rsid w:val="00173D00"/>
    <w:rsid w:val="00173DFC"/>
    <w:rsid w:val="001768F1"/>
    <w:rsid w:val="00185CA6"/>
    <w:rsid w:val="001878E9"/>
    <w:rsid w:val="00187B52"/>
    <w:rsid w:val="00192B7D"/>
    <w:rsid w:val="001935AF"/>
    <w:rsid w:val="0019527F"/>
    <w:rsid w:val="00195BF8"/>
    <w:rsid w:val="00197D8E"/>
    <w:rsid w:val="001A2026"/>
    <w:rsid w:val="001A3BD9"/>
    <w:rsid w:val="001A5B29"/>
    <w:rsid w:val="001B167C"/>
    <w:rsid w:val="001B1FA0"/>
    <w:rsid w:val="001B58C0"/>
    <w:rsid w:val="001B6EDB"/>
    <w:rsid w:val="001C4D89"/>
    <w:rsid w:val="001C500E"/>
    <w:rsid w:val="001C6A71"/>
    <w:rsid w:val="001D01CF"/>
    <w:rsid w:val="001D22AE"/>
    <w:rsid w:val="001D2B9C"/>
    <w:rsid w:val="001D33E5"/>
    <w:rsid w:val="001D3D3A"/>
    <w:rsid w:val="001D4D60"/>
    <w:rsid w:val="001D6AA0"/>
    <w:rsid w:val="001E0754"/>
    <w:rsid w:val="001E1EF1"/>
    <w:rsid w:val="001E2938"/>
    <w:rsid w:val="001E3995"/>
    <w:rsid w:val="001F2429"/>
    <w:rsid w:val="001F6A32"/>
    <w:rsid w:val="002013FA"/>
    <w:rsid w:val="002029FB"/>
    <w:rsid w:val="00203674"/>
    <w:rsid w:val="0020592F"/>
    <w:rsid w:val="00213080"/>
    <w:rsid w:val="00213E9C"/>
    <w:rsid w:val="0021625F"/>
    <w:rsid w:val="0021759E"/>
    <w:rsid w:val="00217AC6"/>
    <w:rsid w:val="00222916"/>
    <w:rsid w:val="002259D7"/>
    <w:rsid w:val="00225E44"/>
    <w:rsid w:val="00231206"/>
    <w:rsid w:val="00233F46"/>
    <w:rsid w:val="00234A40"/>
    <w:rsid w:val="00237172"/>
    <w:rsid w:val="00241C70"/>
    <w:rsid w:val="0024314A"/>
    <w:rsid w:val="00244D19"/>
    <w:rsid w:val="00250478"/>
    <w:rsid w:val="002521FF"/>
    <w:rsid w:val="0025263F"/>
    <w:rsid w:val="00256805"/>
    <w:rsid w:val="00257931"/>
    <w:rsid w:val="0026288A"/>
    <w:rsid w:val="002629CB"/>
    <w:rsid w:val="00262B45"/>
    <w:rsid w:val="00263E54"/>
    <w:rsid w:val="00265821"/>
    <w:rsid w:val="002671A4"/>
    <w:rsid w:val="002716F7"/>
    <w:rsid w:val="00273DA7"/>
    <w:rsid w:val="002745D0"/>
    <w:rsid w:val="002765CA"/>
    <w:rsid w:val="00282EEE"/>
    <w:rsid w:val="00283DCC"/>
    <w:rsid w:val="002848CF"/>
    <w:rsid w:val="00286CE8"/>
    <w:rsid w:val="00286E36"/>
    <w:rsid w:val="0028761A"/>
    <w:rsid w:val="00290998"/>
    <w:rsid w:val="00291742"/>
    <w:rsid w:val="002926FD"/>
    <w:rsid w:val="002A026A"/>
    <w:rsid w:val="002A15F7"/>
    <w:rsid w:val="002A206D"/>
    <w:rsid w:val="002A3478"/>
    <w:rsid w:val="002A3925"/>
    <w:rsid w:val="002A4815"/>
    <w:rsid w:val="002B0E53"/>
    <w:rsid w:val="002B1726"/>
    <w:rsid w:val="002B5639"/>
    <w:rsid w:val="002C0ED4"/>
    <w:rsid w:val="002C6E33"/>
    <w:rsid w:val="002C7688"/>
    <w:rsid w:val="002D017B"/>
    <w:rsid w:val="002D1E38"/>
    <w:rsid w:val="002D2D03"/>
    <w:rsid w:val="002D5D85"/>
    <w:rsid w:val="002E3B2D"/>
    <w:rsid w:val="002E457D"/>
    <w:rsid w:val="002F0643"/>
    <w:rsid w:val="002F18FC"/>
    <w:rsid w:val="002F30FA"/>
    <w:rsid w:val="002F571A"/>
    <w:rsid w:val="002F7AD3"/>
    <w:rsid w:val="002F7D21"/>
    <w:rsid w:val="003000F6"/>
    <w:rsid w:val="003013DA"/>
    <w:rsid w:val="00301CE4"/>
    <w:rsid w:val="00302AAB"/>
    <w:rsid w:val="00302E3E"/>
    <w:rsid w:val="00302ED5"/>
    <w:rsid w:val="00303D87"/>
    <w:rsid w:val="00303F6E"/>
    <w:rsid w:val="003049B6"/>
    <w:rsid w:val="00306139"/>
    <w:rsid w:val="00307C1D"/>
    <w:rsid w:val="00312B85"/>
    <w:rsid w:val="00316CC4"/>
    <w:rsid w:val="00317200"/>
    <w:rsid w:val="00323C23"/>
    <w:rsid w:val="00330BFA"/>
    <w:rsid w:val="00331FBA"/>
    <w:rsid w:val="00334475"/>
    <w:rsid w:val="0034158B"/>
    <w:rsid w:val="0034172A"/>
    <w:rsid w:val="0034267A"/>
    <w:rsid w:val="00343474"/>
    <w:rsid w:val="003434EF"/>
    <w:rsid w:val="003445CD"/>
    <w:rsid w:val="0034513F"/>
    <w:rsid w:val="00347C31"/>
    <w:rsid w:val="00351EC1"/>
    <w:rsid w:val="00355BE2"/>
    <w:rsid w:val="00362872"/>
    <w:rsid w:val="00362BAF"/>
    <w:rsid w:val="0036452D"/>
    <w:rsid w:val="00365062"/>
    <w:rsid w:val="003661D7"/>
    <w:rsid w:val="003676B3"/>
    <w:rsid w:val="00367E47"/>
    <w:rsid w:val="00374396"/>
    <w:rsid w:val="003777AA"/>
    <w:rsid w:val="00383F9C"/>
    <w:rsid w:val="0038428D"/>
    <w:rsid w:val="003865C6"/>
    <w:rsid w:val="0038748C"/>
    <w:rsid w:val="003902BC"/>
    <w:rsid w:val="00391C84"/>
    <w:rsid w:val="00391D63"/>
    <w:rsid w:val="00392596"/>
    <w:rsid w:val="00395A36"/>
    <w:rsid w:val="0039681C"/>
    <w:rsid w:val="0039775F"/>
    <w:rsid w:val="003A00B5"/>
    <w:rsid w:val="003A39BC"/>
    <w:rsid w:val="003A3BF1"/>
    <w:rsid w:val="003A4A6A"/>
    <w:rsid w:val="003A5731"/>
    <w:rsid w:val="003A62BD"/>
    <w:rsid w:val="003A7099"/>
    <w:rsid w:val="003B01AB"/>
    <w:rsid w:val="003B16F5"/>
    <w:rsid w:val="003B1C07"/>
    <w:rsid w:val="003B2E38"/>
    <w:rsid w:val="003B3A8B"/>
    <w:rsid w:val="003B3C97"/>
    <w:rsid w:val="003B4972"/>
    <w:rsid w:val="003B5E88"/>
    <w:rsid w:val="003B5EDD"/>
    <w:rsid w:val="003B6757"/>
    <w:rsid w:val="003C39C2"/>
    <w:rsid w:val="003C3F34"/>
    <w:rsid w:val="003C45E0"/>
    <w:rsid w:val="003D31A7"/>
    <w:rsid w:val="003E2F51"/>
    <w:rsid w:val="003E4167"/>
    <w:rsid w:val="003E53E3"/>
    <w:rsid w:val="003F2C77"/>
    <w:rsid w:val="003F3FBA"/>
    <w:rsid w:val="00400A8B"/>
    <w:rsid w:val="004014E2"/>
    <w:rsid w:val="00403BF5"/>
    <w:rsid w:val="004045ED"/>
    <w:rsid w:val="00406446"/>
    <w:rsid w:val="00406E3A"/>
    <w:rsid w:val="00407C69"/>
    <w:rsid w:val="00407E28"/>
    <w:rsid w:val="00410F4A"/>
    <w:rsid w:val="0041353B"/>
    <w:rsid w:val="004252EC"/>
    <w:rsid w:val="004259A3"/>
    <w:rsid w:val="00430C02"/>
    <w:rsid w:val="0043184B"/>
    <w:rsid w:val="00431E46"/>
    <w:rsid w:val="00432D1F"/>
    <w:rsid w:val="0043448A"/>
    <w:rsid w:val="00435A83"/>
    <w:rsid w:val="004405A9"/>
    <w:rsid w:val="00443BA5"/>
    <w:rsid w:val="0044583E"/>
    <w:rsid w:val="00446DDB"/>
    <w:rsid w:val="00450CDB"/>
    <w:rsid w:val="00452706"/>
    <w:rsid w:val="004560CD"/>
    <w:rsid w:val="00462F00"/>
    <w:rsid w:val="004648A2"/>
    <w:rsid w:val="00464FDC"/>
    <w:rsid w:val="00467020"/>
    <w:rsid w:val="0047221F"/>
    <w:rsid w:val="00473DE0"/>
    <w:rsid w:val="004814E7"/>
    <w:rsid w:val="00484416"/>
    <w:rsid w:val="00491836"/>
    <w:rsid w:val="00493313"/>
    <w:rsid w:val="0049436C"/>
    <w:rsid w:val="004A0A19"/>
    <w:rsid w:val="004B249E"/>
    <w:rsid w:val="004B7239"/>
    <w:rsid w:val="004C2274"/>
    <w:rsid w:val="004C3AFE"/>
    <w:rsid w:val="004C3DFB"/>
    <w:rsid w:val="004C4CC1"/>
    <w:rsid w:val="004C7A14"/>
    <w:rsid w:val="004D0FE1"/>
    <w:rsid w:val="004D1024"/>
    <w:rsid w:val="004D3D62"/>
    <w:rsid w:val="004D608F"/>
    <w:rsid w:val="004D6C87"/>
    <w:rsid w:val="004E1E9E"/>
    <w:rsid w:val="004E6F0C"/>
    <w:rsid w:val="004F3ABC"/>
    <w:rsid w:val="004F5063"/>
    <w:rsid w:val="004F62FC"/>
    <w:rsid w:val="004F7B9A"/>
    <w:rsid w:val="00501FE1"/>
    <w:rsid w:val="00506EB2"/>
    <w:rsid w:val="00515214"/>
    <w:rsid w:val="005203D6"/>
    <w:rsid w:val="00520B0A"/>
    <w:rsid w:val="00521611"/>
    <w:rsid w:val="00521666"/>
    <w:rsid w:val="00522911"/>
    <w:rsid w:val="00522C0F"/>
    <w:rsid w:val="0053107B"/>
    <w:rsid w:val="00531968"/>
    <w:rsid w:val="00531C08"/>
    <w:rsid w:val="0053234C"/>
    <w:rsid w:val="00532A75"/>
    <w:rsid w:val="00534FA5"/>
    <w:rsid w:val="00535B5D"/>
    <w:rsid w:val="00535DC8"/>
    <w:rsid w:val="00536B73"/>
    <w:rsid w:val="00537579"/>
    <w:rsid w:val="00540075"/>
    <w:rsid w:val="0054011F"/>
    <w:rsid w:val="00540B26"/>
    <w:rsid w:val="0055014E"/>
    <w:rsid w:val="00550DDE"/>
    <w:rsid w:val="00552CBA"/>
    <w:rsid w:val="00554456"/>
    <w:rsid w:val="00561B64"/>
    <w:rsid w:val="00562510"/>
    <w:rsid w:val="00563C16"/>
    <w:rsid w:val="00565159"/>
    <w:rsid w:val="005675E2"/>
    <w:rsid w:val="00570D32"/>
    <w:rsid w:val="005724E6"/>
    <w:rsid w:val="00572BCF"/>
    <w:rsid w:val="00574D6C"/>
    <w:rsid w:val="0057545F"/>
    <w:rsid w:val="005761DE"/>
    <w:rsid w:val="00576B30"/>
    <w:rsid w:val="00581141"/>
    <w:rsid w:val="00582836"/>
    <w:rsid w:val="005829FD"/>
    <w:rsid w:val="00584796"/>
    <w:rsid w:val="0058498F"/>
    <w:rsid w:val="0058737B"/>
    <w:rsid w:val="005921B7"/>
    <w:rsid w:val="00592389"/>
    <w:rsid w:val="005941EE"/>
    <w:rsid w:val="00595C45"/>
    <w:rsid w:val="005A2BD5"/>
    <w:rsid w:val="005A7000"/>
    <w:rsid w:val="005A743D"/>
    <w:rsid w:val="005A7EDD"/>
    <w:rsid w:val="005B1119"/>
    <w:rsid w:val="005B3EE0"/>
    <w:rsid w:val="005B578D"/>
    <w:rsid w:val="005B6093"/>
    <w:rsid w:val="005B63B7"/>
    <w:rsid w:val="005B6E15"/>
    <w:rsid w:val="005B7B92"/>
    <w:rsid w:val="005C09B1"/>
    <w:rsid w:val="005C27FF"/>
    <w:rsid w:val="005C33A8"/>
    <w:rsid w:val="005C7F1F"/>
    <w:rsid w:val="005D14F2"/>
    <w:rsid w:val="005D1CAB"/>
    <w:rsid w:val="005D5C2C"/>
    <w:rsid w:val="005D70C7"/>
    <w:rsid w:val="005D778E"/>
    <w:rsid w:val="005E0F8C"/>
    <w:rsid w:val="005E53F7"/>
    <w:rsid w:val="005E62BE"/>
    <w:rsid w:val="005E6886"/>
    <w:rsid w:val="005F050D"/>
    <w:rsid w:val="005F3F9D"/>
    <w:rsid w:val="005F4917"/>
    <w:rsid w:val="00602C56"/>
    <w:rsid w:val="00606715"/>
    <w:rsid w:val="00615D53"/>
    <w:rsid w:val="00616E55"/>
    <w:rsid w:val="00621BC6"/>
    <w:rsid w:val="00625FE8"/>
    <w:rsid w:val="006265A5"/>
    <w:rsid w:val="00630D1F"/>
    <w:rsid w:val="006322BD"/>
    <w:rsid w:val="00632EE7"/>
    <w:rsid w:val="0063625E"/>
    <w:rsid w:val="0064013E"/>
    <w:rsid w:val="00644FFF"/>
    <w:rsid w:val="006454E7"/>
    <w:rsid w:val="00647FD3"/>
    <w:rsid w:val="00651D9F"/>
    <w:rsid w:val="00653FA9"/>
    <w:rsid w:val="0065478B"/>
    <w:rsid w:val="00655B8D"/>
    <w:rsid w:val="00657E28"/>
    <w:rsid w:val="006609C9"/>
    <w:rsid w:val="0066323C"/>
    <w:rsid w:val="0066398A"/>
    <w:rsid w:val="006639A9"/>
    <w:rsid w:val="00663E42"/>
    <w:rsid w:val="00667546"/>
    <w:rsid w:val="00670C83"/>
    <w:rsid w:val="00671469"/>
    <w:rsid w:val="006715CD"/>
    <w:rsid w:val="006716F5"/>
    <w:rsid w:val="00671EA9"/>
    <w:rsid w:val="006804D4"/>
    <w:rsid w:val="00681067"/>
    <w:rsid w:val="00684D46"/>
    <w:rsid w:val="00692306"/>
    <w:rsid w:val="006954E6"/>
    <w:rsid w:val="006962E1"/>
    <w:rsid w:val="006A0109"/>
    <w:rsid w:val="006A43C6"/>
    <w:rsid w:val="006A59FF"/>
    <w:rsid w:val="006A5CF1"/>
    <w:rsid w:val="006B1C6D"/>
    <w:rsid w:val="006B3FA8"/>
    <w:rsid w:val="006B4330"/>
    <w:rsid w:val="006B4B7A"/>
    <w:rsid w:val="006B59BD"/>
    <w:rsid w:val="006B6F72"/>
    <w:rsid w:val="006C1A98"/>
    <w:rsid w:val="006C3790"/>
    <w:rsid w:val="006C5485"/>
    <w:rsid w:val="006C65C5"/>
    <w:rsid w:val="006D0A8B"/>
    <w:rsid w:val="006D1D56"/>
    <w:rsid w:val="006D2299"/>
    <w:rsid w:val="006D65A5"/>
    <w:rsid w:val="006D6A67"/>
    <w:rsid w:val="006D7865"/>
    <w:rsid w:val="006D7D53"/>
    <w:rsid w:val="006E0D17"/>
    <w:rsid w:val="006E120F"/>
    <w:rsid w:val="006E2BBA"/>
    <w:rsid w:val="006E5D16"/>
    <w:rsid w:val="006F2AB9"/>
    <w:rsid w:val="00700016"/>
    <w:rsid w:val="0070173A"/>
    <w:rsid w:val="00705B5F"/>
    <w:rsid w:val="00711AC6"/>
    <w:rsid w:val="00712EA6"/>
    <w:rsid w:val="00720AA3"/>
    <w:rsid w:val="00720AED"/>
    <w:rsid w:val="007216DA"/>
    <w:rsid w:val="00721A17"/>
    <w:rsid w:val="00723BF1"/>
    <w:rsid w:val="00725162"/>
    <w:rsid w:val="00730DFC"/>
    <w:rsid w:val="00735CD3"/>
    <w:rsid w:val="00740CB1"/>
    <w:rsid w:val="0074275D"/>
    <w:rsid w:val="007452B6"/>
    <w:rsid w:val="007517F8"/>
    <w:rsid w:val="00751DC9"/>
    <w:rsid w:val="007521CA"/>
    <w:rsid w:val="0075263A"/>
    <w:rsid w:val="00752CAC"/>
    <w:rsid w:val="0075394B"/>
    <w:rsid w:val="00754082"/>
    <w:rsid w:val="00754AFC"/>
    <w:rsid w:val="007579D7"/>
    <w:rsid w:val="0076238C"/>
    <w:rsid w:val="007630DA"/>
    <w:rsid w:val="0076402F"/>
    <w:rsid w:val="00765814"/>
    <w:rsid w:val="007729DB"/>
    <w:rsid w:val="00772BB9"/>
    <w:rsid w:val="00775E8D"/>
    <w:rsid w:val="00776CCA"/>
    <w:rsid w:val="0077744A"/>
    <w:rsid w:val="00781864"/>
    <w:rsid w:val="007845AB"/>
    <w:rsid w:val="00786633"/>
    <w:rsid w:val="00786D6F"/>
    <w:rsid w:val="0078729C"/>
    <w:rsid w:val="00791892"/>
    <w:rsid w:val="00793896"/>
    <w:rsid w:val="00795C42"/>
    <w:rsid w:val="007A5DE5"/>
    <w:rsid w:val="007A62DC"/>
    <w:rsid w:val="007A7DDA"/>
    <w:rsid w:val="007A7E44"/>
    <w:rsid w:val="007B0D0E"/>
    <w:rsid w:val="007B286B"/>
    <w:rsid w:val="007B7755"/>
    <w:rsid w:val="007C08D9"/>
    <w:rsid w:val="007C2518"/>
    <w:rsid w:val="007D094B"/>
    <w:rsid w:val="007D2C32"/>
    <w:rsid w:val="007D63B9"/>
    <w:rsid w:val="007E192C"/>
    <w:rsid w:val="007E4AD0"/>
    <w:rsid w:val="007E4ADB"/>
    <w:rsid w:val="007E5EED"/>
    <w:rsid w:val="007E7051"/>
    <w:rsid w:val="007F16F7"/>
    <w:rsid w:val="007F29AD"/>
    <w:rsid w:val="008008F7"/>
    <w:rsid w:val="0080152D"/>
    <w:rsid w:val="0080491C"/>
    <w:rsid w:val="00804A45"/>
    <w:rsid w:val="00810D84"/>
    <w:rsid w:val="0081207B"/>
    <w:rsid w:val="0081437D"/>
    <w:rsid w:val="0081442F"/>
    <w:rsid w:val="008170FA"/>
    <w:rsid w:val="0081786A"/>
    <w:rsid w:val="00817CA8"/>
    <w:rsid w:val="008201C0"/>
    <w:rsid w:val="00820D12"/>
    <w:rsid w:val="00820D90"/>
    <w:rsid w:val="008235A1"/>
    <w:rsid w:val="008252C2"/>
    <w:rsid w:val="0082672B"/>
    <w:rsid w:val="0082756C"/>
    <w:rsid w:val="0083090E"/>
    <w:rsid w:val="00830C8A"/>
    <w:rsid w:val="0083576E"/>
    <w:rsid w:val="00835C79"/>
    <w:rsid w:val="00836E67"/>
    <w:rsid w:val="00842471"/>
    <w:rsid w:val="00844072"/>
    <w:rsid w:val="00845938"/>
    <w:rsid w:val="00845CA3"/>
    <w:rsid w:val="00846512"/>
    <w:rsid w:val="00850888"/>
    <w:rsid w:val="00850C87"/>
    <w:rsid w:val="0085144B"/>
    <w:rsid w:val="0085229A"/>
    <w:rsid w:val="00852466"/>
    <w:rsid w:val="00852CD4"/>
    <w:rsid w:val="00853F06"/>
    <w:rsid w:val="008556A4"/>
    <w:rsid w:val="0085795E"/>
    <w:rsid w:val="00860EB7"/>
    <w:rsid w:val="00867642"/>
    <w:rsid w:val="00871BE7"/>
    <w:rsid w:val="00871D9E"/>
    <w:rsid w:val="0087559F"/>
    <w:rsid w:val="00875A11"/>
    <w:rsid w:val="00876F56"/>
    <w:rsid w:val="0087796F"/>
    <w:rsid w:val="00883440"/>
    <w:rsid w:val="00887F61"/>
    <w:rsid w:val="00892155"/>
    <w:rsid w:val="00896284"/>
    <w:rsid w:val="008A54F5"/>
    <w:rsid w:val="008B2C49"/>
    <w:rsid w:val="008B53E4"/>
    <w:rsid w:val="008B5BDA"/>
    <w:rsid w:val="008B6EF2"/>
    <w:rsid w:val="008B7853"/>
    <w:rsid w:val="008B78A5"/>
    <w:rsid w:val="008C1A6D"/>
    <w:rsid w:val="008C2599"/>
    <w:rsid w:val="008C3DA0"/>
    <w:rsid w:val="008D03E2"/>
    <w:rsid w:val="008D55E3"/>
    <w:rsid w:val="008D56EF"/>
    <w:rsid w:val="008D5A4D"/>
    <w:rsid w:val="008D78D0"/>
    <w:rsid w:val="008E37BE"/>
    <w:rsid w:val="008E6575"/>
    <w:rsid w:val="008F1903"/>
    <w:rsid w:val="008F225C"/>
    <w:rsid w:val="008F7752"/>
    <w:rsid w:val="008F7A2C"/>
    <w:rsid w:val="00901C31"/>
    <w:rsid w:val="00902591"/>
    <w:rsid w:val="00903BD5"/>
    <w:rsid w:val="00903C16"/>
    <w:rsid w:val="00917780"/>
    <w:rsid w:val="00922735"/>
    <w:rsid w:val="00923F49"/>
    <w:rsid w:val="00926212"/>
    <w:rsid w:val="0093151D"/>
    <w:rsid w:val="00931FD9"/>
    <w:rsid w:val="009320F5"/>
    <w:rsid w:val="009344A4"/>
    <w:rsid w:val="0093518C"/>
    <w:rsid w:val="0093625E"/>
    <w:rsid w:val="0094028A"/>
    <w:rsid w:val="009410EF"/>
    <w:rsid w:val="009414FD"/>
    <w:rsid w:val="00942D78"/>
    <w:rsid w:val="00943CA8"/>
    <w:rsid w:val="00944754"/>
    <w:rsid w:val="009451A5"/>
    <w:rsid w:val="00951845"/>
    <w:rsid w:val="00951988"/>
    <w:rsid w:val="009522F8"/>
    <w:rsid w:val="009537CB"/>
    <w:rsid w:val="00953EC0"/>
    <w:rsid w:val="00956208"/>
    <w:rsid w:val="009569A3"/>
    <w:rsid w:val="00961DFE"/>
    <w:rsid w:val="009643C5"/>
    <w:rsid w:val="00965584"/>
    <w:rsid w:val="0096601B"/>
    <w:rsid w:val="0097255B"/>
    <w:rsid w:val="009759B7"/>
    <w:rsid w:val="00975DF2"/>
    <w:rsid w:val="00980320"/>
    <w:rsid w:val="00980947"/>
    <w:rsid w:val="009822AB"/>
    <w:rsid w:val="00982469"/>
    <w:rsid w:val="00984780"/>
    <w:rsid w:val="00985E77"/>
    <w:rsid w:val="00986231"/>
    <w:rsid w:val="00987CD6"/>
    <w:rsid w:val="0099266C"/>
    <w:rsid w:val="0099433B"/>
    <w:rsid w:val="00994D81"/>
    <w:rsid w:val="009954A4"/>
    <w:rsid w:val="0099638E"/>
    <w:rsid w:val="009A44E9"/>
    <w:rsid w:val="009B0111"/>
    <w:rsid w:val="009B1848"/>
    <w:rsid w:val="009B235D"/>
    <w:rsid w:val="009B3FE8"/>
    <w:rsid w:val="009C10D4"/>
    <w:rsid w:val="009C294D"/>
    <w:rsid w:val="009C4AD2"/>
    <w:rsid w:val="009C5662"/>
    <w:rsid w:val="009D01C7"/>
    <w:rsid w:val="009D163F"/>
    <w:rsid w:val="009D36F0"/>
    <w:rsid w:val="009D4399"/>
    <w:rsid w:val="009E3B69"/>
    <w:rsid w:val="009E5104"/>
    <w:rsid w:val="009F0124"/>
    <w:rsid w:val="009F0445"/>
    <w:rsid w:val="009F0F7C"/>
    <w:rsid w:val="009F1467"/>
    <w:rsid w:val="009F55BC"/>
    <w:rsid w:val="00A00712"/>
    <w:rsid w:val="00A00A7A"/>
    <w:rsid w:val="00A034BF"/>
    <w:rsid w:val="00A044BF"/>
    <w:rsid w:val="00A0507B"/>
    <w:rsid w:val="00A05291"/>
    <w:rsid w:val="00A2319B"/>
    <w:rsid w:val="00A27A62"/>
    <w:rsid w:val="00A31084"/>
    <w:rsid w:val="00A3343B"/>
    <w:rsid w:val="00A3491B"/>
    <w:rsid w:val="00A35CC7"/>
    <w:rsid w:val="00A362E2"/>
    <w:rsid w:val="00A37483"/>
    <w:rsid w:val="00A45408"/>
    <w:rsid w:val="00A45904"/>
    <w:rsid w:val="00A4628C"/>
    <w:rsid w:val="00A5199C"/>
    <w:rsid w:val="00A52C89"/>
    <w:rsid w:val="00A549AC"/>
    <w:rsid w:val="00A60814"/>
    <w:rsid w:val="00A61573"/>
    <w:rsid w:val="00A63CCB"/>
    <w:rsid w:val="00A648C2"/>
    <w:rsid w:val="00A64F67"/>
    <w:rsid w:val="00A65DFA"/>
    <w:rsid w:val="00A65FE9"/>
    <w:rsid w:val="00A66901"/>
    <w:rsid w:val="00A66D47"/>
    <w:rsid w:val="00A753DD"/>
    <w:rsid w:val="00A7611A"/>
    <w:rsid w:val="00A80F4E"/>
    <w:rsid w:val="00A813AA"/>
    <w:rsid w:val="00A834C2"/>
    <w:rsid w:val="00A86904"/>
    <w:rsid w:val="00A86E40"/>
    <w:rsid w:val="00A901F8"/>
    <w:rsid w:val="00A91B98"/>
    <w:rsid w:val="00A923BB"/>
    <w:rsid w:val="00A926FF"/>
    <w:rsid w:val="00A92963"/>
    <w:rsid w:val="00A92B1F"/>
    <w:rsid w:val="00A932AB"/>
    <w:rsid w:val="00A9445F"/>
    <w:rsid w:val="00A94F3A"/>
    <w:rsid w:val="00AA22F4"/>
    <w:rsid w:val="00AA282A"/>
    <w:rsid w:val="00AB60BB"/>
    <w:rsid w:val="00AC0566"/>
    <w:rsid w:val="00AC1CF9"/>
    <w:rsid w:val="00AC405F"/>
    <w:rsid w:val="00AC7535"/>
    <w:rsid w:val="00AD24F8"/>
    <w:rsid w:val="00AD3CB7"/>
    <w:rsid w:val="00AD45EC"/>
    <w:rsid w:val="00AD526D"/>
    <w:rsid w:val="00AD757D"/>
    <w:rsid w:val="00AE0E23"/>
    <w:rsid w:val="00AE1602"/>
    <w:rsid w:val="00AE1698"/>
    <w:rsid w:val="00AE211F"/>
    <w:rsid w:val="00AE2A46"/>
    <w:rsid w:val="00AE45AC"/>
    <w:rsid w:val="00AE6843"/>
    <w:rsid w:val="00AE7915"/>
    <w:rsid w:val="00AF246C"/>
    <w:rsid w:val="00B0012A"/>
    <w:rsid w:val="00B001E1"/>
    <w:rsid w:val="00B01364"/>
    <w:rsid w:val="00B05729"/>
    <w:rsid w:val="00B1115B"/>
    <w:rsid w:val="00B1324B"/>
    <w:rsid w:val="00B13738"/>
    <w:rsid w:val="00B14863"/>
    <w:rsid w:val="00B14AEA"/>
    <w:rsid w:val="00B16DD7"/>
    <w:rsid w:val="00B22C4D"/>
    <w:rsid w:val="00B23373"/>
    <w:rsid w:val="00B252E9"/>
    <w:rsid w:val="00B32743"/>
    <w:rsid w:val="00B34D4A"/>
    <w:rsid w:val="00B34DFC"/>
    <w:rsid w:val="00B36B3E"/>
    <w:rsid w:val="00B37068"/>
    <w:rsid w:val="00B41B94"/>
    <w:rsid w:val="00B529D9"/>
    <w:rsid w:val="00B53C7C"/>
    <w:rsid w:val="00B568B8"/>
    <w:rsid w:val="00B62753"/>
    <w:rsid w:val="00B635AE"/>
    <w:rsid w:val="00B65559"/>
    <w:rsid w:val="00B7222E"/>
    <w:rsid w:val="00B72F6A"/>
    <w:rsid w:val="00B73769"/>
    <w:rsid w:val="00B766EF"/>
    <w:rsid w:val="00B87788"/>
    <w:rsid w:val="00B93D4B"/>
    <w:rsid w:val="00B96FA1"/>
    <w:rsid w:val="00BA4955"/>
    <w:rsid w:val="00BA69E4"/>
    <w:rsid w:val="00BB1218"/>
    <w:rsid w:val="00BB5191"/>
    <w:rsid w:val="00BB6E5E"/>
    <w:rsid w:val="00BB76C7"/>
    <w:rsid w:val="00BB7CEA"/>
    <w:rsid w:val="00BC2A51"/>
    <w:rsid w:val="00BC4692"/>
    <w:rsid w:val="00BC48E7"/>
    <w:rsid w:val="00BC5302"/>
    <w:rsid w:val="00BC616A"/>
    <w:rsid w:val="00BC61DA"/>
    <w:rsid w:val="00BC6985"/>
    <w:rsid w:val="00BC7413"/>
    <w:rsid w:val="00BC7A7B"/>
    <w:rsid w:val="00BD1088"/>
    <w:rsid w:val="00BD15BE"/>
    <w:rsid w:val="00BD2F9C"/>
    <w:rsid w:val="00BD3450"/>
    <w:rsid w:val="00BD4407"/>
    <w:rsid w:val="00BE0C4B"/>
    <w:rsid w:val="00BE28D4"/>
    <w:rsid w:val="00BE4D33"/>
    <w:rsid w:val="00BE6D63"/>
    <w:rsid w:val="00BF0198"/>
    <w:rsid w:val="00BF0A6D"/>
    <w:rsid w:val="00BF1D91"/>
    <w:rsid w:val="00BF299B"/>
    <w:rsid w:val="00BF2A9E"/>
    <w:rsid w:val="00C138CC"/>
    <w:rsid w:val="00C15481"/>
    <w:rsid w:val="00C249C3"/>
    <w:rsid w:val="00C272E6"/>
    <w:rsid w:val="00C313B9"/>
    <w:rsid w:val="00C37BAB"/>
    <w:rsid w:val="00C41717"/>
    <w:rsid w:val="00C41CED"/>
    <w:rsid w:val="00C42E85"/>
    <w:rsid w:val="00C4305F"/>
    <w:rsid w:val="00C44758"/>
    <w:rsid w:val="00C448AC"/>
    <w:rsid w:val="00C46AA4"/>
    <w:rsid w:val="00C47704"/>
    <w:rsid w:val="00C517B3"/>
    <w:rsid w:val="00C52939"/>
    <w:rsid w:val="00C53635"/>
    <w:rsid w:val="00C53E1D"/>
    <w:rsid w:val="00C56AF8"/>
    <w:rsid w:val="00C61109"/>
    <w:rsid w:val="00C67A78"/>
    <w:rsid w:val="00C722BC"/>
    <w:rsid w:val="00C724F9"/>
    <w:rsid w:val="00C768D2"/>
    <w:rsid w:val="00C80DE3"/>
    <w:rsid w:val="00C81BB1"/>
    <w:rsid w:val="00C850AA"/>
    <w:rsid w:val="00C85F10"/>
    <w:rsid w:val="00C90C2A"/>
    <w:rsid w:val="00C945EB"/>
    <w:rsid w:val="00C950B7"/>
    <w:rsid w:val="00C9745C"/>
    <w:rsid w:val="00CA66D8"/>
    <w:rsid w:val="00CA762F"/>
    <w:rsid w:val="00CB149B"/>
    <w:rsid w:val="00CB2159"/>
    <w:rsid w:val="00CB38B0"/>
    <w:rsid w:val="00CB68F7"/>
    <w:rsid w:val="00CB747E"/>
    <w:rsid w:val="00CC3A63"/>
    <w:rsid w:val="00CC7BEE"/>
    <w:rsid w:val="00CC7F9C"/>
    <w:rsid w:val="00CD03AC"/>
    <w:rsid w:val="00CD132E"/>
    <w:rsid w:val="00CD4453"/>
    <w:rsid w:val="00CE25C6"/>
    <w:rsid w:val="00CE363F"/>
    <w:rsid w:val="00CE4D38"/>
    <w:rsid w:val="00CE794D"/>
    <w:rsid w:val="00CF2737"/>
    <w:rsid w:val="00CF333A"/>
    <w:rsid w:val="00D00404"/>
    <w:rsid w:val="00D00623"/>
    <w:rsid w:val="00D02327"/>
    <w:rsid w:val="00D02564"/>
    <w:rsid w:val="00D026F4"/>
    <w:rsid w:val="00D04434"/>
    <w:rsid w:val="00D04482"/>
    <w:rsid w:val="00D06A8D"/>
    <w:rsid w:val="00D13799"/>
    <w:rsid w:val="00D15FCC"/>
    <w:rsid w:val="00D16D6F"/>
    <w:rsid w:val="00D2291A"/>
    <w:rsid w:val="00D23F9A"/>
    <w:rsid w:val="00D27221"/>
    <w:rsid w:val="00D3121B"/>
    <w:rsid w:val="00D3127D"/>
    <w:rsid w:val="00D329CD"/>
    <w:rsid w:val="00D42AB4"/>
    <w:rsid w:val="00D43AD1"/>
    <w:rsid w:val="00D450DF"/>
    <w:rsid w:val="00D45468"/>
    <w:rsid w:val="00D466A3"/>
    <w:rsid w:val="00D531EB"/>
    <w:rsid w:val="00D553C2"/>
    <w:rsid w:val="00D55438"/>
    <w:rsid w:val="00D55717"/>
    <w:rsid w:val="00D56E44"/>
    <w:rsid w:val="00D61E97"/>
    <w:rsid w:val="00D62595"/>
    <w:rsid w:val="00D72C43"/>
    <w:rsid w:val="00D72C55"/>
    <w:rsid w:val="00D73CB6"/>
    <w:rsid w:val="00D76CC9"/>
    <w:rsid w:val="00D774C7"/>
    <w:rsid w:val="00D815E9"/>
    <w:rsid w:val="00D83E27"/>
    <w:rsid w:val="00D83F27"/>
    <w:rsid w:val="00D8640D"/>
    <w:rsid w:val="00D87123"/>
    <w:rsid w:val="00D90088"/>
    <w:rsid w:val="00D902E3"/>
    <w:rsid w:val="00D927B6"/>
    <w:rsid w:val="00D93447"/>
    <w:rsid w:val="00D95AA7"/>
    <w:rsid w:val="00D969FB"/>
    <w:rsid w:val="00D97A6F"/>
    <w:rsid w:val="00DA1A08"/>
    <w:rsid w:val="00DA336E"/>
    <w:rsid w:val="00DA3638"/>
    <w:rsid w:val="00DB05DE"/>
    <w:rsid w:val="00DB183A"/>
    <w:rsid w:val="00DB33FC"/>
    <w:rsid w:val="00DB3537"/>
    <w:rsid w:val="00DB370B"/>
    <w:rsid w:val="00DB79BB"/>
    <w:rsid w:val="00DC011B"/>
    <w:rsid w:val="00DC1E6F"/>
    <w:rsid w:val="00DC2AE3"/>
    <w:rsid w:val="00DC3259"/>
    <w:rsid w:val="00DC359F"/>
    <w:rsid w:val="00DC5073"/>
    <w:rsid w:val="00DC66D6"/>
    <w:rsid w:val="00DC7F75"/>
    <w:rsid w:val="00DD73C8"/>
    <w:rsid w:val="00DE1CCE"/>
    <w:rsid w:val="00DE4A1B"/>
    <w:rsid w:val="00DE6A0B"/>
    <w:rsid w:val="00DE6E44"/>
    <w:rsid w:val="00E016E5"/>
    <w:rsid w:val="00E02D3D"/>
    <w:rsid w:val="00E04E0F"/>
    <w:rsid w:val="00E12844"/>
    <w:rsid w:val="00E12858"/>
    <w:rsid w:val="00E12D6A"/>
    <w:rsid w:val="00E137BE"/>
    <w:rsid w:val="00E16A79"/>
    <w:rsid w:val="00E171E5"/>
    <w:rsid w:val="00E2163D"/>
    <w:rsid w:val="00E24DC0"/>
    <w:rsid w:val="00E25DC7"/>
    <w:rsid w:val="00E2679B"/>
    <w:rsid w:val="00E31544"/>
    <w:rsid w:val="00E3306B"/>
    <w:rsid w:val="00E35C69"/>
    <w:rsid w:val="00E3759A"/>
    <w:rsid w:val="00E404EC"/>
    <w:rsid w:val="00E40CF1"/>
    <w:rsid w:val="00E41F9B"/>
    <w:rsid w:val="00E44687"/>
    <w:rsid w:val="00E44E6A"/>
    <w:rsid w:val="00E454EC"/>
    <w:rsid w:val="00E51FB2"/>
    <w:rsid w:val="00E52EED"/>
    <w:rsid w:val="00E5571C"/>
    <w:rsid w:val="00E60792"/>
    <w:rsid w:val="00E613F7"/>
    <w:rsid w:val="00E6241C"/>
    <w:rsid w:val="00E642A1"/>
    <w:rsid w:val="00E64618"/>
    <w:rsid w:val="00E670EA"/>
    <w:rsid w:val="00E67233"/>
    <w:rsid w:val="00E676EF"/>
    <w:rsid w:val="00E7178E"/>
    <w:rsid w:val="00E71FD1"/>
    <w:rsid w:val="00E73806"/>
    <w:rsid w:val="00E75441"/>
    <w:rsid w:val="00E76726"/>
    <w:rsid w:val="00E7751A"/>
    <w:rsid w:val="00E77EA4"/>
    <w:rsid w:val="00E81CA3"/>
    <w:rsid w:val="00E85886"/>
    <w:rsid w:val="00E877E5"/>
    <w:rsid w:val="00E90DED"/>
    <w:rsid w:val="00E93273"/>
    <w:rsid w:val="00E95E8D"/>
    <w:rsid w:val="00E96714"/>
    <w:rsid w:val="00EA00BE"/>
    <w:rsid w:val="00EA037A"/>
    <w:rsid w:val="00EA41DF"/>
    <w:rsid w:val="00EA713B"/>
    <w:rsid w:val="00EA77A6"/>
    <w:rsid w:val="00EB005E"/>
    <w:rsid w:val="00EB0A84"/>
    <w:rsid w:val="00EB107E"/>
    <w:rsid w:val="00EB3FCA"/>
    <w:rsid w:val="00EB6487"/>
    <w:rsid w:val="00EB6D90"/>
    <w:rsid w:val="00EB75FD"/>
    <w:rsid w:val="00EC35A5"/>
    <w:rsid w:val="00EC6DF4"/>
    <w:rsid w:val="00ED3CB6"/>
    <w:rsid w:val="00ED41AF"/>
    <w:rsid w:val="00ED44EA"/>
    <w:rsid w:val="00ED7704"/>
    <w:rsid w:val="00ED7B6B"/>
    <w:rsid w:val="00EE25CF"/>
    <w:rsid w:val="00EF041E"/>
    <w:rsid w:val="00EF0959"/>
    <w:rsid w:val="00EF7D3E"/>
    <w:rsid w:val="00F03534"/>
    <w:rsid w:val="00F04057"/>
    <w:rsid w:val="00F04389"/>
    <w:rsid w:val="00F04F3A"/>
    <w:rsid w:val="00F0545F"/>
    <w:rsid w:val="00F05AD1"/>
    <w:rsid w:val="00F11104"/>
    <w:rsid w:val="00F12E01"/>
    <w:rsid w:val="00F12E33"/>
    <w:rsid w:val="00F12E34"/>
    <w:rsid w:val="00F1381F"/>
    <w:rsid w:val="00F13848"/>
    <w:rsid w:val="00F1432D"/>
    <w:rsid w:val="00F1585B"/>
    <w:rsid w:val="00F15D6E"/>
    <w:rsid w:val="00F16F9C"/>
    <w:rsid w:val="00F217F9"/>
    <w:rsid w:val="00F25E11"/>
    <w:rsid w:val="00F26154"/>
    <w:rsid w:val="00F2738C"/>
    <w:rsid w:val="00F273DC"/>
    <w:rsid w:val="00F30E6B"/>
    <w:rsid w:val="00F32B7B"/>
    <w:rsid w:val="00F32CDE"/>
    <w:rsid w:val="00F450A0"/>
    <w:rsid w:val="00F47E4E"/>
    <w:rsid w:val="00F503FD"/>
    <w:rsid w:val="00F507EF"/>
    <w:rsid w:val="00F51FFA"/>
    <w:rsid w:val="00F547E0"/>
    <w:rsid w:val="00F566EB"/>
    <w:rsid w:val="00F572A6"/>
    <w:rsid w:val="00F579A0"/>
    <w:rsid w:val="00F57C8D"/>
    <w:rsid w:val="00F609D7"/>
    <w:rsid w:val="00F61D96"/>
    <w:rsid w:val="00F61DF9"/>
    <w:rsid w:val="00F67CE9"/>
    <w:rsid w:val="00F67F77"/>
    <w:rsid w:val="00F702DF"/>
    <w:rsid w:val="00F7379A"/>
    <w:rsid w:val="00F738C3"/>
    <w:rsid w:val="00F73CF7"/>
    <w:rsid w:val="00F75B8F"/>
    <w:rsid w:val="00F75FD9"/>
    <w:rsid w:val="00F768A8"/>
    <w:rsid w:val="00F76F0C"/>
    <w:rsid w:val="00F77F2E"/>
    <w:rsid w:val="00F802DD"/>
    <w:rsid w:val="00F82A31"/>
    <w:rsid w:val="00F836A8"/>
    <w:rsid w:val="00F83969"/>
    <w:rsid w:val="00F839C4"/>
    <w:rsid w:val="00F83AA1"/>
    <w:rsid w:val="00F90973"/>
    <w:rsid w:val="00F91B73"/>
    <w:rsid w:val="00F92F6A"/>
    <w:rsid w:val="00F94503"/>
    <w:rsid w:val="00F94ABC"/>
    <w:rsid w:val="00F962FD"/>
    <w:rsid w:val="00F969CD"/>
    <w:rsid w:val="00FA0AAC"/>
    <w:rsid w:val="00FA7138"/>
    <w:rsid w:val="00FB0316"/>
    <w:rsid w:val="00FB4031"/>
    <w:rsid w:val="00FB470D"/>
    <w:rsid w:val="00FB49FD"/>
    <w:rsid w:val="00FB742B"/>
    <w:rsid w:val="00FB7DD5"/>
    <w:rsid w:val="00FC1AB4"/>
    <w:rsid w:val="00FC3021"/>
    <w:rsid w:val="00FC5F48"/>
    <w:rsid w:val="00FD0157"/>
    <w:rsid w:val="00FD16A9"/>
    <w:rsid w:val="00FD4971"/>
    <w:rsid w:val="00FE07F9"/>
    <w:rsid w:val="00FE0DDA"/>
    <w:rsid w:val="00FE133E"/>
    <w:rsid w:val="00FE2A0D"/>
    <w:rsid w:val="00FE3B66"/>
    <w:rsid w:val="00FE3C9C"/>
    <w:rsid w:val="00FE7DB4"/>
    <w:rsid w:val="00FE7DDF"/>
    <w:rsid w:val="00FF074D"/>
    <w:rsid w:val="00FF23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2">
      <o:colormenu v:ext="edit" fillcolor="none [1945]" strokecolor="none [2405]"/>
    </o:shapedefaults>
    <o:shapelayout v:ext="edit">
      <o:idmap v:ext="edit" data="1"/>
      <o:rules v:ext="edit">
        <o:r id="V:Rule10" type="connector" idref="#Straight Arrow Connector 25"/>
        <o:r id="V:Rule11" type="connector" idref="#Straight Arrow Connector 26"/>
        <o:r id="V:Rule12" type="connector" idref="#Straight Arrow Connector 18"/>
        <o:r id="V:Rule13" type="connector" idref="#Straight Arrow Connector 6"/>
        <o:r id="V:Rule14" type="connector" idref="#Straight Arrow Connector 17"/>
        <o:r id="V:Rule15" type="connector" idref="#Straight Arrow Connector 5"/>
        <o:r id="V:Rule16" type="connector" idref="#Straight Arrow Connector 24"/>
        <o:r id="V:Rule17" type="connector" idref="#Straight Arrow Connector 21"/>
        <o:r id="V:Rule18" type="connector" idref="#Straight Arrow Connector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FB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286E3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1FB2"/>
    <w:pPr>
      <w:spacing w:before="100" w:beforeAutospacing="1" w:after="100" w:afterAutospacing="1"/>
    </w:pPr>
  </w:style>
  <w:style w:type="paragraph" w:styleId="ListParagraph">
    <w:name w:val="List Paragraph"/>
    <w:basedOn w:val="Normal"/>
    <w:uiPriority w:val="34"/>
    <w:qFormat/>
    <w:rsid w:val="00E51FB2"/>
    <w:pPr>
      <w:ind w:left="720"/>
      <w:contextualSpacing/>
    </w:pPr>
  </w:style>
  <w:style w:type="paragraph" w:styleId="Header">
    <w:name w:val="header"/>
    <w:basedOn w:val="Normal"/>
    <w:link w:val="HeaderChar"/>
    <w:uiPriority w:val="99"/>
    <w:unhideWhenUsed/>
    <w:rsid w:val="00E51FB2"/>
    <w:pPr>
      <w:tabs>
        <w:tab w:val="center" w:pos="4513"/>
        <w:tab w:val="right" w:pos="9026"/>
      </w:tabs>
    </w:pPr>
  </w:style>
  <w:style w:type="character" w:customStyle="1" w:styleId="HeaderChar">
    <w:name w:val="Header Char"/>
    <w:basedOn w:val="DefaultParagraphFont"/>
    <w:link w:val="Header"/>
    <w:uiPriority w:val="99"/>
    <w:rsid w:val="00E51F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51FB2"/>
    <w:pPr>
      <w:tabs>
        <w:tab w:val="center" w:pos="4513"/>
        <w:tab w:val="right" w:pos="9026"/>
      </w:tabs>
    </w:pPr>
  </w:style>
  <w:style w:type="character" w:customStyle="1" w:styleId="FooterChar">
    <w:name w:val="Footer Char"/>
    <w:basedOn w:val="DefaultParagraphFont"/>
    <w:link w:val="Footer"/>
    <w:uiPriority w:val="99"/>
    <w:rsid w:val="00E51FB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1FB2"/>
    <w:rPr>
      <w:rFonts w:ascii="Tahoma" w:hAnsi="Tahoma" w:cs="Tahoma"/>
      <w:sz w:val="16"/>
      <w:szCs w:val="16"/>
    </w:rPr>
  </w:style>
  <w:style w:type="character" w:customStyle="1" w:styleId="BalloonTextChar">
    <w:name w:val="Balloon Text Char"/>
    <w:basedOn w:val="DefaultParagraphFont"/>
    <w:link w:val="BalloonText"/>
    <w:uiPriority w:val="99"/>
    <w:semiHidden/>
    <w:rsid w:val="00E51FB2"/>
    <w:rPr>
      <w:rFonts w:ascii="Tahoma" w:eastAsia="Times New Roman" w:hAnsi="Tahoma" w:cs="Tahoma"/>
      <w:sz w:val="16"/>
      <w:szCs w:val="16"/>
    </w:rPr>
  </w:style>
  <w:style w:type="character" w:styleId="Strong">
    <w:name w:val="Strong"/>
    <w:qFormat/>
    <w:rsid w:val="00C44758"/>
    <w:rPr>
      <w:b/>
      <w:bCs/>
    </w:rPr>
  </w:style>
  <w:style w:type="table" w:styleId="TableGrid">
    <w:name w:val="Table Grid"/>
    <w:basedOn w:val="TableNormal"/>
    <w:uiPriority w:val="59"/>
    <w:rsid w:val="00C44758"/>
    <w:pPr>
      <w:spacing w:after="0" w:line="240" w:lineRule="auto"/>
    </w:pPr>
    <w:rPr>
      <w:rFonts w:eastAsiaTheme="minorEastAsia"/>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e1">
    <w:name w:val="Style1"/>
    <w:uiPriority w:val="99"/>
    <w:rsid w:val="002C6E33"/>
    <w:pPr>
      <w:numPr>
        <w:numId w:val="3"/>
      </w:numPr>
    </w:pPr>
  </w:style>
  <w:style w:type="paragraph" w:styleId="NoSpacing">
    <w:name w:val="No Spacing"/>
    <w:link w:val="NoSpacingChar"/>
    <w:uiPriority w:val="1"/>
    <w:qFormat/>
    <w:rsid w:val="00B1115B"/>
    <w:pPr>
      <w:spacing w:after="0" w:line="240" w:lineRule="auto"/>
    </w:pPr>
    <w:rPr>
      <w:rFonts w:eastAsiaTheme="minorEastAsia"/>
    </w:rPr>
  </w:style>
  <w:style w:type="character" w:customStyle="1" w:styleId="NoSpacingChar">
    <w:name w:val="No Spacing Char"/>
    <w:basedOn w:val="DefaultParagraphFont"/>
    <w:link w:val="NoSpacing"/>
    <w:uiPriority w:val="1"/>
    <w:rsid w:val="00B1115B"/>
    <w:rPr>
      <w:rFonts w:eastAsiaTheme="minorEastAsia"/>
    </w:rPr>
  </w:style>
  <w:style w:type="character" w:styleId="Hyperlink">
    <w:name w:val="Hyperlink"/>
    <w:basedOn w:val="DefaultParagraphFont"/>
    <w:uiPriority w:val="99"/>
    <w:unhideWhenUsed/>
    <w:rsid w:val="003A4A6A"/>
    <w:rPr>
      <w:color w:val="0000FF" w:themeColor="hyperlink"/>
      <w:u w:val="single"/>
    </w:rPr>
  </w:style>
  <w:style w:type="paragraph" w:customStyle="1" w:styleId="Sadrajtabele">
    <w:name w:val="Sadržaj tabele"/>
    <w:basedOn w:val="Normal"/>
    <w:rsid w:val="0034267A"/>
    <w:pPr>
      <w:suppressLineNumbers/>
      <w:suppressAutoHyphens/>
      <w:spacing w:line="276" w:lineRule="auto"/>
    </w:pPr>
    <w:rPr>
      <w:kern w:val="1"/>
      <w:lang w:val="sr-Cyrl-CS" w:eastAsia="zh-CN"/>
    </w:rPr>
  </w:style>
  <w:style w:type="character" w:customStyle="1" w:styleId="Heading2Char">
    <w:name w:val="Heading 2 Char"/>
    <w:basedOn w:val="DefaultParagraphFont"/>
    <w:link w:val="Heading2"/>
    <w:uiPriority w:val="9"/>
    <w:rsid w:val="00286E36"/>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670C83"/>
    <w:rPr>
      <w:sz w:val="16"/>
      <w:szCs w:val="16"/>
    </w:rPr>
  </w:style>
  <w:style w:type="paragraph" w:styleId="CommentText">
    <w:name w:val="annotation text"/>
    <w:basedOn w:val="Normal"/>
    <w:link w:val="CommentTextChar"/>
    <w:uiPriority w:val="99"/>
    <w:semiHidden/>
    <w:unhideWhenUsed/>
    <w:rsid w:val="00670C83"/>
    <w:rPr>
      <w:sz w:val="20"/>
      <w:szCs w:val="20"/>
    </w:rPr>
  </w:style>
  <w:style w:type="character" w:customStyle="1" w:styleId="CommentTextChar">
    <w:name w:val="Comment Text Char"/>
    <w:basedOn w:val="DefaultParagraphFont"/>
    <w:link w:val="CommentText"/>
    <w:uiPriority w:val="99"/>
    <w:semiHidden/>
    <w:rsid w:val="00670C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0C83"/>
    <w:rPr>
      <w:b/>
      <w:bCs/>
    </w:rPr>
  </w:style>
  <w:style w:type="character" w:customStyle="1" w:styleId="CommentSubjectChar">
    <w:name w:val="Comment Subject Char"/>
    <w:basedOn w:val="CommentTextChar"/>
    <w:link w:val="CommentSubject"/>
    <w:uiPriority w:val="99"/>
    <w:semiHidden/>
    <w:rsid w:val="00670C83"/>
    <w:rPr>
      <w:rFonts w:ascii="Times New Roman" w:eastAsia="Times New Roman" w:hAnsi="Times New Roman" w:cs="Times New Roman"/>
      <w:b/>
      <w:bCs/>
      <w:sz w:val="20"/>
      <w:szCs w:val="20"/>
    </w:rPr>
  </w:style>
  <w:style w:type="character" w:styleId="SubtleEmphasis">
    <w:name w:val="Subtle Emphasis"/>
    <w:basedOn w:val="DefaultParagraphFont"/>
    <w:uiPriority w:val="19"/>
    <w:qFormat/>
    <w:rsid w:val="00CE4D38"/>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80873710">
      <w:bodyDiv w:val="1"/>
      <w:marLeft w:val="0"/>
      <w:marRight w:val="0"/>
      <w:marTop w:val="0"/>
      <w:marBottom w:val="0"/>
      <w:divBdr>
        <w:top w:val="none" w:sz="0" w:space="0" w:color="auto"/>
        <w:left w:val="none" w:sz="0" w:space="0" w:color="auto"/>
        <w:bottom w:val="none" w:sz="0" w:space="0" w:color="auto"/>
        <w:right w:val="none" w:sz="0" w:space="0" w:color="auto"/>
      </w:divBdr>
    </w:div>
    <w:div w:id="83499636">
      <w:bodyDiv w:val="1"/>
      <w:marLeft w:val="0"/>
      <w:marRight w:val="0"/>
      <w:marTop w:val="0"/>
      <w:marBottom w:val="0"/>
      <w:divBdr>
        <w:top w:val="none" w:sz="0" w:space="0" w:color="auto"/>
        <w:left w:val="none" w:sz="0" w:space="0" w:color="auto"/>
        <w:bottom w:val="none" w:sz="0" w:space="0" w:color="auto"/>
        <w:right w:val="none" w:sz="0" w:space="0" w:color="auto"/>
      </w:divBdr>
    </w:div>
    <w:div w:id="225117027">
      <w:bodyDiv w:val="1"/>
      <w:marLeft w:val="0"/>
      <w:marRight w:val="0"/>
      <w:marTop w:val="0"/>
      <w:marBottom w:val="0"/>
      <w:divBdr>
        <w:top w:val="none" w:sz="0" w:space="0" w:color="auto"/>
        <w:left w:val="none" w:sz="0" w:space="0" w:color="auto"/>
        <w:bottom w:val="none" w:sz="0" w:space="0" w:color="auto"/>
        <w:right w:val="none" w:sz="0" w:space="0" w:color="auto"/>
      </w:divBdr>
    </w:div>
    <w:div w:id="265311467">
      <w:bodyDiv w:val="1"/>
      <w:marLeft w:val="0"/>
      <w:marRight w:val="0"/>
      <w:marTop w:val="0"/>
      <w:marBottom w:val="0"/>
      <w:divBdr>
        <w:top w:val="none" w:sz="0" w:space="0" w:color="auto"/>
        <w:left w:val="none" w:sz="0" w:space="0" w:color="auto"/>
        <w:bottom w:val="none" w:sz="0" w:space="0" w:color="auto"/>
        <w:right w:val="none" w:sz="0" w:space="0" w:color="auto"/>
      </w:divBdr>
    </w:div>
    <w:div w:id="353461351">
      <w:bodyDiv w:val="1"/>
      <w:marLeft w:val="0"/>
      <w:marRight w:val="0"/>
      <w:marTop w:val="0"/>
      <w:marBottom w:val="0"/>
      <w:divBdr>
        <w:top w:val="none" w:sz="0" w:space="0" w:color="auto"/>
        <w:left w:val="none" w:sz="0" w:space="0" w:color="auto"/>
        <w:bottom w:val="none" w:sz="0" w:space="0" w:color="auto"/>
        <w:right w:val="none" w:sz="0" w:space="0" w:color="auto"/>
      </w:divBdr>
    </w:div>
    <w:div w:id="755714213">
      <w:bodyDiv w:val="1"/>
      <w:marLeft w:val="0"/>
      <w:marRight w:val="0"/>
      <w:marTop w:val="0"/>
      <w:marBottom w:val="0"/>
      <w:divBdr>
        <w:top w:val="none" w:sz="0" w:space="0" w:color="auto"/>
        <w:left w:val="none" w:sz="0" w:space="0" w:color="auto"/>
        <w:bottom w:val="none" w:sz="0" w:space="0" w:color="auto"/>
        <w:right w:val="none" w:sz="0" w:space="0" w:color="auto"/>
      </w:divBdr>
    </w:div>
    <w:div w:id="797602122">
      <w:bodyDiv w:val="1"/>
      <w:marLeft w:val="0"/>
      <w:marRight w:val="0"/>
      <w:marTop w:val="0"/>
      <w:marBottom w:val="0"/>
      <w:divBdr>
        <w:top w:val="none" w:sz="0" w:space="0" w:color="auto"/>
        <w:left w:val="none" w:sz="0" w:space="0" w:color="auto"/>
        <w:bottom w:val="none" w:sz="0" w:space="0" w:color="auto"/>
        <w:right w:val="none" w:sz="0" w:space="0" w:color="auto"/>
      </w:divBdr>
    </w:div>
    <w:div w:id="918177580">
      <w:bodyDiv w:val="1"/>
      <w:marLeft w:val="0"/>
      <w:marRight w:val="0"/>
      <w:marTop w:val="0"/>
      <w:marBottom w:val="0"/>
      <w:divBdr>
        <w:top w:val="none" w:sz="0" w:space="0" w:color="auto"/>
        <w:left w:val="none" w:sz="0" w:space="0" w:color="auto"/>
        <w:bottom w:val="none" w:sz="0" w:space="0" w:color="auto"/>
        <w:right w:val="none" w:sz="0" w:space="0" w:color="auto"/>
      </w:divBdr>
    </w:div>
    <w:div w:id="1325359464">
      <w:bodyDiv w:val="1"/>
      <w:marLeft w:val="0"/>
      <w:marRight w:val="0"/>
      <w:marTop w:val="0"/>
      <w:marBottom w:val="0"/>
      <w:divBdr>
        <w:top w:val="none" w:sz="0" w:space="0" w:color="auto"/>
        <w:left w:val="none" w:sz="0" w:space="0" w:color="auto"/>
        <w:bottom w:val="none" w:sz="0" w:space="0" w:color="auto"/>
        <w:right w:val="none" w:sz="0" w:space="0" w:color="auto"/>
      </w:divBdr>
    </w:div>
    <w:div w:id="1517422340">
      <w:bodyDiv w:val="1"/>
      <w:marLeft w:val="0"/>
      <w:marRight w:val="0"/>
      <w:marTop w:val="0"/>
      <w:marBottom w:val="0"/>
      <w:divBdr>
        <w:top w:val="none" w:sz="0" w:space="0" w:color="auto"/>
        <w:left w:val="none" w:sz="0" w:space="0" w:color="auto"/>
        <w:bottom w:val="none" w:sz="0" w:space="0" w:color="auto"/>
        <w:right w:val="none" w:sz="0" w:space="0" w:color="auto"/>
      </w:divBdr>
    </w:div>
    <w:div w:id="151881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3431B-1793-4148-92DD-E9FF92EF7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41</Pages>
  <Words>9914</Words>
  <Characters>56516</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User</cp:lastModifiedBy>
  <cp:revision>39</cp:revision>
  <cp:lastPrinted>2021-02-17T08:07:00Z</cp:lastPrinted>
  <dcterms:created xsi:type="dcterms:W3CDTF">2021-02-11T12:41:00Z</dcterms:created>
  <dcterms:modified xsi:type="dcterms:W3CDTF">2021-02-19T08:19:00Z</dcterms:modified>
</cp:coreProperties>
</file>