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37" w:rsidRPr="00376B9A" w:rsidRDefault="003D6637" w:rsidP="003E056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A1F">
        <w:rPr>
          <w:rFonts w:ascii="Times New Roman" w:hAnsi="Times New Roman" w:cs="Times New Roman"/>
          <w:sz w:val="28"/>
          <w:szCs w:val="28"/>
          <w:lang w:val="ru-RU"/>
        </w:rPr>
        <w:t>На основу</w:t>
      </w:r>
      <w:r w:rsidR="00E65FE6"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 члана 38 став 1 тачка 9 Закона о локалној самоуправи („Службени лист Ц</w:t>
      </w:r>
      <w:r w:rsidR="00C37A1F">
        <w:rPr>
          <w:rFonts w:ascii="Times New Roman" w:hAnsi="Times New Roman" w:cs="Times New Roman"/>
          <w:sz w:val="28"/>
          <w:szCs w:val="28"/>
          <w:lang w:val="ru-RU"/>
        </w:rPr>
        <w:t>рне Горе''</w:t>
      </w:r>
      <w:r w:rsidR="00E65FE6"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 бр.2/18),</w:t>
      </w:r>
      <w:r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 члана 29</w:t>
      </w:r>
      <w:r w:rsidR="00995175"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 став 2 и члана 34 става 1</w:t>
      </w:r>
      <w:r w:rsidR="00C37A1F">
        <w:rPr>
          <w:rFonts w:ascii="Times New Roman" w:hAnsi="Times New Roman" w:cs="Times New Roman"/>
          <w:sz w:val="28"/>
          <w:szCs w:val="28"/>
          <w:lang w:val="ru-RU"/>
        </w:rPr>
        <w:t xml:space="preserve"> Закона о државној имовини (</w:t>
      </w:r>
      <w:r w:rsidRPr="00C37A1F">
        <w:rPr>
          <w:rFonts w:ascii="Times New Roman" w:hAnsi="Times New Roman" w:cs="Times New Roman"/>
          <w:sz w:val="28"/>
          <w:szCs w:val="28"/>
          <w:lang w:val="ru-RU"/>
        </w:rPr>
        <w:t>„Службени лист Ц</w:t>
      </w:r>
      <w:r w:rsidR="00C37A1F">
        <w:rPr>
          <w:rFonts w:ascii="Times New Roman" w:hAnsi="Times New Roman" w:cs="Times New Roman"/>
          <w:sz w:val="28"/>
          <w:szCs w:val="28"/>
          <w:lang w:val="ru-RU"/>
        </w:rPr>
        <w:t>рне Горе''</w:t>
      </w:r>
      <w:r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 бр.21/09 и 40/11), члана </w:t>
      </w:r>
      <w:r w:rsidR="00995175"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36 став 1 тачка 2 </w:t>
      </w:r>
      <w:r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 Статута оп</w:t>
      </w:r>
      <w:r w:rsidR="002053B4">
        <w:rPr>
          <w:rFonts w:ascii="Times New Roman" w:hAnsi="Times New Roman" w:cs="Times New Roman"/>
          <w:sz w:val="28"/>
          <w:szCs w:val="28"/>
          <w:lang w:val="ru-RU"/>
        </w:rPr>
        <w:t>штине Беране (</w:t>
      </w:r>
      <w:r w:rsidR="00C37A1F">
        <w:rPr>
          <w:rFonts w:ascii="Times New Roman" w:hAnsi="Times New Roman" w:cs="Times New Roman"/>
          <w:sz w:val="28"/>
          <w:szCs w:val="28"/>
          <w:lang w:val="ru-RU"/>
        </w:rPr>
        <w:t>„Службени лист Црне Горе-О</w:t>
      </w:r>
      <w:r w:rsidRPr="00C37A1F">
        <w:rPr>
          <w:rFonts w:ascii="Times New Roman" w:hAnsi="Times New Roman" w:cs="Times New Roman"/>
          <w:sz w:val="28"/>
          <w:szCs w:val="28"/>
          <w:lang w:val="ru-RU"/>
        </w:rPr>
        <w:t>пштински прописи</w:t>
      </w:r>
      <w:r w:rsidR="00C37A1F">
        <w:rPr>
          <w:rFonts w:ascii="Times New Roman" w:hAnsi="Times New Roman" w:cs="Times New Roman"/>
          <w:sz w:val="28"/>
          <w:szCs w:val="28"/>
          <w:lang w:val="ru-RU"/>
        </w:rPr>
        <w:t>''</w:t>
      </w:r>
      <w:r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 бр.</w:t>
      </w:r>
      <w:r w:rsidR="00995175" w:rsidRPr="00C37A1F">
        <w:rPr>
          <w:rFonts w:ascii="Times New Roman" w:hAnsi="Times New Roman" w:cs="Times New Roman"/>
          <w:sz w:val="28"/>
          <w:szCs w:val="28"/>
          <w:lang w:val="ru-RU"/>
        </w:rPr>
        <w:t>42/18</w:t>
      </w:r>
      <w:r w:rsidRPr="00C37A1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95175" w:rsidRPr="00C37A1F">
        <w:rPr>
          <w:rFonts w:ascii="Times New Roman" w:hAnsi="Times New Roman" w:cs="Times New Roman"/>
          <w:sz w:val="28"/>
          <w:szCs w:val="28"/>
          <w:lang w:val="ru-RU"/>
        </w:rPr>
        <w:t>, Скупштина општине Бер</w:t>
      </w:r>
      <w:r w:rsidR="002053B4">
        <w:rPr>
          <w:rFonts w:ascii="Times New Roman" w:hAnsi="Times New Roman" w:cs="Times New Roman"/>
          <w:sz w:val="28"/>
          <w:szCs w:val="28"/>
        </w:rPr>
        <w:t>a</w:t>
      </w:r>
      <w:r w:rsidR="00995175"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не, на сједници одржаној </w:t>
      </w:r>
      <w:r w:rsidR="00092610" w:rsidRPr="000926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02. јула </w:t>
      </w:r>
      <w:r w:rsidR="00C37A1F" w:rsidRPr="00092610">
        <w:rPr>
          <w:rFonts w:ascii="Times New Roman" w:hAnsi="Times New Roman" w:cs="Times New Roman"/>
          <w:b/>
          <w:sz w:val="28"/>
          <w:szCs w:val="28"/>
          <w:lang w:val="ru-RU"/>
        </w:rPr>
        <w:t>2019.</w:t>
      </w:r>
      <w:r w:rsidR="002053B4" w:rsidRPr="003C6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7A1F">
        <w:rPr>
          <w:rFonts w:ascii="Times New Roman" w:hAnsi="Times New Roman" w:cs="Times New Roman"/>
          <w:sz w:val="28"/>
          <w:szCs w:val="28"/>
          <w:lang w:val="ru-RU"/>
        </w:rPr>
        <w:t xml:space="preserve">године, донијела је </w:t>
      </w:r>
    </w:p>
    <w:p w:rsidR="00995175" w:rsidRPr="00C37A1F" w:rsidRDefault="00995175" w:rsidP="003D663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5175" w:rsidRPr="00C37A1F" w:rsidRDefault="00995175" w:rsidP="00C37A1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5175" w:rsidRPr="00C37A1F" w:rsidRDefault="00995175" w:rsidP="00C37A1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A1F">
        <w:rPr>
          <w:rFonts w:ascii="Times New Roman" w:hAnsi="Times New Roman" w:cs="Times New Roman"/>
          <w:b/>
          <w:sz w:val="28"/>
          <w:szCs w:val="28"/>
          <w:lang w:val="ru-RU"/>
        </w:rPr>
        <w:t>О Д Л У К У</w:t>
      </w:r>
    </w:p>
    <w:p w:rsidR="00995175" w:rsidRPr="00C37A1F" w:rsidRDefault="00995175" w:rsidP="00C37A1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A1F">
        <w:rPr>
          <w:rFonts w:ascii="Times New Roman" w:hAnsi="Times New Roman" w:cs="Times New Roman"/>
          <w:b/>
          <w:sz w:val="28"/>
          <w:szCs w:val="28"/>
          <w:lang w:val="ru-RU"/>
        </w:rPr>
        <w:t>о прибављању непокретности ради докомплетирања урбанистичке парцеле број 57 у захвату ДУП-а Стари град</w:t>
      </w:r>
    </w:p>
    <w:p w:rsidR="00995175" w:rsidRDefault="00995175" w:rsidP="00C37A1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2610" w:rsidRPr="00C37A1F" w:rsidRDefault="00092610" w:rsidP="00C37A1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5175" w:rsidRPr="00376B9A" w:rsidRDefault="00995175" w:rsidP="0099517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6B9A">
        <w:rPr>
          <w:rFonts w:ascii="Times New Roman" w:hAnsi="Times New Roman" w:cs="Times New Roman"/>
          <w:sz w:val="28"/>
          <w:szCs w:val="28"/>
          <w:lang w:val="ru-RU"/>
        </w:rPr>
        <w:t>Члан 1.</w:t>
      </w:r>
    </w:p>
    <w:p w:rsidR="00995175" w:rsidRPr="00376B9A" w:rsidRDefault="00995175" w:rsidP="0099517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53B4" w:rsidRPr="003C6B7D" w:rsidRDefault="004D5259" w:rsidP="00E56C6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Одобрава се прибављање непокретности из листа непокретности бр.300 КО Беране </w:t>
      </w:r>
      <w:r w:rsidR="00EF6D06" w:rsidRPr="00C37A1F">
        <w:rPr>
          <w:rFonts w:ascii="Times New Roman" w:hAnsi="Times New Roman" w:cs="Times New Roman"/>
          <w:sz w:val="28"/>
          <w:szCs w:val="28"/>
          <w:lang w:val="ru-RU"/>
        </w:rPr>
        <w:t>које чини катастарска парцела</w:t>
      </w:r>
      <w:r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 бр.1344/2 по култури пословне зграде у привреди у површини од 99м2</w:t>
      </w:r>
      <w:r w:rsidR="00EF6D06"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 и објекат – јед</w:t>
      </w:r>
      <w:r w:rsidR="003E056A" w:rsidRPr="00C37A1F">
        <w:rPr>
          <w:rFonts w:ascii="Times New Roman" w:hAnsi="Times New Roman" w:cs="Times New Roman"/>
          <w:sz w:val="28"/>
          <w:szCs w:val="28"/>
          <w:lang w:val="ru-RU"/>
        </w:rPr>
        <w:t>носпратна зграда са приземљем површини 80м2 и спратом површине</w:t>
      </w:r>
      <w:r w:rsidR="00EF6D06"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 80м2. </w:t>
      </w:r>
      <w:r w:rsidR="00E56C6A" w:rsidRPr="00C37A1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56C6A" w:rsidRPr="00C37A1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F6D06" w:rsidRPr="00C37A1F" w:rsidRDefault="00EF6D06" w:rsidP="00E56C6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A1F">
        <w:rPr>
          <w:rFonts w:ascii="Times New Roman" w:hAnsi="Times New Roman" w:cs="Times New Roman"/>
          <w:sz w:val="28"/>
          <w:szCs w:val="28"/>
          <w:lang w:val="ru-RU"/>
        </w:rPr>
        <w:t>Прибављање непокретности се врши за потребе докомплетирања урбанистичке парцеле бр.57 у захвату ДУП-а Стари град а коју чине катастарска парцела бр. 1344/2</w:t>
      </w:r>
      <w:r w:rsidR="00E56C6A"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 површине 99м2</w:t>
      </w:r>
      <w:r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E56C6A"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 дио катастарске парцеле</w:t>
      </w:r>
      <w:r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 бр.</w:t>
      </w:r>
      <w:r w:rsidR="00E56C6A" w:rsidRPr="00C37A1F">
        <w:rPr>
          <w:rFonts w:ascii="Times New Roman" w:hAnsi="Times New Roman" w:cs="Times New Roman"/>
          <w:sz w:val="28"/>
          <w:szCs w:val="28"/>
          <w:lang w:val="ru-RU"/>
        </w:rPr>
        <w:t>1344/1 површине од 871м2</w:t>
      </w:r>
    </w:p>
    <w:p w:rsidR="00EF6D06" w:rsidRPr="00C37A1F" w:rsidRDefault="00EF6D06" w:rsidP="00EF6D0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6D06" w:rsidRPr="00C37A1F" w:rsidRDefault="00EF6D06" w:rsidP="00EF6D0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37A1F">
        <w:rPr>
          <w:rFonts w:ascii="Times New Roman" w:hAnsi="Times New Roman" w:cs="Times New Roman"/>
          <w:sz w:val="28"/>
          <w:szCs w:val="28"/>
          <w:lang w:val="ru-RU"/>
        </w:rPr>
        <w:t>Члан 2.</w:t>
      </w:r>
    </w:p>
    <w:p w:rsidR="003E056A" w:rsidRPr="00C37A1F" w:rsidRDefault="003E056A" w:rsidP="00EF6D0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F6D06" w:rsidRPr="00C37A1F" w:rsidRDefault="00EF6D06" w:rsidP="00EF6D0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A1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3A9B" w:rsidRPr="00C37A1F">
        <w:rPr>
          <w:rFonts w:ascii="Times New Roman" w:hAnsi="Times New Roman" w:cs="Times New Roman"/>
          <w:sz w:val="28"/>
          <w:szCs w:val="28"/>
          <w:lang w:val="ru-RU"/>
        </w:rPr>
        <w:t>Овлашћује се предсједник О</w:t>
      </w:r>
      <w:r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пштине Беране да </w:t>
      </w:r>
      <w:r w:rsidR="003E056A" w:rsidRPr="00C37A1F">
        <w:rPr>
          <w:rFonts w:ascii="Times New Roman" w:hAnsi="Times New Roman" w:cs="Times New Roman"/>
          <w:sz w:val="28"/>
          <w:szCs w:val="28"/>
          <w:lang w:val="ru-RU"/>
        </w:rPr>
        <w:t>закључи</w:t>
      </w:r>
      <w:r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3A9B"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Уговор о </w:t>
      </w:r>
      <w:r w:rsidR="00E65FE6" w:rsidRPr="00C37A1F">
        <w:rPr>
          <w:rFonts w:ascii="Times New Roman" w:hAnsi="Times New Roman" w:cs="Times New Roman"/>
          <w:sz w:val="28"/>
          <w:szCs w:val="28"/>
          <w:lang w:val="ru-RU"/>
        </w:rPr>
        <w:t>купопродаји</w:t>
      </w:r>
      <w:r w:rsidR="007C3A9B"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 непокретности између НВО Народна техника – Беране и Општине Беране.</w:t>
      </w:r>
    </w:p>
    <w:p w:rsidR="007C3A9B" w:rsidRPr="00C37A1F" w:rsidRDefault="007C3A9B" w:rsidP="00EF6D0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3A9B" w:rsidRPr="00C37A1F" w:rsidRDefault="007C3A9B" w:rsidP="007C3A9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37A1F">
        <w:rPr>
          <w:rFonts w:ascii="Times New Roman" w:hAnsi="Times New Roman" w:cs="Times New Roman"/>
          <w:sz w:val="28"/>
          <w:szCs w:val="28"/>
          <w:lang w:val="ru-RU"/>
        </w:rPr>
        <w:t>Члан 3.</w:t>
      </w:r>
    </w:p>
    <w:p w:rsidR="007C3A9B" w:rsidRPr="00C37A1F" w:rsidRDefault="007C3A9B" w:rsidP="007C3A9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C3A9B" w:rsidRPr="00C37A1F" w:rsidRDefault="007C3A9B" w:rsidP="00E65FE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A1F">
        <w:rPr>
          <w:rFonts w:ascii="Times New Roman" w:hAnsi="Times New Roman" w:cs="Times New Roman"/>
          <w:sz w:val="28"/>
          <w:szCs w:val="28"/>
          <w:lang w:val="ru-RU"/>
        </w:rPr>
        <w:t>Ова одлука ступа  на снагу осмог дана од дана објављивања у Службеном листу Ц</w:t>
      </w:r>
      <w:r w:rsidR="003C6B7D">
        <w:rPr>
          <w:rFonts w:ascii="Times New Roman" w:hAnsi="Times New Roman" w:cs="Times New Roman"/>
          <w:sz w:val="28"/>
          <w:szCs w:val="28"/>
          <w:lang w:val="ru-RU"/>
        </w:rPr>
        <w:t>рне Горе</w:t>
      </w:r>
      <w:r w:rsidRPr="00C37A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37A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37A1F">
        <w:rPr>
          <w:rFonts w:ascii="Times New Roman" w:hAnsi="Times New Roman" w:cs="Times New Roman"/>
          <w:sz w:val="28"/>
          <w:szCs w:val="28"/>
          <w:lang w:val="ru-RU"/>
        </w:rPr>
        <w:t>пштински прописи.</w:t>
      </w:r>
    </w:p>
    <w:p w:rsidR="007C3A9B" w:rsidRPr="00C37A1F" w:rsidRDefault="007C3A9B" w:rsidP="007C3A9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A1F" w:rsidRPr="00C37A1F" w:rsidRDefault="00C37A1F" w:rsidP="007C3A9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3A9B" w:rsidRPr="00C37A1F" w:rsidRDefault="007C3A9B" w:rsidP="007C3A9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37A1F">
        <w:rPr>
          <w:rFonts w:ascii="Times New Roman" w:hAnsi="Times New Roman" w:cs="Times New Roman"/>
          <w:sz w:val="28"/>
          <w:szCs w:val="28"/>
          <w:lang w:val="ru-RU"/>
        </w:rPr>
        <w:t>СКУПШТИНА ОПШТИНЕ БЕРАНЕ</w:t>
      </w:r>
    </w:p>
    <w:p w:rsidR="00E65FE6" w:rsidRPr="00C37A1F" w:rsidRDefault="00E65FE6" w:rsidP="007C3A9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C3A9B" w:rsidRPr="00C37A1F" w:rsidRDefault="007C3A9B" w:rsidP="007C3A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3A9B" w:rsidRPr="00C37A1F" w:rsidRDefault="007C3A9B" w:rsidP="00C37A1F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A1F">
        <w:rPr>
          <w:rFonts w:ascii="Times New Roman" w:hAnsi="Times New Roman" w:cs="Times New Roman"/>
          <w:b/>
          <w:sz w:val="28"/>
          <w:szCs w:val="28"/>
          <w:lang w:val="ru-RU"/>
        </w:rPr>
        <w:t>Бро</w:t>
      </w:r>
      <w:r w:rsidR="00C37A1F" w:rsidRPr="00C37A1F">
        <w:rPr>
          <w:rFonts w:ascii="Times New Roman" w:hAnsi="Times New Roman" w:cs="Times New Roman"/>
          <w:b/>
          <w:sz w:val="28"/>
          <w:szCs w:val="28"/>
          <w:lang w:val="ru-RU"/>
        </w:rPr>
        <w:t>ј: 02-030-</w:t>
      </w:r>
      <w:r w:rsidR="00303AEF">
        <w:rPr>
          <w:rFonts w:ascii="Times New Roman" w:hAnsi="Times New Roman" w:cs="Times New Roman"/>
          <w:b/>
          <w:sz w:val="28"/>
          <w:szCs w:val="28"/>
          <w:lang w:val="ru-RU"/>
        </w:rPr>
        <w:t>311</w:t>
      </w:r>
      <w:r w:rsidR="00C37A1F" w:rsidRPr="00C37A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37A1F" w:rsidRPr="00C37A1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C37A1F" w:rsidRPr="00C37A1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C37A1F" w:rsidRPr="00C37A1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C37A1F" w:rsidRPr="00C37A1F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</w:t>
      </w:r>
      <w:r w:rsidR="00303A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Pr="00C37A1F">
        <w:rPr>
          <w:rFonts w:ascii="Times New Roman" w:hAnsi="Times New Roman" w:cs="Times New Roman"/>
          <w:b/>
          <w:sz w:val="28"/>
          <w:szCs w:val="28"/>
          <w:lang w:val="ru-RU"/>
        </w:rPr>
        <w:t>Предсједник</w:t>
      </w:r>
      <w:r w:rsidR="00C37A1F" w:rsidRPr="00C37A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Скупштине</w:t>
      </w:r>
      <w:r w:rsidR="00C37A1F" w:rsidRPr="00C37A1F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995175" w:rsidRPr="00C37A1F" w:rsidRDefault="007C3A9B" w:rsidP="00C37A1F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A1F">
        <w:rPr>
          <w:rFonts w:ascii="Times New Roman" w:hAnsi="Times New Roman" w:cs="Times New Roman"/>
          <w:b/>
          <w:sz w:val="28"/>
          <w:szCs w:val="28"/>
          <w:lang w:val="ru-RU"/>
        </w:rPr>
        <w:t>Беране,</w:t>
      </w:r>
      <w:r w:rsidR="00092610">
        <w:rPr>
          <w:rFonts w:ascii="Times New Roman" w:hAnsi="Times New Roman" w:cs="Times New Roman"/>
          <w:b/>
          <w:sz w:val="28"/>
          <w:szCs w:val="28"/>
          <w:lang w:val="ru-RU"/>
        </w:rPr>
        <w:t>03. 07</w:t>
      </w:r>
      <w:r w:rsidR="00C37A1F" w:rsidRPr="00C37A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.2019.године </w:t>
      </w:r>
      <w:r w:rsidR="00C37A1F" w:rsidRPr="00C37A1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C37A1F" w:rsidRPr="00C37A1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C37A1F" w:rsidRPr="00C37A1F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     </w:t>
      </w:r>
      <w:r w:rsidRPr="00C37A1F">
        <w:rPr>
          <w:rFonts w:ascii="Times New Roman" w:hAnsi="Times New Roman" w:cs="Times New Roman"/>
          <w:b/>
          <w:sz w:val="28"/>
          <w:szCs w:val="28"/>
          <w:lang w:val="ru-RU"/>
        </w:rPr>
        <w:t>Новица Обрадовић</w:t>
      </w:r>
    </w:p>
    <w:p w:rsidR="00C37A1F" w:rsidRPr="002053B4" w:rsidRDefault="00C37A1F" w:rsidP="00376B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55657" w:rsidRPr="000F5B9E" w:rsidRDefault="00D55657" w:rsidP="00D556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lastRenderedPageBreak/>
        <w:t>О б р а з л о ж е њ е:</w:t>
      </w:r>
    </w:p>
    <w:p w:rsidR="00D55657" w:rsidRPr="000F5B9E" w:rsidRDefault="00D55657" w:rsidP="00D556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D55657" w:rsidRPr="007F5BD4" w:rsidRDefault="00D55657" w:rsidP="00D5565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5BD4">
        <w:rPr>
          <w:rFonts w:ascii="Times New Roman" w:hAnsi="Times New Roman" w:cs="Times New Roman"/>
          <w:b/>
          <w:sz w:val="24"/>
          <w:szCs w:val="24"/>
          <w:lang w:val="sr-Cyrl-CS"/>
        </w:rPr>
        <w:t>Правни основ за доношење Одлуке</w:t>
      </w:r>
    </w:p>
    <w:p w:rsidR="00D55657" w:rsidRPr="00C37A1F" w:rsidRDefault="00D55657" w:rsidP="00D55657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5657" w:rsidRPr="00C37A1F" w:rsidRDefault="00D55657" w:rsidP="00D556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E39">
        <w:rPr>
          <w:rFonts w:ascii="Times New Roman" w:hAnsi="Times New Roman" w:cs="Times New Roman"/>
          <w:sz w:val="24"/>
          <w:szCs w:val="24"/>
          <w:lang w:val="sr-Latn-CS"/>
        </w:rPr>
        <w:t>Правни основ за доношење ове одлуке са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држан </w:t>
      </w:r>
      <w:r w:rsidRPr="00682E39">
        <w:rPr>
          <w:rFonts w:ascii="Times New Roman" w:hAnsi="Times New Roman" w:cs="Times New Roman"/>
          <w:sz w:val="24"/>
          <w:szCs w:val="24"/>
          <w:lang w:val="sr-Latn-CS"/>
        </w:rPr>
        <w:t xml:space="preserve"> је у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члану 38 став 1 тачка </w:t>
      </w:r>
      <w:r w:rsidRPr="00C37A1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самоуправи, којим је прописано да Скупштина </w:t>
      </w:r>
      <w:r w:rsidRPr="00C37A1F">
        <w:rPr>
          <w:rFonts w:ascii="Times New Roman" w:hAnsi="Times New Roman" w:cs="Times New Roman"/>
          <w:sz w:val="24"/>
          <w:szCs w:val="24"/>
          <w:lang w:val="ru-RU"/>
        </w:rPr>
        <w:t xml:space="preserve">располаже непокретном имовином, осим у случајевима отуђења имовинских права на непокретностима непосредном погодбом, утврђеним законом којим се уређује државна имовина,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>члану 29</w:t>
      </w:r>
      <w:r w:rsidRPr="00682E3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>став 2</w:t>
      </w:r>
      <w:r w:rsidRPr="00682E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37A1F">
        <w:rPr>
          <w:rFonts w:ascii="Times New Roman" w:hAnsi="Times New Roman" w:cs="Times New Roman"/>
          <w:sz w:val="24"/>
          <w:szCs w:val="24"/>
          <w:lang w:val="ru-RU"/>
        </w:rPr>
        <w:t xml:space="preserve">Закона о државној имовини којим је прописано да непокретним и покретним стварима и другим добрима у државној имовини, на којима одређена својинска овлашћења врши општина, располаже надлежни орган општине у складу са овим законом и статутом, члану 34 став 1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државној имовини којим  је прописано да </w:t>
      </w:r>
      <w:r w:rsidRPr="00C37A1F">
        <w:rPr>
          <w:rFonts w:ascii="Times New Roman" w:hAnsi="Times New Roman" w:cs="Times New Roman"/>
          <w:sz w:val="24"/>
          <w:szCs w:val="24"/>
          <w:lang w:val="ru-RU"/>
        </w:rPr>
        <w:t xml:space="preserve">Општина одлучује о стицању и располагању правима која јој припадају у складу са овим законом </w:t>
      </w:r>
      <w:r w:rsidRPr="00682E39">
        <w:rPr>
          <w:rFonts w:ascii="Times New Roman" w:hAnsi="Times New Roman" w:cs="Times New Roman"/>
          <w:sz w:val="24"/>
          <w:szCs w:val="24"/>
          <w:lang w:val="sr-Latn-CS"/>
        </w:rPr>
        <w:t>и члан</w:t>
      </w:r>
      <w:r w:rsidRPr="00C37A1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82E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37A1F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682E39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>став 1 тачка</w:t>
      </w:r>
      <w:r w:rsidRPr="00682E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E056A" w:rsidRPr="00C37A1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82E39">
        <w:rPr>
          <w:rFonts w:ascii="Times New Roman" w:hAnsi="Times New Roman" w:cs="Times New Roman"/>
          <w:sz w:val="24"/>
          <w:szCs w:val="24"/>
          <w:lang w:val="sr-Latn-CS"/>
        </w:rPr>
        <w:t xml:space="preserve">Статута општине Беране </w:t>
      </w:r>
      <w:r w:rsidRPr="00C37A1F">
        <w:rPr>
          <w:rFonts w:ascii="Times New Roman" w:hAnsi="Times New Roman" w:cs="Times New Roman"/>
          <w:sz w:val="24"/>
          <w:szCs w:val="24"/>
          <w:lang w:val="ru-RU"/>
        </w:rPr>
        <w:t>који прописује да скупштина доноси прописе и друге опште акте и располаже непокретном имовином, осим у случајевима отуђења имовинских права на непокретностима непосредном погодбом, утврђеним законом којим се уређује државна имовина;</w:t>
      </w:r>
    </w:p>
    <w:p w:rsidR="00D55657" w:rsidRPr="00C37A1F" w:rsidRDefault="00D55657" w:rsidP="00D5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5657" w:rsidRDefault="00D55657" w:rsidP="00D5565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F5B9E"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  <w:r w:rsidRPr="000F5B9E">
        <w:rPr>
          <w:rFonts w:ascii="Times New Roman" w:hAnsi="Times New Roman" w:cs="Times New Roman"/>
          <w:b/>
          <w:sz w:val="24"/>
          <w:szCs w:val="24"/>
          <w:lang w:val="sr-Cyrl-CS"/>
        </w:rPr>
        <w:t>. Разлози за доношење</w:t>
      </w:r>
    </w:p>
    <w:p w:rsidR="00D55657" w:rsidRDefault="00D55657" w:rsidP="00D5565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55657" w:rsidRPr="00C37A1F" w:rsidRDefault="006B53CF" w:rsidP="006B5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7A1F">
        <w:rPr>
          <w:rFonts w:ascii="Times New Roman" w:hAnsi="Times New Roman" w:cs="Times New Roman"/>
          <w:sz w:val="24"/>
          <w:szCs w:val="24"/>
          <w:lang w:val="ru-RU"/>
        </w:rPr>
        <w:t>Детаљним урбанистичким планом „Стари град“ планирана је урбанистичка парцела бр.57 укупне површине 970м2 коју чине катастарска парцела бр.1344/2 површине 99м2 и дио катастарске парцеле бр.1344/1 површине 871м2. Ради докомплетирања урбанистичке парцеле</w:t>
      </w:r>
      <w:r w:rsidR="006850D3" w:rsidRPr="00C37A1F">
        <w:rPr>
          <w:rFonts w:ascii="Times New Roman" w:hAnsi="Times New Roman" w:cs="Times New Roman"/>
          <w:sz w:val="24"/>
          <w:szCs w:val="24"/>
          <w:lang w:val="ru-RU"/>
        </w:rPr>
        <w:t xml:space="preserve"> бр.57</w:t>
      </w:r>
      <w:r w:rsidRPr="00C37A1F">
        <w:rPr>
          <w:rFonts w:ascii="Times New Roman" w:hAnsi="Times New Roman" w:cs="Times New Roman"/>
          <w:sz w:val="24"/>
          <w:szCs w:val="24"/>
          <w:lang w:val="ru-RU"/>
        </w:rPr>
        <w:t xml:space="preserve"> неопходно је прибављање права својине на катастарској парцели бр.1344/2 површине 99м2 чиме би се створили услови да Општина Беране започне изградњу стамбено-пословног објекта</w:t>
      </w:r>
      <w:r w:rsidR="006850D3" w:rsidRPr="00C37A1F">
        <w:rPr>
          <w:rFonts w:ascii="Times New Roman" w:hAnsi="Times New Roman" w:cs="Times New Roman"/>
          <w:sz w:val="24"/>
          <w:szCs w:val="24"/>
          <w:lang w:val="ru-RU"/>
        </w:rPr>
        <w:t xml:space="preserve"> који је планиран ДУП-ом.</w:t>
      </w:r>
    </w:p>
    <w:p w:rsidR="00D55657" w:rsidRPr="00C37A1F" w:rsidRDefault="00D55657" w:rsidP="00D5565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5657" w:rsidRPr="000F5B9E" w:rsidRDefault="00D55657" w:rsidP="00D5565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F5B9E">
        <w:rPr>
          <w:rFonts w:ascii="Times New Roman" w:hAnsi="Times New Roman" w:cs="Times New Roman"/>
          <w:sz w:val="24"/>
          <w:szCs w:val="24"/>
          <w:lang w:val="sr-Latn-CS"/>
        </w:rPr>
        <w:t>Предлажемо одборницима</w:t>
      </w:r>
      <w:r w:rsidRPr="00C37A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F5B9E">
        <w:rPr>
          <w:rFonts w:ascii="Times New Roman" w:hAnsi="Times New Roman" w:cs="Times New Roman"/>
          <w:sz w:val="24"/>
          <w:szCs w:val="24"/>
          <w:lang w:val="sr-Latn-CS"/>
        </w:rPr>
        <w:t xml:space="preserve"> да предло</w:t>
      </w:r>
      <w:r w:rsidRPr="000F5B9E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0F5B9E">
        <w:rPr>
          <w:rFonts w:ascii="Times New Roman" w:hAnsi="Times New Roman" w:cs="Times New Roman"/>
          <w:sz w:val="24"/>
          <w:szCs w:val="24"/>
          <w:lang w:val="sr-Latn-CS"/>
        </w:rPr>
        <w:t xml:space="preserve"> Одлуке подрже и усвоје као у тексту предлога.</w:t>
      </w:r>
    </w:p>
    <w:p w:rsidR="00D55657" w:rsidRPr="000F5B9E" w:rsidRDefault="00D55657" w:rsidP="00D5565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55657" w:rsidRPr="00C37A1F" w:rsidRDefault="00D55657" w:rsidP="00D55657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55657" w:rsidRPr="00C37A1F" w:rsidRDefault="00D55657" w:rsidP="00D55657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55657" w:rsidRPr="00C37A1F" w:rsidRDefault="00D55657" w:rsidP="00C37A1F">
      <w:pPr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7A1F">
        <w:rPr>
          <w:rFonts w:ascii="Times New Roman" w:hAnsi="Times New Roman" w:cs="Times New Roman"/>
          <w:sz w:val="24"/>
          <w:szCs w:val="24"/>
          <w:lang w:val="sr-Latn-CS"/>
        </w:rPr>
        <w:t>Дирекција за имовину</w:t>
      </w:r>
      <w:r w:rsidRPr="00C37A1F">
        <w:rPr>
          <w:rFonts w:ascii="Times New Roman" w:hAnsi="Times New Roman" w:cs="Times New Roman"/>
          <w:sz w:val="24"/>
          <w:szCs w:val="24"/>
          <w:lang w:val="ru-RU"/>
        </w:rPr>
        <w:t xml:space="preserve"> и заштиту имовинских права</w:t>
      </w:r>
    </w:p>
    <w:p w:rsidR="00E65FE6" w:rsidRPr="00C37A1F" w:rsidRDefault="00E65FE6" w:rsidP="00D5565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65FE6" w:rsidRPr="00C37A1F" w:rsidSect="00C37A1F">
      <w:pgSz w:w="12240" w:h="15840"/>
      <w:pgMar w:top="1440" w:right="1183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7B"/>
    <w:multiLevelType w:val="hybridMultilevel"/>
    <w:tmpl w:val="3EA6C2BE"/>
    <w:lvl w:ilvl="0" w:tplc="9D125E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03E6"/>
    <w:multiLevelType w:val="hybridMultilevel"/>
    <w:tmpl w:val="5F4E9CC2"/>
    <w:lvl w:ilvl="0" w:tplc="35626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0708"/>
    <w:multiLevelType w:val="hybridMultilevel"/>
    <w:tmpl w:val="24A40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E71"/>
    <w:rsid w:val="000254FB"/>
    <w:rsid w:val="00092610"/>
    <w:rsid w:val="002053B4"/>
    <w:rsid w:val="00303AEF"/>
    <w:rsid w:val="00376B9A"/>
    <w:rsid w:val="003C6B7D"/>
    <w:rsid w:val="003D6637"/>
    <w:rsid w:val="003E056A"/>
    <w:rsid w:val="003F3D12"/>
    <w:rsid w:val="004D5259"/>
    <w:rsid w:val="005479FD"/>
    <w:rsid w:val="00552180"/>
    <w:rsid w:val="005D09DB"/>
    <w:rsid w:val="00601E71"/>
    <w:rsid w:val="00671880"/>
    <w:rsid w:val="006850D3"/>
    <w:rsid w:val="006B53CF"/>
    <w:rsid w:val="00715BAF"/>
    <w:rsid w:val="007C3A9B"/>
    <w:rsid w:val="007D5892"/>
    <w:rsid w:val="008575B3"/>
    <w:rsid w:val="008F25B5"/>
    <w:rsid w:val="00902E18"/>
    <w:rsid w:val="00915E93"/>
    <w:rsid w:val="00963E10"/>
    <w:rsid w:val="00995175"/>
    <w:rsid w:val="00A62059"/>
    <w:rsid w:val="00A8076F"/>
    <w:rsid w:val="00C37A1F"/>
    <w:rsid w:val="00D025FC"/>
    <w:rsid w:val="00D27055"/>
    <w:rsid w:val="00D33C3C"/>
    <w:rsid w:val="00D55657"/>
    <w:rsid w:val="00E56C6A"/>
    <w:rsid w:val="00E65FE6"/>
    <w:rsid w:val="00E82FE1"/>
    <w:rsid w:val="00EF6D06"/>
    <w:rsid w:val="00F4022C"/>
    <w:rsid w:val="00F5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E71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D55657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kancelarija5</dc:creator>
  <cp:lastModifiedBy>olja</cp:lastModifiedBy>
  <cp:revision>12</cp:revision>
  <cp:lastPrinted>2019-07-03T10:41:00Z</cp:lastPrinted>
  <dcterms:created xsi:type="dcterms:W3CDTF">2019-06-20T06:11:00Z</dcterms:created>
  <dcterms:modified xsi:type="dcterms:W3CDTF">2019-07-03T10:42:00Z</dcterms:modified>
</cp:coreProperties>
</file>