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0B" w:rsidRPr="00AD2C81" w:rsidRDefault="002C780B" w:rsidP="004E077F">
      <w:pPr>
        <w:spacing w:line="360" w:lineRule="auto"/>
        <w:jc w:val="both"/>
      </w:pPr>
    </w:p>
    <w:p w:rsidR="004E077F" w:rsidRPr="00687D79" w:rsidRDefault="004E077F" w:rsidP="004E077F">
      <w:pPr>
        <w:spacing w:line="360" w:lineRule="auto"/>
        <w:jc w:val="both"/>
        <w:rPr>
          <w:lang w:val="sr-Latn-CS"/>
        </w:rPr>
      </w:pPr>
    </w:p>
    <w:p w:rsidR="002C780B" w:rsidRPr="00980BEE" w:rsidRDefault="002C780B" w:rsidP="004E077F">
      <w:pPr>
        <w:spacing w:line="360" w:lineRule="auto"/>
        <w:jc w:val="both"/>
        <w:rPr>
          <w:sz w:val="28"/>
          <w:szCs w:val="28"/>
          <w:lang w:val="sr-Latn-CS"/>
        </w:rPr>
      </w:pPr>
    </w:p>
    <w:p w:rsidR="002C780B" w:rsidRPr="00980BEE" w:rsidRDefault="00295E9F" w:rsidP="002C780B">
      <w:pPr>
        <w:jc w:val="center"/>
        <w:rPr>
          <w:b/>
          <w:sz w:val="28"/>
          <w:szCs w:val="28"/>
          <w:lang w:val="en-CA"/>
        </w:rPr>
      </w:pPr>
      <w:r>
        <w:rPr>
          <w:b/>
          <w:sz w:val="28"/>
          <w:szCs w:val="28"/>
          <w:lang w:val="en-CA"/>
        </w:rPr>
        <w:t>ОПШТИНА</w:t>
      </w:r>
      <w:r w:rsidR="002C780B" w:rsidRPr="00980BEE">
        <w:rPr>
          <w:b/>
          <w:sz w:val="28"/>
          <w:szCs w:val="28"/>
          <w:lang w:val="en-CA"/>
        </w:rPr>
        <w:t xml:space="preserve"> </w:t>
      </w:r>
      <w:r>
        <w:rPr>
          <w:b/>
          <w:sz w:val="28"/>
          <w:szCs w:val="28"/>
          <w:lang w:val="en-CA"/>
        </w:rPr>
        <w:t>БЕРАНЕ</w:t>
      </w: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A03750" w:rsidP="00A03750">
      <w:pPr>
        <w:tabs>
          <w:tab w:val="left" w:pos="5025"/>
        </w:tabs>
        <w:rPr>
          <w:b/>
          <w:sz w:val="28"/>
          <w:szCs w:val="28"/>
          <w:lang w:val="sr-Latn-CS"/>
        </w:rPr>
      </w:pPr>
      <w:r w:rsidRPr="00980BEE">
        <w:rPr>
          <w:b/>
          <w:sz w:val="28"/>
          <w:szCs w:val="28"/>
          <w:lang w:val="sr-Latn-CS"/>
        </w:rPr>
        <w:tab/>
      </w: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Default="002C780B" w:rsidP="002C780B">
      <w:pPr>
        <w:jc w:val="center"/>
        <w:rPr>
          <w:b/>
          <w:sz w:val="28"/>
          <w:szCs w:val="28"/>
          <w:lang w:val="sr-Latn-CS"/>
        </w:rPr>
      </w:pPr>
    </w:p>
    <w:p w:rsidR="00980BEE" w:rsidRDefault="00980BEE" w:rsidP="002C780B">
      <w:pPr>
        <w:jc w:val="center"/>
        <w:rPr>
          <w:b/>
          <w:sz w:val="28"/>
          <w:szCs w:val="28"/>
          <w:lang w:val="sr-Latn-CS"/>
        </w:rPr>
      </w:pPr>
    </w:p>
    <w:p w:rsidR="00980BEE" w:rsidRDefault="00980BEE" w:rsidP="002C780B">
      <w:pPr>
        <w:jc w:val="center"/>
        <w:rPr>
          <w:b/>
          <w:sz w:val="28"/>
          <w:szCs w:val="28"/>
          <w:lang w:val="sr-Latn-CS"/>
        </w:rPr>
      </w:pPr>
    </w:p>
    <w:p w:rsidR="00980BEE" w:rsidRPr="00980BEE" w:rsidRDefault="00980BEE"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B54FE4" w:rsidRDefault="00603B77" w:rsidP="002C780B">
      <w:pPr>
        <w:jc w:val="center"/>
        <w:rPr>
          <w:b/>
          <w:sz w:val="28"/>
          <w:szCs w:val="28"/>
          <w:lang w:val="sr-Cyrl-CS"/>
        </w:rPr>
      </w:pPr>
      <w:r>
        <w:rPr>
          <w:b/>
          <w:sz w:val="28"/>
          <w:szCs w:val="28"/>
          <w:lang w:val="sr-Cyrl-CS"/>
        </w:rPr>
        <w:t>П</w:t>
      </w:r>
      <w:r w:rsidR="00111245">
        <w:rPr>
          <w:b/>
          <w:sz w:val="28"/>
          <w:szCs w:val="28"/>
        </w:rPr>
        <w:t xml:space="preserve"> </w:t>
      </w:r>
      <w:r>
        <w:rPr>
          <w:b/>
          <w:sz w:val="28"/>
          <w:szCs w:val="28"/>
          <w:lang w:val="sr-Cyrl-CS"/>
        </w:rPr>
        <w:t>Р</w:t>
      </w:r>
      <w:r w:rsidR="00111245">
        <w:rPr>
          <w:b/>
          <w:sz w:val="28"/>
          <w:szCs w:val="28"/>
        </w:rPr>
        <w:t xml:space="preserve"> </w:t>
      </w:r>
      <w:r>
        <w:rPr>
          <w:b/>
          <w:sz w:val="28"/>
          <w:szCs w:val="28"/>
          <w:lang w:val="sr-Cyrl-CS"/>
        </w:rPr>
        <w:t>Е</w:t>
      </w:r>
      <w:r w:rsidR="00111245">
        <w:rPr>
          <w:b/>
          <w:sz w:val="28"/>
          <w:szCs w:val="28"/>
        </w:rPr>
        <w:t xml:space="preserve"> </w:t>
      </w:r>
      <w:r>
        <w:rPr>
          <w:b/>
          <w:sz w:val="28"/>
          <w:szCs w:val="28"/>
          <w:lang w:val="sr-Cyrl-CS"/>
        </w:rPr>
        <w:t>Д</w:t>
      </w:r>
      <w:r w:rsidR="00111245">
        <w:rPr>
          <w:b/>
          <w:sz w:val="28"/>
          <w:szCs w:val="28"/>
        </w:rPr>
        <w:t xml:space="preserve"> </w:t>
      </w:r>
      <w:r>
        <w:rPr>
          <w:b/>
          <w:sz w:val="28"/>
          <w:szCs w:val="28"/>
          <w:lang w:val="sr-Cyrl-CS"/>
        </w:rPr>
        <w:t>Л</w:t>
      </w:r>
      <w:r w:rsidR="00111245">
        <w:rPr>
          <w:b/>
          <w:sz w:val="28"/>
          <w:szCs w:val="28"/>
        </w:rPr>
        <w:t xml:space="preserve"> </w:t>
      </w:r>
      <w:r>
        <w:rPr>
          <w:b/>
          <w:sz w:val="28"/>
          <w:szCs w:val="28"/>
          <w:lang w:val="sr-Cyrl-CS"/>
        </w:rPr>
        <w:t>О</w:t>
      </w:r>
      <w:r w:rsidR="00111245">
        <w:rPr>
          <w:b/>
          <w:sz w:val="28"/>
          <w:szCs w:val="28"/>
        </w:rPr>
        <w:t xml:space="preserve"> </w:t>
      </w:r>
      <w:r>
        <w:rPr>
          <w:b/>
          <w:sz w:val="28"/>
          <w:szCs w:val="28"/>
          <w:lang w:val="sr-Cyrl-CS"/>
        </w:rPr>
        <w:t>Г</w:t>
      </w:r>
    </w:p>
    <w:p w:rsidR="002C780B" w:rsidRPr="00980BEE" w:rsidRDefault="002C780B" w:rsidP="002C780B">
      <w:pPr>
        <w:jc w:val="center"/>
        <w:rPr>
          <w:b/>
          <w:sz w:val="28"/>
          <w:szCs w:val="28"/>
          <w:lang w:val="sr-Latn-CS"/>
        </w:rPr>
      </w:pPr>
    </w:p>
    <w:p w:rsidR="002C780B" w:rsidRPr="00980BEE" w:rsidRDefault="00295E9F" w:rsidP="002C780B">
      <w:pPr>
        <w:jc w:val="center"/>
        <w:rPr>
          <w:b/>
          <w:sz w:val="28"/>
          <w:szCs w:val="28"/>
          <w:lang w:val="sr-Latn-CS"/>
        </w:rPr>
      </w:pPr>
      <w:r>
        <w:rPr>
          <w:b/>
          <w:sz w:val="28"/>
          <w:szCs w:val="28"/>
          <w:lang w:val="sr-Latn-CS"/>
        </w:rPr>
        <w:t>ПРОГРАМ</w:t>
      </w:r>
      <w:r w:rsidR="0053242B">
        <w:rPr>
          <w:b/>
          <w:sz w:val="28"/>
          <w:szCs w:val="28"/>
          <w:lang w:val="sr-Latn-CS"/>
        </w:rPr>
        <w:t xml:space="preserve">A </w:t>
      </w:r>
      <w:r w:rsidR="00111245">
        <w:rPr>
          <w:b/>
          <w:sz w:val="28"/>
          <w:szCs w:val="28"/>
        </w:rPr>
        <w:t xml:space="preserve"> </w:t>
      </w:r>
      <w:r>
        <w:rPr>
          <w:b/>
          <w:sz w:val="28"/>
          <w:szCs w:val="28"/>
          <w:lang w:val="sr-Latn-CS"/>
        </w:rPr>
        <w:t>ЈАВНИХ</w:t>
      </w:r>
      <w:r w:rsidR="00F133DF" w:rsidRPr="00980BEE">
        <w:rPr>
          <w:b/>
          <w:sz w:val="28"/>
          <w:szCs w:val="28"/>
          <w:lang w:val="sr-Latn-CS"/>
        </w:rPr>
        <w:t xml:space="preserve"> </w:t>
      </w:r>
      <w:r w:rsidR="00111245">
        <w:rPr>
          <w:b/>
          <w:sz w:val="28"/>
          <w:szCs w:val="28"/>
        </w:rPr>
        <w:t xml:space="preserve"> </w:t>
      </w:r>
      <w:r>
        <w:rPr>
          <w:b/>
          <w:sz w:val="28"/>
          <w:szCs w:val="28"/>
          <w:lang w:val="sr-Latn-CS"/>
        </w:rPr>
        <w:t>РАДОВА</w:t>
      </w:r>
      <w:r w:rsidR="00F133DF" w:rsidRPr="00980BEE">
        <w:rPr>
          <w:b/>
          <w:sz w:val="28"/>
          <w:szCs w:val="28"/>
          <w:lang w:val="sr-Latn-CS"/>
        </w:rPr>
        <w:t xml:space="preserve"> </w:t>
      </w:r>
      <w:r w:rsidR="00111245">
        <w:rPr>
          <w:b/>
          <w:sz w:val="28"/>
          <w:szCs w:val="28"/>
        </w:rPr>
        <w:t xml:space="preserve"> </w:t>
      </w:r>
      <w:r>
        <w:rPr>
          <w:b/>
          <w:sz w:val="28"/>
          <w:szCs w:val="28"/>
          <w:lang w:val="sr-Latn-CS"/>
        </w:rPr>
        <w:t>У</w:t>
      </w:r>
      <w:r w:rsidR="00F133DF" w:rsidRPr="00980BEE">
        <w:rPr>
          <w:b/>
          <w:sz w:val="28"/>
          <w:szCs w:val="28"/>
          <w:lang w:val="sr-Latn-CS"/>
        </w:rPr>
        <w:t xml:space="preserve"> </w:t>
      </w:r>
      <w:r>
        <w:rPr>
          <w:b/>
          <w:sz w:val="28"/>
          <w:szCs w:val="28"/>
          <w:lang w:val="sr-Latn-CS"/>
        </w:rPr>
        <w:t>ОПШТИНИ</w:t>
      </w:r>
      <w:r w:rsidR="00F133DF" w:rsidRPr="00980BEE">
        <w:rPr>
          <w:b/>
          <w:sz w:val="28"/>
          <w:szCs w:val="28"/>
          <w:lang w:val="sr-Latn-CS"/>
        </w:rPr>
        <w:t xml:space="preserve"> </w:t>
      </w:r>
      <w:r>
        <w:rPr>
          <w:b/>
          <w:sz w:val="28"/>
          <w:szCs w:val="28"/>
          <w:lang w:val="sr-Latn-CS"/>
        </w:rPr>
        <w:t>БЕРАНЕ</w:t>
      </w:r>
      <w:r w:rsidR="005058B6">
        <w:rPr>
          <w:b/>
          <w:sz w:val="28"/>
          <w:szCs w:val="28"/>
          <w:lang w:val="sr-Latn-CS"/>
        </w:rPr>
        <w:t xml:space="preserve">                    </w:t>
      </w:r>
      <w:r w:rsidR="00F133DF" w:rsidRPr="00980BEE">
        <w:rPr>
          <w:b/>
          <w:sz w:val="28"/>
          <w:szCs w:val="28"/>
          <w:lang w:val="sr-Latn-CS"/>
        </w:rPr>
        <w:t xml:space="preserve"> </w:t>
      </w:r>
      <w:r>
        <w:rPr>
          <w:b/>
          <w:sz w:val="28"/>
          <w:szCs w:val="28"/>
          <w:lang w:val="sr-Latn-CS"/>
        </w:rPr>
        <w:t>ЗА</w:t>
      </w:r>
      <w:r w:rsidR="00F133DF" w:rsidRPr="00980BEE">
        <w:rPr>
          <w:b/>
          <w:sz w:val="28"/>
          <w:szCs w:val="28"/>
          <w:lang w:val="sr-Latn-CS"/>
        </w:rPr>
        <w:t xml:space="preserve"> 201</w:t>
      </w:r>
      <w:r w:rsidR="005058B6">
        <w:rPr>
          <w:b/>
          <w:sz w:val="28"/>
          <w:szCs w:val="28"/>
          <w:lang w:val="sr-Latn-CS"/>
        </w:rPr>
        <w:t>6</w:t>
      </w:r>
      <w:r w:rsidR="002C780B" w:rsidRPr="00980BEE">
        <w:rPr>
          <w:b/>
          <w:sz w:val="28"/>
          <w:szCs w:val="28"/>
          <w:lang w:val="sr-Latn-CS"/>
        </w:rPr>
        <w:t>.</w:t>
      </w:r>
      <w:r w:rsidR="005058B6">
        <w:rPr>
          <w:b/>
          <w:sz w:val="28"/>
          <w:szCs w:val="28"/>
          <w:lang w:val="sr-Latn-CS"/>
        </w:rPr>
        <w:t xml:space="preserve"> </w:t>
      </w:r>
      <w:r>
        <w:rPr>
          <w:b/>
          <w:sz w:val="28"/>
          <w:szCs w:val="28"/>
          <w:lang w:val="sr-Latn-CS"/>
        </w:rPr>
        <w:t>ГОДИНУ</w:t>
      </w: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2C780B" w:rsidP="002C780B">
      <w:pPr>
        <w:jc w:val="center"/>
        <w:rPr>
          <w:b/>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2B6A16" w:rsidRDefault="002C780B" w:rsidP="002C780B">
      <w:pPr>
        <w:jc w:val="center"/>
        <w:rPr>
          <w:sz w:val="28"/>
          <w:szCs w:val="28"/>
        </w:rPr>
      </w:pPr>
    </w:p>
    <w:p w:rsidR="002C780B" w:rsidRPr="00980BEE" w:rsidRDefault="002C780B" w:rsidP="002C780B">
      <w:pP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2C780B" w:rsidP="002C780B">
      <w:pPr>
        <w:jc w:val="center"/>
        <w:rPr>
          <w:sz w:val="28"/>
          <w:szCs w:val="28"/>
          <w:lang w:val="sr-Latn-CS"/>
        </w:rPr>
      </w:pPr>
    </w:p>
    <w:p w:rsidR="002C780B" w:rsidRPr="00980BEE" w:rsidRDefault="005058B6" w:rsidP="005058B6">
      <w:pPr>
        <w:rPr>
          <w:sz w:val="28"/>
          <w:szCs w:val="28"/>
          <w:lang w:val="sr-Latn-CS"/>
        </w:rPr>
      </w:pPr>
      <w:r>
        <w:rPr>
          <w:b/>
          <w:sz w:val="28"/>
          <w:szCs w:val="28"/>
        </w:rPr>
        <w:t xml:space="preserve">                                    </w:t>
      </w:r>
      <w:r w:rsidR="000D2F65">
        <w:rPr>
          <w:b/>
          <w:sz w:val="28"/>
          <w:szCs w:val="28"/>
        </w:rPr>
        <w:t>Фебруа</w:t>
      </w:r>
      <w:r w:rsidR="00E70FBE">
        <w:rPr>
          <w:b/>
          <w:sz w:val="28"/>
          <w:szCs w:val="28"/>
        </w:rPr>
        <w:t>р</w:t>
      </w:r>
      <w:r w:rsidR="00FE6B51" w:rsidRPr="00980BEE">
        <w:rPr>
          <w:b/>
          <w:sz w:val="28"/>
          <w:szCs w:val="28"/>
          <w:lang w:val="sr-Latn-CS"/>
        </w:rPr>
        <w:t>, 201</w:t>
      </w:r>
      <w:r>
        <w:rPr>
          <w:b/>
          <w:sz w:val="28"/>
          <w:szCs w:val="28"/>
        </w:rPr>
        <w:t>6</w:t>
      </w:r>
      <w:r w:rsidR="002C780B" w:rsidRPr="00980BEE">
        <w:rPr>
          <w:b/>
          <w:sz w:val="28"/>
          <w:szCs w:val="28"/>
          <w:lang w:val="sr-Latn-CS"/>
        </w:rPr>
        <w:t>.</w:t>
      </w:r>
      <w:r w:rsidR="00E80537" w:rsidRPr="00980BEE">
        <w:rPr>
          <w:b/>
          <w:sz w:val="28"/>
          <w:szCs w:val="28"/>
          <w:lang w:val="sr-Latn-CS"/>
        </w:rPr>
        <w:t xml:space="preserve"> </w:t>
      </w:r>
      <w:r w:rsidR="00295E9F">
        <w:rPr>
          <w:b/>
          <w:sz w:val="28"/>
          <w:szCs w:val="28"/>
          <w:lang w:val="sr-Latn-CS"/>
        </w:rPr>
        <w:t>године</w:t>
      </w:r>
    </w:p>
    <w:p w:rsidR="002C780B" w:rsidRPr="00980BEE" w:rsidRDefault="002C780B" w:rsidP="004E077F">
      <w:pPr>
        <w:spacing w:line="360" w:lineRule="auto"/>
        <w:jc w:val="both"/>
        <w:rPr>
          <w:sz w:val="28"/>
          <w:szCs w:val="28"/>
          <w:lang w:val="sr-Latn-CS"/>
        </w:rPr>
      </w:pPr>
    </w:p>
    <w:p w:rsidR="00B54FE4" w:rsidRDefault="00B54FE4" w:rsidP="00443CDD">
      <w:pPr>
        <w:jc w:val="both"/>
        <w:rPr>
          <w:sz w:val="28"/>
          <w:szCs w:val="28"/>
          <w:lang w:val="sr-Latn-CS"/>
        </w:rPr>
      </w:pPr>
    </w:p>
    <w:p w:rsidR="004E077F" w:rsidRPr="00E019E1" w:rsidRDefault="00295E9F" w:rsidP="00443CDD">
      <w:pPr>
        <w:jc w:val="both"/>
        <w:rPr>
          <w:sz w:val="28"/>
          <w:szCs w:val="28"/>
          <w:lang w:val="sr-Latn-CS"/>
        </w:rPr>
      </w:pPr>
      <w:r>
        <w:rPr>
          <w:sz w:val="28"/>
          <w:szCs w:val="28"/>
          <w:lang w:val="sr-Latn-CS"/>
        </w:rPr>
        <w:t>На</w:t>
      </w:r>
      <w:r w:rsidR="004E077F" w:rsidRPr="00E019E1">
        <w:rPr>
          <w:sz w:val="28"/>
          <w:szCs w:val="28"/>
          <w:lang w:val="sr-Latn-CS"/>
        </w:rPr>
        <w:t xml:space="preserve"> </w:t>
      </w:r>
      <w:r>
        <w:rPr>
          <w:sz w:val="28"/>
          <w:szCs w:val="28"/>
          <w:lang w:val="sr-Latn-CS"/>
        </w:rPr>
        <w:t>основу</w:t>
      </w:r>
      <w:r w:rsidR="004E077F" w:rsidRPr="00E019E1">
        <w:rPr>
          <w:sz w:val="28"/>
          <w:szCs w:val="28"/>
          <w:lang w:val="sr-Latn-CS"/>
        </w:rPr>
        <w:t xml:space="preserve"> </w:t>
      </w:r>
      <w:r>
        <w:rPr>
          <w:sz w:val="28"/>
          <w:szCs w:val="28"/>
          <w:lang w:val="sr-Latn-CS"/>
        </w:rPr>
        <w:t>члана</w:t>
      </w:r>
      <w:r w:rsidR="004E077F" w:rsidRPr="00E019E1">
        <w:rPr>
          <w:sz w:val="28"/>
          <w:szCs w:val="28"/>
          <w:lang w:val="sr-Latn-CS"/>
        </w:rPr>
        <w:t xml:space="preserve"> 45. </w:t>
      </w:r>
      <w:r>
        <w:rPr>
          <w:sz w:val="28"/>
          <w:szCs w:val="28"/>
          <w:lang w:val="sr-Latn-CS"/>
        </w:rPr>
        <w:t>став</w:t>
      </w:r>
      <w:r w:rsidR="004E077F" w:rsidRPr="00E019E1">
        <w:rPr>
          <w:sz w:val="28"/>
          <w:szCs w:val="28"/>
          <w:lang w:val="sr-Latn-CS"/>
        </w:rPr>
        <w:t xml:space="preserve"> 1</w:t>
      </w:r>
      <w:r w:rsidR="00E80537">
        <w:rPr>
          <w:sz w:val="28"/>
          <w:szCs w:val="28"/>
          <w:lang w:val="sr-Latn-CS"/>
        </w:rPr>
        <w:t xml:space="preserve">, </w:t>
      </w:r>
      <w:r w:rsidR="004E077F" w:rsidRPr="00E019E1">
        <w:rPr>
          <w:sz w:val="28"/>
          <w:szCs w:val="28"/>
          <w:lang w:val="sr-Latn-CS"/>
        </w:rPr>
        <w:t xml:space="preserve"> </w:t>
      </w:r>
      <w:r>
        <w:rPr>
          <w:sz w:val="28"/>
          <w:szCs w:val="28"/>
          <w:lang w:val="sr-Latn-CS"/>
        </w:rPr>
        <w:t>тачка</w:t>
      </w:r>
      <w:r w:rsidR="004E077F" w:rsidRPr="00E019E1">
        <w:rPr>
          <w:sz w:val="28"/>
          <w:szCs w:val="28"/>
          <w:lang w:val="sr-Latn-CS"/>
        </w:rPr>
        <w:t xml:space="preserve"> 3 </w:t>
      </w:r>
      <w:r>
        <w:rPr>
          <w:sz w:val="28"/>
          <w:szCs w:val="28"/>
          <w:lang w:val="sr-Latn-CS"/>
        </w:rPr>
        <w:t>Закона</w:t>
      </w:r>
      <w:r w:rsidR="004E077F" w:rsidRPr="00E019E1">
        <w:rPr>
          <w:sz w:val="28"/>
          <w:szCs w:val="28"/>
          <w:lang w:val="sr-Latn-CS"/>
        </w:rPr>
        <w:t xml:space="preserve"> </w:t>
      </w:r>
      <w:r>
        <w:rPr>
          <w:sz w:val="28"/>
          <w:szCs w:val="28"/>
          <w:lang w:val="sr-Latn-CS"/>
        </w:rPr>
        <w:t>о</w:t>
      </w:r>
      <w:r w:rsidR="004E077F" w:rsidRPr="00E019E1">
        <w:rPr>
          <w:sz w:val="28"/>
          <w:szCs w:val="28"/>
          <w:lang w:val="sr-Latn-CS"/>
        </w:rPr>
        <w:t xml:space="preserve"> </w:t>
      </w:r>
      <w:r>
        <w:rPr>
          <w:sz w:val="28"/>
          <w:szCs w:val="28"/>
          <w:lang w:val="sr-Latn-CS"/>
        </w:rPr>
        <w:t>локалној</w:t>
      </w:r>
      <w:r w:rsidR="004E077F" w:rsidRPr="00E019E1">
        <w:rPr>
          <w:sz w:val="28"/>
          <w:szCs w:val="28"/>
          <w:lang w:val="sr-Latn-CS"/>
        </w:rPr>
        <w:t xml:space="preserve"> </w:t>
      </w:r>
      <w:r>
        <w:rPr>
          <w:sz w:val="28"/>
          <w:szCs w:val="28"/>
          <w:lang w:val="sr-Latn-CS"/>
        </w:rPr>
        <w:t>самоуправи</w:t>
      </w:r>
      <w:r w:rsidR="004E077F" w:rsidRPr="00E019E1">
        <w:rPr>
          <w:sz w:val="28"/>
          <w:szCs w:val="28"/>
          <w:lang w:val="sr-Latn-CS"/>
        </w:rPr>
        <w:t xml:space="preserve"> („</w:t>
      </w:r>
      <w:r>
        <w:rPr>
          <w:sz w:val="28"/>
          <w:szCs w:val="28"/>
          <w:lang w:val="sr-Latn-CS"/>
        </w:rPr>
        <w:t>Сл</w:t>
      </w:r>
      <w:r w:rsidR="004E077F" w:rsidRPr="00E019E1">
        <w:rPr>
          <w:sz w:val="28"/>
          <w:szCs w:val="28"/>
          <w:lang w:val="sr-Latn-CS"/>
        </w:rPr>
        <w:t xml:space="preserve">. </w:t>
      </w:r>
      <w:r>
        <w:rPr>
          <w:sz w:val="28"/>
          <w:szCs w:val="28"/>
          <w:lang w:val="sr-Latn-CS"/>
        </w:rPr>
        <w:t>Лист</w:t>
      </w:r>
      <w:r w:rsidR="004E077F" w:rsidRPr="00E019E1">
        <w:rPr>
          <w:sz w:val="28"/>
          <w:szCs w:val="28"/>
          <w:lang w:val="sr-Latn-CS"/>
        </w:rPr>
        <w:t xml:space="preserve"> </w:t>
      </w:r>
      <w:r>
        <w:rPr>
          <w:sz w:val="28"/>
          <w:szCs w:val="28"/>
          <w:lang w:val="sr-Latn-CS"/>
        </w:rPr>
        <w:t>РЦГ</w:t>
      </w:r>
      <w:r w:rsidR="004E077F" w:rsidRPr="00E019E1">
        <w:rPr>
          <w:sz w:val="28"/>
          <w:szCs w:val="28"/>
          <w:lang w:val="sr-Latn-CS"/>
        </w:rPr>
        <w:t xml:space="preserve">“ – </w:t>
      </w:r>
      <w:r>
        <w:rPr>
          <w:sz w:val="28"/>
          <w:szCs w:val="28"/>
          <w:lang w:val="sr-Latn-CS"/>
        </w:rPr>
        <w:t>општински</w:t>
      </w:r>
      <w:r w:rsidR="004E077F" w:rsidRPr="00E019E1">
        <w:rPr>
          <w:sz w:val="28"/>
          <w:szCs w:val="28"/>
          <w:lang w:val="sr-Latn-CS"/>
        </w:rPr>
        <w:t xml:space="preserve"> </w:t>
      </w:r>
      <w:r>
        <w:rPr>
          <w:sz w:val="28"/>
          <w:szCs w:val="28"/>
          <w:lang w:val="sr-Latn-CS"/>
        </w:rPr>
        <w:t>прописи</w:t>
      </w:r>
      <w:r w:rsidR="004E077F" w:rsidRPr="00E019E1">
        <w:rPr>
          <w:sz w:val="28"/>
          <w:szCs w:val="28"/>
          <w:lang w:val="sr-Latn-CS"/>
        </w:rPr>
        <w:t xml:space="preserve"> </w:t>
      </w:r>
      <w:r>
        <w:rPr>
          <w:sz w:val="28"/>
          <w:szCs w:val="28"/>
          <w:lang w:val="sr-Latn-CS"/>
        </w:rPr>
        <w:t>бр</w:t>
      </w:r>
      <w:r w:rsidR="004E077F" w:rsidRPr="00E019E1">
        <w:rPr>
          <w:sz w:val="28"/>
          <w:szCs w:val="28"/>
          <w:lang w:val="sr-Latn-CS"/>
        </w:rPr>
        <w:t xml:space="preserve">. 42/03 , 28/04 </w:t>
      </w:r>
      <w:r>
        <w:rPr>
          <w:sz w:val="28"/>
          <w:szCs w:val="28"/>
          <w:lang w:val="sr-Latn-CS"/>
        </w:rPr>
        <w:t>и</w:t>
      </w:r>
      <w:r w:rsidR="004E077F" w:rsidRPr="00E019E1">
        <w:rPr>
          <w:sz w:val="28"/>
          <w:szCs w:val="28"/>
          <w:lang w:val="sr-Latn-CS"/>
        </w:rPr>
        <w:t xml:space="preserve"> 75/05, 13/0</w:t>
      </w:r>
      <w:r w:rsidR="005608E1">
        <w:rPr>
          <w:sz w:val="28"/>
          <w:szCs w:val="28"/>
          <w:lang w:val="sr-Latn-CS"/>
        </w:rPr>
        <w:t>6</w:t>
      </w:r>
      <w:r w:rsidR="00885EDE">
        <w:rPr>
          <w:sz w:val="28"/>
          <w:szCs w:val="28"/>
          <w:lang w:val="sr-Latn-CS"/>
        </w:rPr>
        <w:t xml:space="preserve"> </w:t>
      </w:r>
      <w:r>
        <w:rPr>
          <w:sz w:val="28"/>
          <w:szCs w:val="28"/>
          <w:lang w:val="sr-Latn-CS"/>
        </w:rPr>
        <w:t>и</w:t>
      </w:r>
      <w:r w:rsidR="00D31ACD">
        <w:rPr>
          <w:sz w:val="28"/>
          <w:szCs w:val="28"/>
          <w:lang w:val="sr-Latn-CS"/>
        </w:rPr>
        <w:t xml:space="preserve">  </w:t>
      </w:r>
      <w:r w:rsidR="00885EDE">
        <w:rPr>
          <w:sz w:val="28"/>
          <w:szCs w:val="28"/>
          <w:lang w:val="sr-Latn-CS"/>
        </w:rPr>
        <w:t>„</w:t>
      </w:r>
      <w:r>
        <w:rPr>
          <w:sz w:val="28"/>
          <w:szCs w:val="28"/>
          <w:lang w:val="sr-Latn-CS"/>
        </w:rPr>
        <w:t>Сл</w:t>
      </w:r>
      <w:r w:rsidR="00885EDE">
        <w:rPr>
          <w:sz w:val="28"/>
          <w:szCs w:val="28"/>
          <w:lang w:val="sr-Latn-CS"/>
        </w:rPr>
        <w:t xml:space="preserve">. </w:t>
      </w:r>
      <w:r>
        <w:rPr>
          <w:sz w:val="28"/>
          <w:szCs w:val="28"/>
          <w:lang w:val="sr-Latn-CS"/>
        </w:rPr>
        <w:t>лист</w:t>
      </w:r>
      <w:r w:rsidR="00885EDE">
        <w:rPr>
          <w:sz w:val="28"/>
          <w:szCs w:val="28"/>
          <w:lang w:val="sr-Latn-CS"/>
        </w:rPr>
        <w:t xml:space="preserve"> </w:t>
      </w:r>
      <w:r>
        <w:rPr>
          <w:sz w:val="28"/>
          <w:szCs w:val="28"/>
          <w:lang w:val="sr-Latn-CS"/>
        </w:rPr>
        <w:t>ЦГ</w:t>
      </w:r>
      <w:r w:rsidR="00885EDE">
        <w:rPr>
          <w:sz w:val="28"/>
          <w:szCs w:val="28"/>
          <w:lang w:val="sr-Latn-CS"/>
        </w:rPr>
        <w:t>“</w:t>
      </w:r>
      <w:r w:rsidR="005608E1">
        <w:rPr>
          <w:sz w:val="28"/>
          <w:szCs w:val="28"/>
          <w:lang w:val="sr-Latn-CS"/>
        </w:rPr>
        <w:t xml:space="preserve"> </w:t>
      </w:r>
      <w:r>
        <w:rPr>
          <w:sz w:val="28"/>
          <w:szCs w:val="28"/>
          <w:lang w:val="sr-Latn-CS"/>
        </w:rPr>
        <w:t>бр</w:t>
      </w:r>
      <w:r w:rsidR="00693BCA">
        <w:rPr>
          <w:sz w:val="28"/>
          <w:szCs w:val="28"/>
          <w:lang w:val="sr-Latn-CS"/>
        </w:rPr>
        <w:t>. 88/09</w:t>
      </w:r>
      <w:r w:rsidR="005608E1">
        <w:rPr>
          <w:sz w:val="28"/>
          <w:szCs w:val="28"/>
          <w:lang w:val="sr-Latn-CS"/>
        </w:rPr>
        <w:t xml:space="preserve">,  </w:t>
      </w:r>
      <w:r w:rsidR="004E077F" w:rsidRPr="00E019E1">
        <w:rPr>
          <w:sz w:val="28"/>
          <w:szCs w:val="28"/>
          <w:lang w:val="sr-Latn-CS"/>
        </w:rPr>
        <w:t>3/10</w:t>
      </w:r>
      <w:r w:rsidR="00693BCA">
        <w:rPr>
          <w:sz w:val="28"/>
          <w:szCs w:val="28"/>
          <w:lang w:val="sr-Latn-CS"/>
        </w:rPr>
        <w:t>,  38/12</w:t>
      </w:r>
      <w:r w:rsidR="00F71BBE">
        <w:rPr>
          <w:sz w:val="28"/>
          <w:szCs w:val="28"/>
          <w:lang w:val="sr-Latn-CS"/>
        </w:rPr>
        <w:t>,</w:t>
      </w:r>
      <w:r w:rsidR="005608E1">
        <w:rPr>
          <w:sz w:val="28"/>
          <w:szCs w:val="28"/>
          <w:lang w:val="sr-Latn-CS"/>
        </w:rPr>
        <w:t xml:space="preserve"> 10/14</w:t>
      </w:r>
      <w:r w:rsidR="00F71BBE">
        <w:rPr>
          <w:sz w:val="28"/>
          <w:szCs w:val="28"/>
          <w:lang w:val="sr-Latn-CS"/>
        </w:rPr>
        <w:t xml:space="preserve"> и </w:t>
      </w:r>
      <w:r w:rsidR="00F71BBE">
        <w:rPr>
          <w:sz w:val="28"/>
          <w:szCs w:val="28"/>
        </w:rPr>
        <w:t xml:space="preserve"> </w:t>
      </w:r>
      <w:r w:rsidR="00F71BBE">
        <w:rPr>
          <w:sz w:val="28"/>
          <w:szCs w:val="28"/>
          <w:lang w:val="sr-Latn-CS"/>
        </w:rPr>
        <w:t>3/16</w:t>
      </w:r>
      <w:r w:rsidR="004E077F" w:rsidRPr="00E019E1">
        <w:rPr>
          <w:sz w:val="28"/>
          <w:szCs w:val="28"/>
          <w:lang w:val="sr-Latn-CS"/>
        </w:rPr>
        <w:t>),</w:t>
      </w:r>
      <w:r w:rsidR="005608E1">
        <w:rPr>
          <w:sz w:val="28"/>
          <w:szCs w:val="28"/>
          <w:lang w:val="sr-Latn-CS"/>
        </w:rPr>
        <w:t xml:space="preserve"> </w:t>
      </w:r>
      <w:r w:rsidR="00E80537">
        <w:rPr>
          <w:sz w:val="28"/>
          <w:szCs w:val="28"/>
          <w:lang w:val="sr-Latn-CS"/>
        </w:rPr>
        <w:t xml:space="preserve"> </w:t>
      </w:r>
      <w:r>
        <w:rPr>
          <w:sz w:val="28"/>
          <w:szCs w:val="28"/>
          <w:lang w:val="sr-Latn-CS"/>
        </w:rPr>
        <w:t>и</w:t>
      </w:r>
      <w:r w:rsidR="00E80537">
        <w:rPr>
          <w:sz w:val="28"/>
          <w:szCs w:val="28"/>
          <w:lang w:val="sr-Latn-CS"/>
        </w:rPr>
        <w:t xml:space="preserve"> </w:t>
      </w:r>
      <w:r>
        <w:rPr>
          <w:sz w:val="28"/>
          <w:szCs w:val="28"/>
          <w:lang w:val="sr-Latn-CS"/>
        </w:rPr>
        <w:t>члана</w:t>
      </w:r>
      <w:r w:rsidR="00E80537">
        <w:rPr>
          <w:sz w:val="28"/>
          <w:szCs w:val="28"/>
          <w:lang w:val="sr-Latn-CS"/>
        </w:rPr>
        <w:t xml:space="preserve"> 33. </w:t>
      </w:r>
      <w:r>
        <w:rPr>
          <w:sz w:val="28"/>
          <w:szCs w:val="28"/>
          <w:lang w:val="sr-Latn-CS"/>
        </w:rPr>
        <w:t>и</w:t>
      </w:r>
      <w:r w:rsidR="00E80537">
        <w:rPr>
          <w:sz w:val="28"/>
          <w:szCs w:val="28"/>
          <w:lang w:val="sr-Latn-CS"/>
        </w:rPr>
        <w:t xml:space="preserve"> 37. </w:t>
      </w:r>
      <w:r>
        <w:rPr>
          <w:sz w:val="28"/>
          <w:szCs w:val="28"/>
          <w:lang w:val="sr-Latn-CS"/>
        </w:rPr>
        <w:t>Статута</w:t>
      </w:r>
      <w:r w:rsidR="00E80537">
        <w:rPr>
          <w:sz w:val="28"/>
          <w:szCs w:val="28"/>
          <w:lang w:val="sr-Latn-CS"/>
        </w:rPr>
        <w:t xml:space="preserve"> </w:t>
      </w:r>
      <w:r>
        <w:rPr>
          <w:sz w:val="28"/>
          <w:szCs w:val="28"/>
          <w:lang w:val="sr-Latn-CS"/>
        </w:rPr>
        <w:t>Општине</w:t>
      </w:r>
      <w:r w:rsidR="004E077F" w:rsidRPr="00E019E1">
        <w:rPr>
          <w:sz w:val="28"/>
          <w:szCs w:val="28"/>
          <w:lang w:val="sr-Latn-CS"/>
        </w:rPr>
        <w:t xml:space="preserve"> </w:t>
      </w:r>
      <w:r>
        <w:rPr>
          <w:sz w:val="28"/>
          <w:szCs w:val="28"/>
          <w:lang w:val="sr-Latn-CS"/>
        </w:rPr>
        <w:t>Беране</w:t>
      </w:r>
      <w:r w:rsidR="004E077F" w:rsidRPr="00E019E1">
        <w:rPr>
          <w:sz w:val="28"/>
          <w:szCs w:val="28"/>
          <w:lang w:val="sr-Latn-CS"/>
        </w:rPr>
        <w:t xml:space="preserve"> </w:t>
      </w:r>
      <w:r w:rsidR="005608E1">
        <w:rPr>
          <w:sz w:val="28"/>
          <w:szCs w:val="28"/>
          <w:lang w:val="sr-Latn-CS"/>
        </w:rPr>
        <w:t xml:space="preserve">   </w:t>
      </w:r>
      <w:r w:rsidR="004E077F" w:rsidRPr="00E019E1">
        <w:rPr>
          <w:sz w:val="28"/>
          <w:szCs w:val="28"/>
          <w:lang w:val="sr-Latn-CS"/>
        </w:rPr>
        <w:t>(</w:t>
      </w:r>
      <w:r w:rsidR="00885EDE">
        <w:rPr>
          <w:sz w:val="28"/>
          <w:szCs w:val="28"/>
          <w:lang w:val="sr-Latn-CS"/>
        </w:rPr>
        <w:t>„</w:t>
      </w:r>
      <w:r>
        <w:rPr>
          <w:sz w:val="28"/>
          <w:szCs w:val="28"/>
          <w:lang w:val="sr-Latn-CS"/>
        </w:rPr>
        <w:t>Сл</w:t>
      </w:r>
      <w:r w:rsidR="00885EDE">
        <w:rPr>
          <w:sz w:val="28"/>
          <w:szCs w:val="28"/>
          <w:lang w:val="sr-Latn-CS"/>
        </w:rPr>
        <w:t xml:space="preserve">. </w:t>
      </w:r>
      <w:r>
        <w:rPr>
          <w:sz w:val="28"/>
          <w:szCs w:val="28"/>
          <w:lang w:val="sr-Latn-CS"/>
        </w:rPr>
        <w:t>Лист</w:t>
      </w:r>
      <w:r w:rsidR="00885EDE">
        <w:rPr>
          <w:sz w:val="28"/>
          <w:szCs w:val="28"/>
          <w:lang w:val="sr-Latn-CS"/>
        </w:rPr>
        <w:t xml:space="preserve"> </w:t>
      </w:r>
      <w:r>
        <w:rPr>
          <w:sz w:val="28"/>
          <w:szCs w:val="28"/>
          <w:lang w:val="sr-Latn-CS"/>
        </w:rPr>
        <w:t>РЦГ</w:t>
      </w:r>
      <w:r w:rsidR="00885EDE">
        <w:rPr>
          <w:sz w:val="28"/>
          <w:szCs w:val="28"/>
          <w:lang w:val="sr-Latn-CS"/>
        </w:rPr>
        <w:t xml:space="preserve">“ </w:t>
      </w:r>
      <w:r w:rsidR="004E077F" w:rsidRPr="00E019E1">
        <w:rPr>
          <w:sz w:val="28"/>
          <w:szCs w:val="28"/>
          <w:lang w:val="sr-Latn-CS"/>
        </w:rPr>
        <w:t>-</w:t>
      </w:r>
      <w:r w:rsidR="00FB2B25">
        <w:rPr>
          <w:sz w:val="28"/>
          <w:szCs w:val="28"/>
        </w:rPr>
        <w:t>О</w:t>
      </w:r>
      <w:r>
        <w:rPr>
          <w:sz w:val="28"/>
          <w:szCs w:val="28"/>
          <w:lang w:val="sr-Latn-CS"/>
        </w:rPr>
        <w:t>пштински</w:t>
      </w:r>
      <w:r w:rsidR="004E077F" w:rsidRPr="00E019E1">
        <w:rPr>
          <w:sz w:val="28"/>
          <w:szCs w:val="28"/>
          <w:lang w:val="sr-Latn-CS"/>
        </w:rPr>
        <w:t xml:space="preserve"> </w:t>
      </w:r>
      <w:r>
        <w:rPr>
          <w:sz w:val="28"/>
          <w:szCs w:val="28"/>
          <w:lang w:val="sr-Latn-CS"/>
        </w:rPr>
        <w:t>прописи</w:t>
      </w:r>
      <w:r w:rsidR="004E077F" w:rsidRPr="00E019E1">
        <w:rPr>
          <w:sz w:val="28"/>
          <w:szCs w:val="28"/>
          <w:lang w:val="sr-Latn-CS"/>
        </w:rPr>
        <w:t xml:space="preserve"> </w:t>
      </w:r>
      <w:r>
        <w:rPr>
          <w:sz w:val="28"/>
          <w:szCs w:val="28"/>
          <w:lang w:val="sr-Latn-CS"/>
        </w:rPr>
        <w:t>бр</w:t>
      </w:r>
      <w:r w:rsidR="004E077F" w:rsidRPr="00E019E1">
        <w:rPr>
          <w:sz w:val="28"/>
          <w:szCs w:val="28"/>
          <w:lang w:val="sr-Latn-CS"/>
        </w:rPr>
        <w:t>. 21/</w:t>
      </w:r>
      <w:r>
        <w:rPr>
          <w:sz w:val="28"/>
          <w:szCs w:val="28"/>
          <w:lang w:val="sr-Latn-CS"/>
        </w:rPr>
        <w:t>о</w:t>
      </w:r>
      <w:r w:rsidR="004E077F" w:rsidRPr="00E019E1">
        <w:rPr>
          <w:sz w:val="28"/>
          <w:szCs w:val="28"/>
          <w:lang w:val="sr-Latn-CS"/>
        </w:rPr>
        <w:t xml:space="preserve">4 </w:t>
      </w:r>
      <w:r>
        <w:rPr>
          <w:sz w:val="28"/>
          <w:szCs w:val="28"/>
          <w:lang w:val="sr-Latn-CS"/>
        </w:rPr>
        <w:t>и</w:t>
      </w:r>
      <w:r w:rsidR="004E077F" w:rsidRPr="00E019E1">
        <w:rPr>
          <w:sz w:val="28"/>
          <w:szCs w:val="28"/>
          <w:lang w:val="sr-Latn-CS"/>
        </w:rPr>
        <w:t xml:space="preserve"> 34/06</w:t>
      </w:r>
      <w:r w:rsidR="00885EDE">
        <w:rPr>
          <w:sz w:val="28"/>
          <w:szCs w:val="28"/>
          <w:lang w:val="sr-Latn-CS"/>
        </w:rPr>
        <w:t xml:space="preserve">)  </w:t>
      </w:r>
      <w:r>
        <w:rPr>
          <w:sz w:val="28"/>
          <w:szCs w:val="28"/>
          <w:lang w:val="sr-Latn-CS"/>
        </w:rPr>
        <w:t>и</w:t>
      </w:r>
      <w:r w:rsidR="00D31ACD">
        <w:rPr>
          <w:sz w:val="28"/>
          <w:szCs w:val="28"/>
          <w:lang w:val="sr-Latn-CS"/>
        </w:rPr>
        <w:t xml:space="preserve"> </w:t>
      </w:r>
      <w:r w:rsidR="00885EDE">
        <w:rPr>
          <w:sz w:val="28"/>
          <w:szCs w:val="28"/>
          <w:lang w:val="sr-Latn-CS"/>
        </w:rPr>
        <w:t>„</w:t>
      </w:r>
      <w:r>
        <w:rPr>
          <w:sz w:val="28"/>
          <w:szCs w:val="28"/>
          <w:lang w:val="sr-Latn-CS"/>
        </w:rPr>
        <w:t>Сл</w:t>
      </w:r>
      <w:r w:rsidR="004E077F" w:rsidRPr="00E019E1">
        <w:rPr>
          <w:sz w:val="28"/>
          <w:szCs w:val="28"/>
          <w:lang w:val="sr-Latn-CS"/>
        </w:rPr>
        <w:t xml:space="preserve">. </w:t>
      </w:r>
      <w:r>
        <w:rPr>
          <w:sz w:val="28"/>
          <w:szCs w:val="28"/>
          <w:lang w:val="sr-Latn-CS"/>
        </w:rPr>
        <w:t>лист</w:t>
      </w:r>
      <w:r w:rsidR="004E077F" w:rsidRPr="00E019E1">
        <w:rPr>
          <w:sz w:val="28"/>
          <w:szCs w:val="28"/>
          <w:lang w:val="sr-Latn-CS"/>
        </w:rPr>
        <w:t xml:space="preserve"> </w:t>
      </w:r>
      <w:r>
        <w:rPr>
          <w:sz w:val="28"/>
          <w:szCs w:val="28"/>
          <w:lang w:val="sr-Latn-CS"/>
        </w:rPr>
        <w:t>ЦГ</w:t>
      </w:r>
      <w:r w:rsidR="004E077F" w:rsidRPr="00E019E1">
        <w:rPr>
          <w:sz w:val="28"/>
          <w:szCs w:val="28"/>
          <w:lang w:val="sr-Latn-CS"/>
        </w:rPr>
        <w:t>’’-</w:t>
      </w:r>
      <w:r w:rsidR="00693BCA">
        <w:rPr>
          <w:sz w:val="28"/>
          <w:szCs w:val="28"/>
          <w:lang w:val="sr-Latn-CS"/>
        </w:rPr>
        <w:t xml:space="preserve"> </w:t>
      </w:r>
      <w:r w:rsidR="00FB2B25">
        <w:rPr>
          <w:sz w:val="28"/>
          <w:szCs w:val="28"/>
        </w:rPr>
        <w:t>О</w:t>
      </w:r>
      <w:r>
        <w:rPr>
          <w:sz w:val="28"/>
          <w:szCs w:val="28"/>
          <w:lang w:val="sr-Latn-CS"/>
        </w:rPr>
        <w:t>пштински</w:t>
      </w:r>
      <w:r w:rsidR="004E077F" w:rsidRPr="00E019E1">
        <w:rPr>
          <w:sz w:val="28"/>
          <w:szCs w:val="28"/>
          <w:lang w:val="sr-Latn-CS"/>
        </w:rPr>
        <w:t xml:space="preserve"> </w:t>
      </w:r>
      <w:r>
        <w:rPr>
          <w:sz w:val="28"/>
          <w:szCs w:val="28"/>
          <w:lang w:val="sr-Latn-CS"/>
        </w:rPr>
        <w:t>прописи</w:t>
      </w:r>
      <w:r w:rsidR="004E077F" w:rsidRPr="00E019E1">
        <w:rPr>
          <w:sz w:val="28"/>
          <w:szCs w:val="28"/>
          <w:lang w:val="sr-Latn-CS"/>
        </w:rPr>
        <w:t xml:space="preserve"> </w:t>
      </w:r>
      <w:r>
        <w:rPr>
          <w:sz w:val="28"/>
          <w:szCs w:val="28"/>
          <w:lang w:val="sr-Latn-CS"/>
        </w:rPr>
        <w:t>бр</w:t>
      </w:r>
      <w:r w:rsidR="004E077F" w:rsidRPr="00E019E1">
        <w:rPr>
          <w:sz w:val="28"/>
          <w:szCs w:val="28"/>
          <w:lang w:val="sr-Latn-CS"/>
        </w:rPr>
        <w:t>.</w:t>
      </w:r>
      <w:r w:rsidR="00693BCA">
        <w:rPr>
          <w:sz w:val="28"/>
          <w:szCs w:val="28"/>
          <w:lang w:val="sr-Latn-CS"/>
        </w:rPr>
        <w:t xml:space="preserve"> </w:t>
      </w:r>
      <w:r w:rsidR="004E077F" w:rsidRPr="00E019E1">
        <w:rPr>
          <w:sz w:val="28"/>
          <w:szCs w:val="28"/>
          <w:lang w:val="sr-Latn-CS"/>
        </w:rPr>
        <w:t xml:space="preserve"> 6/11)</w:t>
      </w:r>
      <w:r w:rsidR="00885EDE">
        <w:rPr>
          <w:sz w:val="28"/>
          <w:szCs w:val="28"/>
          <w:lang w:val="sr-Latn-CS"/>
        </w:rPr>
        <w:t xml:space="preserve">, </w:t>
      </w:r>
      <w:r w:rsidR="00693BCA">
        <w:rPr>
          <w:sz w:val="28"/>
          <w:szCs w:val="28"/>
          <w:lang w:val="sr-Latn-CS"/>
        </w:rPr>
        <w:t xml:space="preserve"> </w:t>
      </w:r>
      <w:r>
        <w:rPr>
          <w:sz w:val="28"/>
          <w:szCs w:val="28"/>
          <w:lang w:val="sr-Latn-CS"/>
        </w:rPr>
        <w:t>Скупштина</w:t>
      </w:r>
      <w:r w:rsidR="00885EDE">
        <w:rPr>
          <w:sz w:val="28"/>
          <w:szCs w:val="28"/>
          <w:lang w:val="sr-Latn-CS"/>
        </w:rPr>
        <w:t xml:space="preserve"> </w:t>
      </w:r>
      <w:r>
        <w:rPr>
          <w:sz w:val="28"/>
          <w:szCs w:val="28"/>
          <w:lang w:val="sr-Latn-CS"/>
        </w:rPr>
        <w:t>Општине</w:t>
      </w:r>
      <w:r w:rsidR="004E077F" w:rsidRPr="00E019E1">
        <w:rPr>
          <w:sz w:val="28"/>
          <w:szCs w:val="28"/>
          <w:lang w:val="sr-Latn-CS"/>
        </w:rPr>
        <w:t xml:space="preserve"> </w:t>
      </w:r>
      <w:r>
        <w:rPr>
          <w:sz w:val="28"/>
          <w:szCs w:val="28"/>
          <w:lang w:val="sr-Latn-CS"/>
        </w:rPr>
        <w:t>Беране</w:t>
      </w:r>
      <w:r w:rsidR="004E077F" w:rsidRPr="00E019E1">
        <w:rPr>
          <w:sz w:val="28"/>
          <w:szCs w:val="28"/>
          <w:lang w:val="sr-Latn-CS"/>
        </w:rPr>
        <w:t xml:space="preserve"> </w:t>
      </w:r>
      <w:r>
        <w:rPr>
          <w:sz w:val="28"/>
          <w:szCs w:val="28"/>
          <w:lang w:val="sr-Latn-CS"/>
        </w:rPr>
        <w:t>на</w:t>
      </w:r>
      <w:r w:rsidR="004E077F" w:rsidRPr="00E019E1">
        <w:rPr>
          <w:sz w:val="28"/>
          <w:szCs w:val="28"/>
          <w:lang w:val="sr-Latn-CS"/>
        </w:rPr>
        <w:t xml:space="preserve"> </w:t>
      </w:r>
      <w:r>
        <w:rPr>
          <w:sz w:val="28"/>
          <w:szCs w:val="28"/>
          <w:lang w:val="sr-Latn-CS"/>
        </w:rPr>
        <w:t>сједници</w:t>
      </w:r>
      <w:r w:rsidR="004E077F" w:rsidRPr="00E019E1">
        <w:rPr>
          <w:sz w:val="28"/>
          <w:szCs w:val="28"/>
          <w:lang w:val="sr-Latn-CS"/>
        </w:rPr>
        <w:t xml:space="preserve">, </w:t>
      </w:r>
      <w:r>
        <w:rPr>
          <w:sz w:val="28"/>
          <w:szCs w:val="28"/>
          <w:lang w:val="sr-Latn-CS"/>
        </w:rPr>
        <w:t>одржаној</w:t>
      </w:r>
      <w:r w:rsidR="004E077F" w:rsidRPr="00E019E1">
        <w:rPr>
          <w:sz w:val="28"/>
          <w:szCs w:val="28"/>
          <w:lang w:val="sr-Latn-CS"/>
        </w:rPr>
        <w:t xml:space="preserve"> </w:t>
      </w:r>
      <w:r>
        <w:rPr>
          <w:sz w:val="28"/>
          <w:szCs w:val="28"/>
          <w:lang w:val="sr-Latn-CS"/>
        </w:rPr>
        <w:t>дана</w:t>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r>
      <w:r w:rsidR="00111245">
        <w:rPr>
          <w:sz w:val="28"/>
          <w:szCs w:val="28"/>
        </w:rPr>
        <w:softHyphen/>
        <w:t>_______2016. године</w:t>
      </w:r>
      <w:r w:rsidR="004E077F" w:rsidRPr="00E019E1">
        <w:rPr>
          <w:sz w:val="28"/>
          <w:szCs w:val="28"/>
          <w:lang w:val="sr-Latn-CS"/>
        </w:rPr>
        <w:t xml:space="preserve">, </w:t>
      </w:r>
      <w:r>
        <w:rPr>
          <w:sz w:val="28"/>
          <w:szCs w:val="28"/>
          <w:lang w:val="sr-Latn-CS"/>
        </w:rPr>
        <w:t>донијела</w:t>
      </w:r>
      <w:r w:rsidR="004E077F" w:rsidRPr="00E019E1">
        <w:rPr>
          <w:sz w:val="28"/>
          <w:szCs w:val="28"/>
          <w:lang w:val="sr-Latn-CS"/>
        </w:rPr>
        <w:t xml:space="preserve"> </w:t>
      </w:r>
      <w:r>
        <w:rPr>
          <w:sz w:val="28"/>
          <w:szCs w:val="28"/>
          <w:lang w:val="sr-Latn-CS"/>
        </w:rPr>
        <w:t>је</w:t>
      </w:r>
    </w:p>
    <w:p w:rsidR="004E077F" w:rsidRPr="00E019E1" w:rsidRDefault="004E077F" w:rsidP="00443CDD">
      <w:pPr>
        <w:jc w:val="both"/>
        <w:rPr>
          <w:sz w:val="28"/>
          <w:szCs w:val="28"/>
          <w:lang w:val="sr-Latn-CS"/>
        </w:rPr>
      </w:pPr>
    </w:p>
    <w:p w:rsidR="004E077F" w:rsidRPr="00E019E1" w:rsidRDefault="004E077F" w:rsidP="00443CDD">
      <w:pPr>
        <w:jc w:val="center"/>
        <w:rPr>
          <w:b/>
          <w:sz w:val="28"/>
          <w:szCs w:val="28"/>
          <w:lang w:val="sr-Latn-CS"/>
        </w:rPr>
      </w:pPr>
    </w:p>
    <w:p w:rsidR="00443CDD" w:rsidRPr="00E019E1" w:rsidRDefault="00443CDD" w:rsidP="00443CDD">
      <w:pPr>
        <w:jc w:val="center"/>
        <w:rPr>
          <w:b/>
          <w:sz w:val="28"/>
          <w:szCs w:val="28"/>
          <w:lang w:val="sr-Latn-CS"/>
        </w:rPr>
      </w:pPr>
    </w:p>
    <w:p w:rsidR="00443CDD" w:rsidRDefault="00443CDD" w:rsidP="00443CDD">
      <w:pPr>
        <w:jc w:val="center"/>
        <w:rPr>
          <w:b/>
          <w:sz w:val="28"/>
          <w:szCs w:val="28"/>
          <w:lang w:val="sr-Latn-CS"/>
        </w:rPr>
      </w:pPr>
    </w:p>
    <w:p w:rsidR="006973C6" w:rsidRPr="00E019E1" w:rsidRDefault="006973C6" w:rsidP="00443CDD">
      <w:pPr>
        <w:jc w:val="center"/>
        <w:rPr>
          <w:b/>
          <w:sz w:val="28"/>
          <w:szCs w:val="28"/>
          <w:lang w:val="sr-Latn-CS"/>
        </w:rPr>
      </w:pPr>
    </w:p>
    <w:p w:rsidR="004E077F" w:rsidRDefault="00295E9F" w:rsidP="00443CDD">
      <w:pPr>
        <w:jc w:val="center"/>
        <w:rPr>
          <w:b/>
          <w:sz w:val="28"/>
          <w:szCs w:val="28"/>
          <w:lang w:val="sr-Latn-CS"/>
        </w:rPr>
      </w:pPr>
      <w:r>
        <w:rPr>
          <w:b/>
          <w:sz w:val="28"/>
          <w:szCs w:val="28"/>
          <w:lang w:val="sr-Latn-CS"/>
        </w:rPr>
        <w:t>П</w:t>
      </w:r>
      <w:r w:rsidR="00E34196">
        <w:rPr>
          <w:b/>
          <w:sz w:val="28"/>
          <w:szCs w:val="28"/>
          <w:lang w:val="sr-Latn-CS"/>
        </w:rPr>
        <w:t xml:space="preserve"> </w:t>
      </w:r>
      <w:r>
        <w:rPr>
          <w:b/>
          <w:sz w:val="28"/>
          <w:szCs w:val="28"/>
          <w:lang w:val="sr-Latn-CS"/>
        </w:rPr>
        <w:t>Р</w:t>
      </w:r>
      <w:r w:rsidR="00E34196">
        <w:rPr>
          <w:b/>
          <w:sz w:val="28"/>
          <w:szCs w:val="28"/>
          <w:lang w:val="sr-Latn-CS"/>
        </w:rPr>
        <w:t xml:space="preserve"> </w:t>
      </w:r>
      <w:r>
        <w:rPr>
          <w:b/>
          <w:sz w:val="28"/>
          <w:szCs w:val="28"/>
          <w:lang w:val="sr-Latn-CS"/>
        </w:rPr>
        <w:t>О</w:t>
      </w:r>
      <w:r w:rsidR="00E34196">
        <w:rPr>
          <w:b/>
          <w:sz w:val="28"/>
          <w:szCs w:val="28"/>
          <w:lang w:val="sr-Latn-CS"/>
        </w:rPr>
        <w:t xml:space="preserve"> </w:t>
      </w:r>
      <w:r>
        <w:rPr>
          <w:b/>
          <w:sz w:val="28"/>
          <w:szCs w:val="28"/>
          <w:lang w:val="sr-Latn-CS"/>
        </w:rPr>
        <w:t>Г</w:t>
      </w:r>
      <w:r w:rsidR="00E34196">
        <w:rPr>
          <w:b/>
          <w:sz w:val="28"/>
          <w:szCs w:val="28"/>
          <w:lang w:val="sr-Latn-CS"/>
        </w:rPr>
        <w:t xml:space="preserve"> </w:t>
      </w:r>
      <w:r>
        <w:rPr>
          <w:b/>
          <w:sz w:val="28"/>
          <w:szCs w:val="28"/>
          <w:lang w:val="sr-Latn-CS"/>
        </w:rPr>
        <w:t>Р</w:t>
      </w:r>
      <w:r w:rsidR="00E34196">
        <w:rPr>
          <w:b/>
          <w:sz w:val="28"/>
          <w:szCs w:val="28"/>
          <w:lang w:val="sr-Latn-CS"/>
        </w:rPr>
        <w:t xml:space="preserve"> </w:t>
      </w:r>
      <w:r>
        <w:rPr>
          <w:b/>
          <w:sz w:val="28"/>
          <w:szCs w:val="28"/>
          <w:lang w:val="sr-Latn-CS"/>
        </w:rPr>
        <w:t>А</w:t>
      </w:r>
      <w:r w:rsidR="00E34196">
        <w:rPr>
          <w:b/>
          <w:sz w:val="28"/>
          <w:szCs w:val="28"/>
          <w:lang w:val="sr-Latn-CS"/>
        </w:rPr>
        <w:t xml:space="preserve"> </w:t>
      </w:r>
      <w:r>
        <w:rPr>
          <w:b/>
          <w:sz w:val="28"/>
          <w:szCs w:val="28"/>
          <w:lang w:val="sr-Latn-CS"/>
        </w:rPr>
        <w:t>М</w:t>
      </w:r>
    </w:p>
    <w:p w:rsidR="00E34196" w:rsidRPr="00E019E1" w:rsidRDefault="00E34196" w:rsidP="00443CDD">
      <w:pPr>
        <w:jc w:val="center"/>
        <w:rPr>
          <w:b/>
          <w:sz w:val="28"/>
          <w:szCs w:val="28"/>
          <w:lang w:val="sr-Latn-CS"/>
        </w:rPr>
      </w:pPr>
    </w:p>
    <w:p w:rsidR="004E077F" w:rsidRPr="00E019E1" w:rsidRDefault="00295E9F" w:rsidP="00443CDD">
      <w:pPr>
        <w:jc w:val="center"/>
        <w:rPr>
          <w:b/>
          <w:sz w:val="28"/>
          <w:szCs w:val="28"/>
          <w:lang w:val="sr-Latn-CS"/>
        </w:rPr>
      </w:pPr>
      <w:r>
        <w:rPr>
          <w:b/>
          <w:sz w:val="28"/>
          <w:szCs w:val="28"/>
          <w:lang w:val="sr-Latn-CS"/>
        </w:rPr>
        <w:t>ЈАВНИХ</w:t>
      </w:r>
      <w:r w:rsidR="0089524F" w:rsidRPr="00E019E1">
        <w:rPr>
          <w:b/>
          <w:sz w:val="28"/>
          <w:szCs w:val="28"/>
          <w:lang w:val="sr-Latn-CS"/>
        </w:rPr>
        <w:t xml:space="preserve"> </w:t>
      </w:r>
      <w:r>
        <w:rPr>
          <w:b/>
          <w:sz w:val="28"/>
          <w:szCs w:val="28"/>
          <w:lang w:val="sr-Latn-CS"/>
        </w:rPr>
        <w:t>РАДОВА</w:t>
      </w:r>
      <w:r w:rsidR="0089524F" w:rsidRPr="00E019E1">
        <w:rPr>
          <w:b/>
          <w:sz w:val="28"/>
          <w:szCs w:val="28"/>
          <w:lang w:val="sr-Latn-CS"/>
        </w:rPr>
        <w:t xml:space="preserve"> </w:t>
      </w:r>
      <w:r>
        <w:rPr>
          <w:b/>
          <w:sz w:val="28"/>
          <w:szCs w:val="28"/>
          <w:lang w:val="sr-Latn-CS"/>
        </w:rPr>
        <w:t>У</w:t>
      </w:r>
      <w:r w:rsidR="0089524F" w:rsidRPr="00E019E1">
        <w:rPr>
          <w:b/>
          <w:sz w:val="28"/>
          <w:szCs w:val="28"/>
          <w:lang w:val="sr-Latn-CS"/>
        </w:rPr>
        <w:t xml:space="preserve"> </w:t>
      </w:r>
      <w:r>
        <w:rPr>
          <w:b/>
          <w:sz w:val="28"/>
          <w:szCs w:val="28"/>
          <w:lang w:val="sr-Latn-CS"/>
        </w:rPr>
        <w:t>ОПШТИНИ</w:t>
      </w:r>
      <w:r w:rsidR="0089524F" w:rsidRPr="00E019E1">
        <w:rPr>
          <w:b/>
          <w:sz w:val="28"/>
          <w:szCs w:val="28"/>
          <w:lang w:val="sr-Latn-CS"/>
        </w:rPr>
        <w:t xml:space="preserve"> </w:t>
      </w:r>
      <w:r>
        <w:rPr>
          <w:b/>
          <w:sz w:val="28"/>
          <w:szCs w:val="28"/>
          <w:lang w:val="sr-Latn-CS"/>
        </w:rPr>
        <w:t>БЕРАНЕ</w:t>
      </w:r>
      <w:r w:rsidR="0089524F" w:rsidRPr="00E019E1">
        <w:rPr>
          <w:b/>
          <w:sz w:val="28"/>
          <w:szCs w:val="28"/>
          <w:lang w:val="sr-Latn-CS"/>
        </w:rPr>
        <w:t xml:space="preserve"> </w:t>
      </w:r>
      <w:r>
        <w:rPr>
          <w:b/>
          <w:sz w:val="28"/>
          <w:szCs w:val="28"/>
          <w:lang w:val="sr-Latn-CS"/>
        </w:rPr>
        <w:t>ЗА</w:t>
      </w:r>
      <w:r w:rsidR="0089524F" w:rsidRPr="00E019E1">
        <w:rPr>
          <w:b/>
          <w:sz w:val="28"/>
          <w:szCs w:val="28"/>
          <w:lang w:val="sr-Latn-CS"/>
        </w:rPr>
        <w:t xml:space="preserve"> 201</w:t>
      </w:r>
      <w:r w:rsidR="005058B6">
        <w:rPr>
          <w:b/>
          <w:sz w:val="28"/>
          <w:szCs w:val="28"/>
        </w:rPr>
        <w:t>6</w:t>
      </w:r>
      <w:r w:rsidR="004E077F" w:rsidRPr="00E019E1">
        <w:rPr>
          <w:b/>
          <w:sz w:val="28"/>
          <w:szCs w:val="28"/>
          <w:lang w:val="sr-Latn-CS"/>
        </w:rPr>
        <w:t xml:space="preserve">. </w:t>
      </w:r>
      <w:r>
        <w:rPr>
          <w:b/>
          <w:sz w:val="28"/>
          <w:szCs w:val="28"/>
          <w:lang w:val="sr-Latn-CS"/>
        </w:rPr>
        <w:t>ГОДИНУ</w:t>
      </w:r>
    </w:p>
    <w:p w:rsidR="004E077F" w:rsidRPr="00E019E1" w:rsidRDefault="004E077F" w:rsidP="00443CDD">
      <w:pPr>
        <w:jc w:val="both"/>
        <w:rPr>
          <w:b/>
          <w:sz w:val="28"/>
          <w:szCs w:val="28"/>
          <w:lang w:val="sr-Latn-CS"/>
        </w:rPr>
      </w:pPr>
    </w:p>
    <w:p w:rsidR="004E077F" w:rsidRPr="00E019E1" w:rsidRDefault="004E077F" w:rsidP="00443CDD">
      <w:pPr>
        <w:jc w:val="both"/>
        <w:rPr>
          <w:sz w:val="28"/>
          <w:szCs w:val="28"/>
          <w:lang w:val="sr-Latn-CS"/>
        </w:rPr>
      </w:pPr>
    </w:p>
    <w:p w:rsidR="004E077F" w:rsidRPr="00C94A9B" w:rsidRDefault="00295E9F" w:rsidP="00E34196">
      <w:pPr>
        <w:spacing w:line="360" w:lineRule="auto"/>
        <w:jc w:val="both"/>
        <w:rPr>
          <w:sz w:val="28"/>
          <w:szCs w:val="28"/>
        </w:rPr>
      </w:pPr>
      <w:r>
        <w:rPr>
          <w:sz w:val="28"/>
          <w:szCs w:val="28"/>
          <w:lang w:val="sr-Latn-CS"/>
        </w:rPr>
        <w:t>Програмом</w:t>
      </w:r>
      <w:r w:rsidR="004E077F" w:rsidRPr="00E019E1">
        <w:rPr>
          <w:sz w:val="28"/>
          <w:szCs w:val="28"/>
          <w:lang w:val="sr-Latn-CS"/>
        </w:rPr>
        <w:t xml:space="preserve"> </w:t>
      </w:r>
      <w:r w:rsidR="00ED3022">
        <w:rPr>
          <w:sz w:val="28"/>
          <w:szCs w:val="28"/>
          <w:lang w:val="sr-Latn-CS"/>
        </w:rPr>
        <w:t xml:space="preserve"> </w:t>
      </w:r>
      <w:r>
        <w:rPr>
          <w:sz w:val="28"/>
          <w:szCs w:val="28"/>
          <w:lang w:val="sr-Latn-CS"/>
        </w:rPr>
        <w:t>јавних</w:t>
      </w:r>
      <w:r w:rsidR="004E077F" w:rsidRPr="00E019E1">
        <w:rPr>
          <w:sz w:val="28"/>
          <w:szCs w:val="28"/>
          <w:lang w:val="sr-Latn-CS"/>
        </w:rPr>
        <w:t xml:space="preserve"> </w:t>
      </w:r>
      <w:r>
        <w:rPr>
          <w:sz w:val="28"/>
          <w:szCs w:val="28"/>
          <w:lang w:val="sr-Latn-CS"/>
        </w:rPr>
        <w:t>радова</w:t>
      </w:r>
      <w:r w:rsidR="004E077F" w:rsidRPr="00E019E1">
        <w:rPr>
          <w:sz w:val="28"/>
          <w:szCs w:val="28"/>
          <w:lang w:val="sr-Latn-CS"/>
        </w:rPr>
        <w:t xml:space="preserve"> </w:t>
      </w:r>
      <w:r>
        <w:rPr>
          <w:sz w:val="28"/>
          <w:szCs w:val="28"/>
          <w:lang w:val="sr-Latn-CS"/>
        </w:rPr>
        <w:t>у</w:t>
      </w:r>
      <w:r w:rsidR="004E077F" w:rsidRPr="00E019E1">
        <w:rPr>
          <w:sz w:val="28"/>
          <w:szCs w:val="28"/>
          <w:lang w:val="sr-Latn-CS"/>
        </w:rPr>
        <w:t xml:space="preserve"> </w:t>
      </w:r>
      <w:r>
        <w:rPr>
          <w:sz w:val="28"/>
          <w:szCs w:val="28"/>
          <w:lang w:val="sr-Latn-CS"/>
        </w:rPr>
        <w:t>општини</w:t>
      </w:r>
      <w:r w:rsidR="004E077F" w:rsidRPr="00E019E1">
        <w:rPr>
          <w:sz w:val="28"/>
          <w:szCs w:val="28"/>
          <w:lang w:val="sr-Latn-CS"/>
        </w:rPr>
        <w:t xml:space="preserve"> </w:t>
      </w:r>
      <w:r w:rsidR="00C94A9B">
        <w:rPr>
          <w:sz w:val="28"/>
          <w:szCs w:val="28"/>
          <w:lang w:val="sr-Latn-CS"/>
        </w:rPr>
        <w:t xml:space="preserve"> </w:t>
      </w:r>
      <w:r>
        <w:rPr>
          <w:sz w:val="28"/>
          <w:szCs w:val="28"/>
          <w:lang w:val="sr-Latn-CS"/>
        </w:rPr>
        <w:t>Беране</w:t>
      </w:r>
      <w:r w:rsidR="004E077F" w:rsidRPr="00E019E1">
        <w:rPr>
          <w:sz w:val="28"/>
          <w:szCs w:val="28"/>
          <w:lang w:val="sr-Latn-CS"/>
        </w:rPr>
        <w:t xml:space="preserve"> </w:t>
      </w:r>
      <w:r>
        <w:rPr>
          <w:sz w:val="28"/>
          <w:szCs w:val="28"/>
          <w:lang w:val="sr-Latn-CS"/>
        </w:rPr>
        <w:t>за</w:t>
      </w:r>
      <w:r w:rsidR="004E077F" w:rsidRPr="00E019E1">
        <w:rPr>
          <w:sz w:val="28"/>
          <w:szCs w:val="28"/>
          <w:lang w:val="sr-Latn-CS"/>
        </w:rPr>
        <w:t xml:space="preserve"> 201</w:t>
      </w:r>
      <w:r w:rsidR="005058B6">
        <w:rPr>
          <w:sz w:val="28"/>
          <w:szCs w:val="28"/>
        </w:rPr>
        <w:t>6</w:t>
      </w:r>
      <w:r w:rsidR="004E077F" w:rsidRPr="00E019E1">
        <w:rPr>
          <w:sz w:val="28"/>
          <w:szCs w:val="28"/>
          <w:lang w:val="sr-Latn-CS"/>
        </w:rPr>
        <w:t>.</w:t>
      </w:r>
      <w:r>
        <w:rPr>
          <w:sz w:val="28"/>
          <w:szCs w:val="28"/>
          <w:lang w:val="sr-Latn-CS"/>
        </w:rPr>
        <w:t>годину</w:t>
      </w:r>
      <w:r w:rsidR="004E077F" w:rsidRPr="00E019E1">
        <w:rPr>
          <w:sz w:val="28"/>
          <w:szCs w:val="28"/>
          <w:lang w:val="sr-Latn-CS"/>
        </w:rPr>
        <w:t xml:space="preserve">  </w:t>
      </w:r>
      <w:r>
        <w:rPr>
          <w:sz w:val="28"/>
          <w:szCs w:val="28"/>
          <w:lang w:val="sr-Latn-CS"/>
        </w:rPr>
        <w:t>планиран</w:t>
      </w:r>
      <w:r w:rsidR="004E077F" w:rsidRPr="00E019E1">
        <w:rPr>
          <w:sz w:val="28"/>
          <w:szCs w:val="28"/>
          <w:lang w:val="sr-Latn-CS"/>
        </w:rPr>
        <w:t xml:space="preserve"> </w:t>
      </w:r>
      <w:r>
        <w:rPr>
          <w:sz w:val="28"/>
          <w:szCs w:val="28"/>
          <w:lang w:val="sr-Latn-CS"/>
        </w:rPr>
        <w:t>је</w:t>
      </w:r>
      <w:r w:rsidR="004E077F" w:rsidRPr="00E019E1">
        <w:rPr>
          <w:sz w:val="28"/>
          <w:szCs w:val="28"/>
          <w:lang w:val="sr-Latn-CS"/>
        </w:rPr>
        <w:t xml:space="preserve"> </w:t>
      </w:r>
      <w:r>
        <w:rPr>
          <w:sz w:val="28"/>
          <w:szCs w:val="28"/>
          <w:lang w:val="sr-Latn-CS"/>
        </w:rPr>
        <w:t>износ</w:t>
      </w:r>
      <w:r w:rsidR="004E077F" w:rsidRPr="00E019E1">
        <w:rPr>
          <w:sz w:val="28"/>
          <w:szCs w:val="28"/>
          <w:lang w:val="sr-Latn-CS"/>
        </w:rPr>
        <w:t xml:space="preserve"> </w:t>
      </w:r>
      <w:r>
        <w:rPr>
          <w:sz w:val="28"/>
          <w:szCs w:val="28"/>
          <w:lang w:val="sr-Latn-CS"/>
        </w:rPr>
        <w:t>средстава</w:t>
      </w:r>
      <w:r w:rsidR="004E077F" w:rsidRPr="00E019E1">
        <w:rPr>
          <w:sz w:val="28"/>
          <w:szCs w:val="28"/>
          <w:lang w:val="sr-Latn-CS"/>
        </w:rPr>
        <w:t xml:space="preserve"> </w:t>
      </w:r>
      <w:r>
        <w:rPr>
          <w:sz w:val="28"/>
          <w:szCs w:val="28"/>
          <w:lang w:val="sr-Latn-CS"/>
        </w:rPr>
        <w:t>у</w:t>
      </w:r>
      <w:r w:rsidR="004E077F" w:rsidRPr="00E019E1">
        <w:rPr>
          <w:sz w:val="28"/>
          <w:szCs w:val="28"/>
          <w:lang w:val="sr-Latn-CS"/>
        </w:rPr>
        <w:t xml:space="preserve"> </w:t>
      </w:r>
      <w:r>
        <w:rPr>
          <w:sz w:val="28"/>
          <w:szCs w:val="28"/>
          <w:lang w:val="sr-Latn-CS"/>
        </w:rPr>
        <w:t>висини</w:t>
      </w:r>
      <w:r w:rsidR="004E077F" w:rsidRPr="00E019E1">
        <w:rPr>
          <w:sz w:val="28"/>
          <w:szCs w:val="28"/>
          <w:lang w:val="sr-Latn-CS"/>
        </w:rPr>
        <w:t xml:space="preserve"> </w:t>
      </w:r>
      <w:r>
        <w:rPr>
          <w:sz w:val="28"/>
          <w:szCs w:val="28"/>
          <w:lang w:val="sr-Latn-CS"/>
        </w:rPr>
        <w:t>од</w:t>
      </w:r>
      <w:r w:rsidR="00123D5F" w:rsidRPr="00E019E1">
        <w:rPr>
          <w:sz w:val="28"/>
          <w:szCs w:val="28"/>
          <w:lang w:val="sr-Latn-CS"/>
        </w:rPr>
        <w:t xml:space="preserve"> </w:t>
      </w:r>
      <w:r w:rsidR="005112F9">
        <w:rPr>
          <w:sz w:val="28"/>
          <w:szCs w:val="28"/>
        </w:rPr>
        <w:t>1</w:t>
      </w:r>
      <w:r w:rsidR="009964A4">
        <w:rPr>
          <w:sz w:val="28"/>
          <w:szCs w:val="28"/>
        </w:rPr>
        <w:t>9</w:t>
      </w:r>
      <w:r w:rsidR="000C3CC2">
        <w:rPr>
          <w:sz w:val="28"/>
          <w:szCs w:val="28"/>
        </w:rPr>
        <w:t>.</w:t>
      </w:r>
      <w:r w:rsidR="005112F9">
        <w:rPr>
          <w:sz w:val="28"/>
          <w:szCs w:val="28"/>
        </w:rPr>
        <w:t>1</w:t>
      </w:r>
      <w:r w:rsidR="009964A4">
        <w:rPr>
          <w:sz w:val="28"/>
          <w:szCs w:val="28"/>
        </w:rPr>
        <w:t>28.0</w:t>
      </w:r>
      <w:r w:rsidR="005A6774">
        <w:rPr>
          <w:sz w:val="28"/>
          <w:szCs w:val="28"/>
        </w:rPr>
        <w:t>00,00</w:t>
      </w:r>
      <w:r w:rsidR="00273BAD" w:rsidRPr="00E019E1">
        <w:rPr>
          <w:sz w:val="28"/>
          <w:szCs w:val="28"/>
          <w:lang w:val="sr-Latn-CS"/>
        </w:rPr>
        <w:t>€</w:t>
      </w:r>
      <w:r w:rsidR="00C94A9B">
        <w:rPr>
          <w:sz w:val="28"/>
          <w:szCs w:val="28"/>
        </w:rPr>
        <w:t>,</w:t>
      </w:r>
      <w:r w:rsidR="00273BAD" w:rsidRPr="00E019E1">
        <w:rPr>
          <w:sz w:val="28"/>
          <w:szCs w:val="28"/>
          <w:lang w:val="sr-Latn-CS"/>
        </w:rPr>
        <w:t xml:space="preserve"> </w:t>
      </w:r>
      <w:r>
        <w:rPr>
          <w:sz w:val="28"/>
          <w:szCs w:val="28"/>
          <w:lang w:val="sr-Latn-CS"/>
        </w:rPr>
        <w:t>који</w:t>
      </w:r>
      <w:r w:rsidR="00273BAD" w:rsidRPr="00E019E1">
        <w:rPr>
          <w:sz w:val="28"/>
          <w:szCs w:val="28"/>
          <w:lang w:val="sr-Latn-CS"/>
        </w:rPr>
        <w:t xml:space="preserve"> </w:t>
      </w:r>
      <w:r>
        <w:rPr>
          <w:sz w:val="28"/>
          <w:szCs w:val="28"/>
          <w:lang w:val="sr-Latn-CS"/>
        </w:rPr>
        <w:t>ће</w:t>
      </w:r>
      <w:r w:rsidR="00273BAD" w:rsidRPr="00E019E1">
        <w:rPr>
          <w:sz w:val="28"/>
          <w:szCs w:val="28"/>
          <w:lang w:val="sr-Latn-CS"/>
        </w:rPr>
        <w:t xml:space="preserve"> </w:t>
      </w:r>
      <w:r>
        <w:rPr>
          <w:sz w:val="28"/>
          <w:szCs w:val="28"/>
          <w:lang w:val="sr-Latn-CS"/>
        </w:rPr>
        <w:t>бити</w:t>
      </w:r>
      <w:r w:rsidR="00273BAD" w:rsidRPr="00E019E1">
        <w:rPr>
          <w:sz w:val="28"/>
          <w:szCs w:val="28"/>
          <w:lang w:val="sr-Latn-CS"/>
        </w:rPr>
        <w:t xml:space="preserve"> </w:t>
      </w:r>
      <w:r>
        <w:rPr>
          <w:sz w:val="28"/>
          <w:szCs w:val="28"/>
          <w:lang w:val="sr-Latn-CS"/>
        </w:rPr>
        <w:t>обезбијеђен</w:t>
      </w:r>
      <w:r w:rsidR="004E077F" w:rsidRPr="00E019E1">
        <w:rPr>
          <w:sz w:val="28"/>
          <w:szCs w:val="28"/>
          <w:lang w:val="sr-Latn-CS"/>
        </w:rPr>
        <w:t xml:space="preserve"> </w:t>
      </w:r>
      <w:r>
        <w:rPr>
          <w:sz w:val="28"/>
          <w:szCs w:val="28"/>
          <w:lang w:val="sr-Latn-CS"/>
        </w:rPr>
        <w:t>кроз</w:t>
      </w:r>
      <w:r w:rsidR="004E077F" w:rsidRPr="00E019E1">
        <w:rPr>
          <w:sz w:val="28"/>
          <w:szCs w:val="28"/>
          <w:lang w:val="sr-Latn-CS"/>
        </w:rPr>
        <w:t xml:space="preserve"> </w:t>
      </w:r>
      <w:r>
        <w:rPr>
          <w:sz w:val="28"/>
          <w:szCs w:val="28"/>
          <w:lang w:val="sr-Latn-CS"/>
        </w:rPr>
        <w:t>Капитални</w:t>
      </w:r>
      <w:r w:rsidR="004E077F" w:rsidRPr="00E019E1">
        <w:rPr>
          <w:sz w:val="28"/>
          <w:szCs w:val="28"/>
          <w:lang w:val="sr-Latn-CS"/>
        </w:rPr>
        <w:t xml:space="preserve"> </w:t>
      </w:r>
      <w:r>
        <w:rPr>
          <w:sz w:val="28"/>
          <w:szCs w:val="28"/>
          <w:lang w:val="sr-Latn-CS"/>
        </w:rPr>
        <w:t>буџет</w:t>
      </w:r>
      <w:r w:rsidR="004E077F" w:rsidRPr="00E019E1">
        <w:rPr>
          <w:sz w:val="28"/>
          <w:szCs w:val="28"/>
          <w:lang w:val="sr-Latn-CS"/>
        </w:rPr>
        <w:t xml:space="preserve"> </w:t>
      </w:r>
      <w:r>
        <w:rPr>
          <w:sz w:val="28"/>
          <w:szCs w:val="28"/>
          <w:lang w:val="sr-Latn-CS"/>
        </w:rPr>
        <w:t>Општине</w:t>
      </w:r>
      <w:r w:rsidR="004E077F" w:rsidRPr="00E019E1">
        <w:rPr>
          <w:sz w:val="28"/>
          <w:szCs w:val="28"/>
          <w:lang w:val="sr-Latn-CS"/>
        </w:rPr>
        <w:t xml:space="preserve"> </w:t>
      </w:r>
      <w:r>
        <w:rPr>
          <w:sz w:val="28"/>
          <w:szCs w:val="28"/>
          <w:lang w:val="sr-Latn-CS"/>
        </w:rPr>
        <w:t>Беране</w:t>
      </w:r>
      <w:r w:rsidR="004E077F" w:rsidRPr="00E019E1">
        <w:rPr>
          <w:sz w:val="28"/>
          <w:szCs w:val="28"/>
          <w:lang w:val="sr-Latn-CS"/>
        </w:rPr>
        <w:t xml:space="preserve"> </w:t>
      </w:r>
      <w:r>
        <w:rPr>
          <w:sz w:val="28"/>
          <w:szCs w:val="28"/>
          <w:lang w:val="sr-Latn-CS"/>
        </w:rPr>
        <w:t>за</w:t>
      </w:r>
      <w:r w:rsidR="004E077F" w:rsidRPr="00E019E1">
        <w:rPr>
          <w:sz w:val="28"/>
          <w:szCs w:val="28"/>
          <w:lang w:val="sr-Latn-CS"/>
        </w:rPr>
        <w:t xml:space="preserve"> 201</w:t>
      </w:r>
      <w:r w:rsidR="005058B6">
        <w:rPr>
          <w:sz w:val="28"/>
          <w:szCs w:val="28"/>
        </w:rPr>
        <w:t>6</w:t>
      </w:r>
      <w:r w:rsidR="004E077F" w:rsidRPr="00E019E1">
        <w:rPr>
          <w:sz w:val="28"/>
          <w:szCs w:val="28"/>
          <w:lang w:val="sr-Latn-CS"/>
        </w:rPr>
        <w:t>.</w:t>
      </w:r>
      <w:r w:rsidR="005058B6">
        <w:rPr>
          <w:sz w:val="28"/>
          <w:szCs w:val="28"/>
        </w:rPr>
        <w:t xml:space="preserve"> </w:t>
      </w:r>
      <w:r>
        <w:rPr>
          <w:sz w:val="28"/>
          <w:szCs w:val="28"/>
          <w:lang w:val="sr-Latn-CS"/>
        </w:rPr>
        <w:t>годину</w:t>
      </w:r>
      <w:r w:rsidR="00123D5F" w:rsidRPr="00E019E1">
        <w:rPr>
          <w:sz w:val="28"/>
          <w:szCs w:val="28"/>
          <w:lang w:val="sr-Latn-CS"/>
        </w:rPr>
        <w:t xml:space="preserve"> </w:t>
      </w:r>
      <w:r>
        <w:rPr>
          <w:sz w:val="28"/>
          <w:szCs w:val="28"/>
          <w:lang w:val="sr-Latn-CS"/>
        </w:rPr>
        <w:t>у</w:t>
      </w:r>
      <w:r w:rsidR="00123D5F" w:rsidRPr="00E019E1">
        <w:rPr>
          <w:sz w:val="28"/>
          <w:szCs w:val="28"/>
          <w:lang w:val="sr-Latn-CS"/>
        </w:rPr>
        <w:t xml:space="preserve"> </w:t>
      </w:r>
      <w:r>
        <w:rPr>
          <w:sz w:val="28"/>
          <w:szCs w:val="28"/>
          <w:lang w:val="sr-Latn-CS"/>
        </w:rPr>
        <w:t>износу</w:t>
      </w:r>
      <w:r w:rsidR="00123D5F" w:rsidRPr="00E019E1">
        <w:rPr>
          <w:sz w:val="28"/>
          <w:szCs w:val="28"/>
          <w:lang w:val="sr-Latn-CS"/>
        </w:rPr>
        <w:t xml:space="preserve"> </w:t>
      </w:r>
      <w:r>
        <w:rPr>
          <w:sz w:val="28"/>
          <w:szCs w:val="28"/>
          <w:lang w:val="sr-Latn-CS"/>
        </w:rPr>
        <w:t>од</w:t>
      </w:r>
      <w:r w:rsidR="00123D5F" w:rsidRPr="00E019E1">
        <w:rPr>
          <w:sz w:val="28"/>
          <w:szCs w:val="28"/>
          <w:lang w:val="sr-Latn-CS"/>
        </w:rPr>
        <w:t xml:space="preserve"> </w:t>
      </w:r>
      <w:r w:rsidR="00391C52" w:rsidRPr="00391C52">
        <w:rPr>
          <w:sz w:val="28"/>
          <w:szCs w:val="28"/>
        </w:rPr>
        <w:t>390.7</w:t>
      </w:r>
      <w:r w:rsidR="00B977D3" w:rsidRPr="00391C52">
        <w:rPr>
          <w:sz w:val="28"/>
          <w:szCs w:val="28"/>
        </w:rPr>
        <w:t>00,00</w:t>
      </w:r>
      <w:r w:rsidR="002C1A88" w:rsidRPr="00391C52">
        <w:rPr>
          <w:sz w:val="28"/>
          <w:szCs w:val="28"/>
          <w:lang w:val="sr-Latn-CS"/>
        </w:rPr>
        <w:t>€</w:t>
      </w:r>
      <w:r w:rsidR="002C1A88">
        <w:rPr>
          <w:sz w:val="28"/>
          <w:szCs w:val="28"/>
        </w:rPr>
        <w:t xml:space="preserve"> и</w:t>
      </w:r>
      <w:r w:rsidR="00C94A9B">
        <w:rPr>
          <w:sz w:val="28"/>
          <w:szCs w:val="28"/>
        </w:rPr>
        <w:t xml:space="preserve"> </w:t>
      </w:r>
      <w:r>
        <w:rPr>
          <w:sz w:val="28"/>
          <w:szCs w:val="28"/>
          <w:lang w:val="sr-Latn-CS"/>
        </w:rPr>
        <w:t>Капитални</w:t>
      </w:r>
      <w:r w:rsidR="004E077F" w:rsidRPr="00E019E1">
        <w:rPr>
          <w:sz w:val="28"/>
          <w:szCs w:val="28"/>
          <w:lang w:val="sr-Latn-CS"/>
        </w:rPr>
        <w:t xml:space="preserve"> </w:t>
      </w:r>
      <w:r>
        <w:rPr>
          <w:sz w:val="28"/>
          <w:szCs w:val="28"/>
          <w:lang w:val="sr-Latn-CS"/>
        </w:rPr>
        <w:t>буџет</w:t>
      </w:r>
      <w:r w:rsidR="004E077F" w:rsidRPr="00E019E1">
        <w:rPr>
          <w:sz w:val="28"/>
          <w:szCs w:val="28"/>
          <w:lang w:val="sr-Latn-CS"/>
        </w:rPr>
        <w:t xml:space="preserve"> </w:t>
      </w:r>
      <w:r w:rsidR="00C94A9B">
        <w:rPr>
          <w:sz w:val="28"/>
          <w:szCs w:val="28"/>
        </w:rPr>
        <w:t>д</w:t>
      </w:r>
      <w:r>
        <w:rPr>
          <w:sz w:val="28"/>
          <w:szCs w:val="28"/>
          <w:lang w:val="sr-Latn-CS"/>
        </w:rPr>
        <w:t>ржаве</w:t>
      </w:r>
      <w:r w:rsidR="00E80537">
        <w:rPr>
          <w:sz w:val="28"/>
          <w:szCs w:val="28"/>
          <w:lang w:val="sr-Latn-CS"/>
        </w:rPr>
        <w:t xml:space="preserve"> </w:t>
      </w:r>
      <w:r>
        <w:rPr>
          <w:sz w:val="28"/>
          <w:szCs w:val="28"/>
          <w:lang w:val="sr-Latn-CS"/>
        </w:rPr>
        <w:t>Црне</w:t>
      </w:r>
      <w:r w:rsidR="00E80537">
        <w:rPr>
          <w:sz w:val="28"/>
          <w:szCs w:val="28"/>
          <w:lang w:val="sr-Latn-CS"/>
        </w:rPr>
        <w:t xml:space="preserve"> </w:t>
      </w:r>
      <w:r>
        <w:rPr>
          <w:sz w:val="28"/>
          <w:szCs w:val="28"/>
          <w:lang w:val="sr-Latn-CS"/>
        </w:rPr>
        <w:t>Горе</w:t>
      </w:r>
      <w:r w:rsidR="005A6774">
        <w:rPr>
          <w:sz w:val="28"/>
          <w:szCs w:val="28"/>
        </w:rPr>
        <w:t xml:space="preserve"> за 2016.</w:t>
      </w:r>
      <w:r w:rsidR="00C94A9B">
        <w:rPr>
          <w:sz w:val="28"/>
          <w:szCs w:val="28"/>
        </w:rPr>
        <w:t xml:space="preserve"> </w:t>
      </w:r>
      <w:r w:rsidR="005A6774">
        <w:rPr>
          <w:sz w:val="28"/>
          <w:szCs w:val="28"/>
        </w:rPr>
        <w:t>годину</w:t>
      </w:r>
      <w:r w:rsidR="00C94A9B">
        <w:rPr>
          <w:sz w:val="28"/>
          <w:szCs w:val="28"/>
        </w:rPr>
        <w:t xml:space="preserve"> са донацијама Европске уније,</w:t>
      </w:r>
      <w:r w:rsidR="00E80537">
        <w:rPr>
          <w:sz w:val="28"/>
          <w:szCs w:val="28"/>
          <w:lang w:val="sr-Latn-CS"/>
        </w:rPr>
        <w:t xml:space="preserve"> </w:t>
      </w:r>
      <w:r w:rsidR="004E077F" w:rsidRPr="00E019E1">
        <w:rPr>
          <w:sz w:val="28"/>
          <w:szCs w:val="28"/>
          <w:lang w:val="sr-Latn-CS"/>
        </w:rPr>
        <w:t xml:space="preserve"> </w:t>
      </w:r>
      <w:r>
        <w:rPr>
          <w:sz w:val="28"/>
          <w:szCs w:val="28"/>
          <w:lang w:val="sr-Latn-CS"/>
        </w:rPr>
        <w:t>у</w:t>
      </w:r>
      <w:r w:rsidR="004E077F" w:rsidRPr="00E019E1">
        <w:rPr>
          <w:sz w:val="28"/>
          <w:szCs w:val="28"/>
          <w:lang w:val="sr-Latn-CS"/>
        </w:rPr>
        <w:t xml:space="preserve"> </w:t>
      </w:r>
      <w:r>
        <w:rPr>
          <w:sz w:val="28"/>
          <w:szCs w:val="28"/>
          <w:lang w:val="sr-Latn-CS"/>
        </w:rPr>
        <w:t>износу</w:t>
      </w:r>
      <w:r w:rsidR="004E077F" w:rsidRPr="00E019E1">
        <w:rPr>
          <w:sz w:val="28"/>
          <w:szCs w:val="28"/>
          <w:lang w:val="sr-Latn-CS"/>
        </w:rPr>
        <w:t xml:space="preserve"> </w:t>
      </w:r>
      <w:r>
        <w:rPr>
          <w:sz w:val="28"/>
          <w:szCs w:val="28"/>
          <w:lang w:val="sr-Latn-CS"/>
        </w:rPr>
        <w:t>од</w:t>
      </w:r>
      <w:r w:rsidR="004E077F" w:rsidRPr="00E019E1">
        <w:rPr>
          <w:sz w:val="28"/>
          <w:szCs w:val="28"/>
          <w:lang w:val="sr-Latn-CS"/>
        </w:rPr>
        <w:t xml:space="preserve"> </w:t>
      </w:r>
      <w:r w:rsidR="009964A4">
        <w:rPr>
          <w:sz w:val="28"/>
          <w:szCs w:val="28"/>
        </w:rPr>
        <w:t>18.737.300</w:t>
      </w:r>
      <w:r w:rsidR="005A6774" w:rsidRPr="005A6774">
        <w:rPr>
          <w:sz w:val="28"/>
          <w:szCs w:val="28"/>
        </w:rPr>
        <w:t>,00</w:t>
      </w:r>
      <w:r w:rsidR="00D7261E" w:rsidRPr="005A6774">
        <w:rPr>
          <w:sz w:val="28"/>
          <w:szCs w:val="28"/>
          <w:lang w:val="sr-Latn-CS"/>
        </w:rPr>
        <w:t>€</w:t>
      </w:r>
      <w:r w:rsidR="00D7261E" w:rsidRPr="005A6774">
        <w:rPr>
          <w:sz w:val="28"/>
          <w:szCs w:val="28"/>
        </w:rPr>
        <w:t>.</w:t>
      </w:r>
    </w:p>
    <w:p w:rsidR="002534EC" w:rsidRPr="00E019E1" w:rsidRDefault="002534EC" w:rsidP="00443CDD">
      <w:pPr>
        <w:jc w:val="both"/>
        <w:rPr>
          <w:sz w:val="28"/>
          <w:szCs w:val="28"/>
          <w:lang w:val="sr-Latn-CS"/>
        </w:rPr>
      </w:pPr>
    </w:p>
    <w:p w:rsidR="002534EC" w:rsidRPr="00E019E1" w:rsidRDefault="002534EC" w:rsidP="00443CDD">
      <w:pPr>
        <w:jc w:val="both"/>
        <w:rPr>
          <w:sz w:val="28"/>
          <w:szCs w:val="28"/>
          <w:lang w:val="sr-Latn-CS"/>
        </w:rPr>
      </w:pPr>
    </w:p>
    <w:p w:rsidR="00F606CD" w:rsidRDefault="00F606CD" w:rsidP="00443CDD">
      <w:pPr>
        <w:jc w:val="both"/>
        <w:rPr>
          <w:sz w:val="28"/>
          <w:szCs w:val="28"/>
          <w:lang w:val="sr-Latn-CS"/>
        </w:rPr>
      </w:pPr>
    </w:p>
    <w:p w:rsidR="00F606CD" w:rsidRDefault="00F606CD" w:rsidP="00443CDD">
      <w:pPr>
        <w:jc w:val="both"/>
        <w:rPr>
          <w:sz w:val="28"/>
          <w:szCs w:val="28"/>
          <w:lang w:val="sr-Latn-CS"/>
        </w:rPr>
      </w:pPr>
    </w:p>
    <w:p w:rsidR="00F606CD" w:rsidRDefault="00F606CD" w:rsidP="00443CDD">
      <w:pPr>
        <w:jc w:val="both"/>
        <w:rPr>
          <w:sz w:val="28"/>
          <w:szCs w:val="28"/>
          <w:lang w:val="sr-Latn-CS"/>
        </w:rPr>
      </w:pPr>
    </w:p>
    <w:p w:rsidR="00443CDD" w:rsidRDefault="00443CDD" w:rsidP="00443CDD">
      <w:pPr>
        <w:jc w:val="both"/>
        <w:rPr>
          <w:sz w:val="28"/>
          <w:szCs w:val="28"/>
          <w:lang w:val="sr-Latn-CS"/>
        </w:rPr>
      </w:pPr>
    </w:p>
    <w:p w:rsidR="00443CDD" w:rsidRDefault="00443CDD" w:rsidP="00443CDD">
      <w:pPr>
        <w:jc w:val="both"/>
        <w:rPr>
          <w:sz w:val="28"/>
          <w:szCs w:val="28"/>
          <w:lang w:val="sr-Latn-CS"/>
        </w:rPr>
      </w:pPr>
    </w:p>
    <w:p w:rsidR="00443CDD" w:rsidRDefault="00443CDD" w:rsidP="00443CDD">
      <w:pPr>
        <w:jc w:val="both"/>
        <w:rPr>
          <w:sz w:val="28"/>
          <w:szCs w:val="28"/>
          <w:lang w:val="sr-Latn-CS"/>
        </w:rPr>
      </w:pPr>
    </w:p>
    <w:p w:rsidR="00443CDD" w:rsidRDefault="00443CDD" w:rsidP="00443CDD">
      <w:pPr>
        <w:jc w:val="both"/>
        <w:rPr>
          <w:sz w:val="28"/>
          <w:szCs w:val="28"/>
          <w:lang w:val="sr-Latn-CS"/>
        </w:rPr>
      </w:pPr>
    </w:p>
    <w:p w:rsidR="00F606CD" w:rsidRDefault="00F606CD" w:rsidP="00443CDD">
      <w:pPr>
        <w:jc w:val="both"/>
        <w:rPr>
          <w:sz w:val="28"/>
          <w:szCs w:val="28"/>
          <w:lang w:val="sr-Latn-CS"/>
        </w:rPr>
      </w:pPr>
    </w:p>
    <w:p w:rsidR="00F606CD" w:rsidRDefault="00F606CD" w:rsidP="00443CDD">
      <w:pPr>
        <w:jc w:val="both"/>
        <w:rPr>
          <w:sz w:val="28"/>
          <w:szCs w:val="28"/>
          <w:lang w:val="sr-Latn-CS"/>
        </w:rPr>
      </w:pPr>
    </w:p>
    <w:p w:rsidR="002534EC" w:rsidRDefault="002534EC" w:rsidP="00443CDD">
      <w:pPr>
        <w:jc w:val="both"/>
        <w:rPr>
          <w:sz w:val="28"/>
          <w:szCs w:val="28"/>
          <w:lang w:val="sr-Latn-CS"/>
        </w:rPr>
      </w:pPr>
    </w:p>
    <w:p w:rsidR="002534EC" w:rsidRDefault="002534EC" w:rsidP="004E077F">
      <w:pPr>
        <w:spacing w:line="360" w:lineRule="auto"/>
        <w:jc w:val="both"/>
        <w:rPr>
          <w:sz w:val="28"/>
          <w:szCs w:val="28"/>
          <w:lang w:val="sr-Latn-CS"/>
        </w:rPr>
      </w:pPr>
    </w:p>
    <w:p w:rsidR="00443CDD" w:rsidRDefault="00443CDD" w:rsidP="004E077F">
      <w:pPr>
        <w:spacing w:line="360" w:lineRule="auto"/>
        <w:jc w:val="both"/>
        <w:rPr>
          <w:sz w:val="28"/>
          <w:szCs w:val="28"/>
          <w:lang w:val="sr-Latn-CS"/>
        </w:rPr>
      </w:pPr>
    </w:p>
    <w:p w:rsidR="00443CDD" w:rsidRDefault="00443CDD" w:rsidP="004E077F">
      <w:pPr>
        <w:spacing w:line="360" w:lineRule="auto"/>
        <w:jc w:val="both"/>
        <w:rPr>
          <w:sz w:val="28"/>
          <w:szCs w:val="28"/>
          <w:lang w:val="sr-Latn-CS"/>
        </w:rPr>
      </w:pPr>
    </w:p>
    <w:p w:rsidR="00443CDD" w:rsidRDefault="00443CDD" w:rsidP="004E077F">
      <w:pPr>
        <w:spacing w:line="360" w:lineRule="auto"/>
        <w:jc w:val="both"/>
        <w:rPr>
          <w:sz w:val="28"/>
          <w:szCs w:val="28"/>
          <w:lang w:val="sr-Latn-CS"/>
        </w:rPr>
      </w:pPr>
    </w:p>
    <w:p w:rsidR="004E077F" w:rsidRPr="00687D79" w:rsidRDefault="004E077F" w:rsidP="002534EC">
      <w:pPr>
        <w:spacing w:line="360" w:lineRule="auto"/>
        <w:jc w:val="both"/>
      </w:pPr>
      <w:r w:rsidRPr="00687D79">
        <w:rPr>
          <w:lang w:val="sr-Latn-CS"/>
        </w:rPr>
        <w:t xml:space="preserve"> </w:t>
      </w:r>
      <w:r w:rsidR="00295E9F">
        <w:rPr>
          <w:lang w:val="sr-Latn-CS"/>
        </w:rPr>
        <w:t>Програм</w:t>
      </w:r>
      <w:r w:rsidRPr="00687D79">
        <w:rPr>
          <w:lang w:val="sr-Latn-CS"/>
        </w:rPr>
        <w:t xml:space="preserve"> </w:t>
      </w:r>
      <w:r w:rsidR="00295E9F">
        <w:rPr>
          <w:lang w:val="sr-Latn-CS"/>
        </w:rPr>
        <w:t>ће</w:t>
      </w:r>
      <w:r w:rsidRPr="00687D79">
        <w:rPr>
          <w:lang w:val="sr-Latn-CS"/>
        </w:rPr>
        <w:t xml:space="preserve"> </w:t>
      </w:r>
      <w:r w:rsidR="00295E9F">
        <w:rPr>
          <w:lang w:val="sr-Latn-CS"/>
        </w:rPr>
        <w:t>бити</w:t>
      </w:r>
      <w:r w:rsidRPr="00687D79">
        <w:rPr>
          <w:lang w:val="sr-Latn-CS"/>
        </w:rPr>
        <w:t xml:space="preserve"> </w:t>
      </w:r>
      <w:r w:rsidR="00295E9F">
        <w:rPr>
          <w:lang w:val="sr-Latn-CS"/>
        </w:rPr>
        <w:t>реализован</w:t>
      </w:r>
      <w:r w:rsidRPr="00687D79">
        <w:rPr>
          <w:lang w:val="sr-Latn-CS"/>
        </w:rPr>
        <w:t xml:space="preserve"> </w:t>
      </w:r>
      <w:r w:rsidR="00295E9F">
        <w:rPr>
          <w:lang w:val="sr-Latn-CS"/>
        </w:rPr>
        <w:t>кроз</w:t>
      </w:r>
      <w:r w:rsidRPr="00687D79">
        <w:rPr>
          <w:lang w:val="sr-Latn-CS"/>
        </w:rPr>
        <w:t xml:space="preserve"> </w:t>
      </w:r>
      <w:r w:rsidR="00295E9F">
        <w:rPr>
          <w:lang w:val="sr-Latn-CS"/>
        </w:rPr>
        <w:t>сљедеће</w:t>
      </w:r>
      <w:r w:rsidR="002534EC" w:rsidRPr="00687D79">
        <w:rPr>
          <w:lang w:val="sr-Latn-CS"/>
        </w:rPr>
        <w:t xml:space="preserve"> </w:t>
      </w:r>
      <w:r w:rsidR="00295E9F">
        <w:rPr>
          <w:lang w:val="sr-Latn-CS"/>
        </w:rPr>
        <w:t>активности</w:t>
      </w:r>
      <w:r w:rsidR="002534EC" w:rsidRPr="00687D79">
        <w:rPr>
          <w:lang w:val="sr-Latn-CS"/>
        </w:rPr>
        <w:t>:</w:t>
      </w:r>
    </w:p>
    <w:p w:rsidR="004E077F" w:rsidRDefault="004E077F" w:rsidP="004E077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5F491D" w:rsidRPr="005F491D">
        <w:tc>
          <w:tcPr>
            <w:tcW w:w="2808" w:type="dxa"/>
            <w:tcBorders>
              <w:top w:val="single" w:sz="4" w:space="0" w:color="auto"/>
              <w:left w:val="single" w:sz="4" w:space="0" w:color="auto"/>
              <w:bottom w:val="single" w:sz="4" w:space="0" w:color="auto"/>
              <w:right w:val="single" w:sz="4" w:space="0" w:color="auto"/>
            </w:tcBorders>
          </w:tcPr>
          <w:p w:rsidR="005F491D" w:rsidRDefault="00295E9F" w:rsidP="00C13F47">
            <w:r>
              <w:t>Носилац</w:t>
            </w:r>
            <w:r w:rsidR="004E1BD9">
              <w:t xml:space="preserve"> </w:t>
            </w:r>
            <w:r>
              <w:t>активности</w:t>
            </w:r>
            <w:r w:rsidR="005F491D">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5F491D" w:rsidRPr="00BF5C11" w:rsidRDefault="00BF5C11" w:rsidP="00443CDD">
            <w:pPr>
              <w:jc w:val="both"/>
            </w:pPr>
            <w:r>
              <w:t>Општина Беране</w:t>
            </w:r>
          </w:p>
          <w:p w:rsidR="00443CDD" w:rsidRDefault="00443CDD" w:rsidP="00443CDD">
            <w:pPr>
              <w:jc w:val="both"/>
            </w:pPr>
          </w:p>
        </w:tc>
      </w:tr>
      <w:tr w:rsidR="005F491D" w:rsidRPr="005F491D">
        <w:tc>
          <w:tcPr>
            <w:tcW w:w="2808" w:type="dxa"/>
            <w:tcBorders>
              <w:top w:val="single" w:sz="4" w:space="0" w:color="auto"/>
              <w:left w:val="single" w:sz="4" w:space="0" w:color="auto"/>
              <w:bottom w:val="single" w:sz="4" w:space="0" w:color="auto"/>
              <w:right w:val="single" w:sz="4" w:space="0" w:color="auto"/>
            </w:tcBorders>
          </w:tcPr>
          <w:p w:rsidR="005F491D" w:rsidRDefault="00295E9F" w:rsidP="00443CDD">
            <w:pPr>
              <w:jc w:val="both"/>
            </w:pPr>
            <w:r>
              <w:t>Назив</w:t>
            </w:r>
            <w:r w:rsidR="005F491D">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5F491D" w:rsidRPr="002209F9" w:rsidRDefault="005A4809" w:rsidP="00443CDD">
            <w:pPr>
              <w:jc w:val="both"/>
              <w:rPr>
                <w:b/>
              </w:rPr>
            </w:pPr>
            <w:r w:rsidRPr="002209F9">
              <w:rPr>
                <w:b/>
              </w:rPr>
              <w:t>Израда фасада у ужем градском језгру</w:t>
            </w:r>
          </w:p>
          <w:p w:rsidR="00443CDD" w:rsidRPr="002209F9" w:rsidRDefault="00443CDD" w:rsidP="00443CDD">
            <w:pPr>
              <w:jc w:val="both"/>
              <w:rPr>
                <w:b/>
              </w:rPr>
            </w:pPr>
          </w:p>
        </w:tc>
      </w:tr>
      <w:tr w:rsidR="005F491D" w:rsidRPr="005F491D" w:rsidTr="00C13F47">
        <w:trPr>
          <w:trHeight w:val="1380"/>
        </w:trPr>
        <w:tc>
          <w:tcPr>
            <w:tcW w:w="2808" w:type="dxa"/>
            <w:tcBorders>
              <w:top w:val="single" w:sz="4" w:space="0" w:color="auto"/>
              <w:left w:val="single" w:sz="4" w:space="0" w:color="auto"/>
              <w:bottom w:val="single" w:sz="4" w:space="0" w:color="auto"/>
              <w:right w:val="single" w:sz="4" w:space="0" w:color="auto"/>
            </w:tcBorders>
          </w:tcPr>
          <w:p w:rsidR="00C13F47" w:rsidRPr="00C13F47" w:rsidRDefault="00295E9F" w:rsidP="00273BAD">
            <w:r>
              <w:t>Образложење</w:t>
            </w:r>
            <w:r w:rsidR="005F491D">
              <w:t xml:space="preserve"> (</w:t>
            </w:r>
            <w:r>
              <w:t>почетна</w:t>
            </w:r>
            <w:r w:rsidR="005F491D">
              <w:t xml:space="preserve"> </w:t>
            </w:r>
            <w:r>
              <w:t>ситуација</w:t>
            </w:r>
            <w:r w:rsidR="005F491D">
              <w:t xml:space="preserve">, </w:t>
            </w:r>
            <w:r>
              <w:t>циљеви</w:t>
            </w:r>
            <w:r w:rsidR="005F491D">
              <w:t xml:space="preserve"> </w:t>
            </w:r>
            <w:r>
              <w:t>пројекта</w:t>
            </w:r>
            <w:r w:rsidR="005F491D">
              <w:t xml:space="preserve">, </w:t>
            </w:r>
            <w:r>
              <w:t>планиране</w:t>
            </w:r>
            <w:r w:rsidR="005F491D">
              <w:t xml:space="preserve"> </w:t>
            </w:r>
            <w:r>
              <w:t>активности</w:t>
            </w:r>
            <w:r w:rsidR="005F491D">
              <w:t xml:space="preserve"> </w:t>
            </w:r>
            <w:r>
              <w:t>и</w:t>
            </w:r>
            <w:r w:rsidR="005F491D">
              <w:t xml:space="preserve"> </w:t>
            </w:r>
            <w:r>
              <w:t>приоритети</w:t>
            </w:r>
            <w:r w:rsidR="005F491D">
              <w:t>)</w:t>
            </w:r>
          </w:p>
        </w:tc>
        <w:tc>
          <w:tcPr>
            <w:tcW w:w="6048" w:type="dxa"/>
            <w:tcBorders>
              <w:top w:val="single" w:sz="4" w:space="0" w:color="auto"/>
              <w:left w:val="single" w:sz="4" w:space="0" w:color="auto"/>
              <w:bottom w:val="single" w:sz="4" w:space="0" w:color="auto"/>
              <w:right w:val="single" w:sz="4" w:space="0" w:color="auto"/>
            </w:tcBorders>
          </w:tcPr>
          <w:p w:rsidR="005F491D" w:rsidRPr="005A4809" w:rsidRDefault="005A4809" w:rsidP="00E45AE1">
            <w:pPr>
              <w:jc w:val="both"/>
            </w:pPr>
            <w:r w:rsidRPr="005A4809">
              <w:t>Радови на санацији фасада на зградама у ул. Мојсија Зечевића.</w:t>
            </w:r>
          </w:p>
        </w:tc>
      </w:tr>
      <w:tr w:rsidR="00C13F47" w:rsidRPr="005F491D">
        <w:trPr>
          <w:trHeight w:val="270"/>
        </w:trPr>
        <w:tc>
          <w:tcPr>
            <w:tcW w:w="2808" w:type="dxa"/>
            <w:tcBorders>
              <w:top w:val="single" w:sz="4" w:space="0" w:color="auto"/>
              <w:left w:val="single" w:sz="4" w:space="0" w:color="auto"/>
              <w:bottom w:val="single" w:sz="4" w:space="0" w:color="auto"/>
              <w:right w:val="single" w:sz="4" w:space="0" w:color="auto"/>
            </w:tcBorders>
          </w:tcPr>
          <w:p w:rsidR="00C13F47" w:rsidRDefault="00C13F47" w:rsidP="00273BAD">
            <w:r>
              <w:t xml:space="preserve">Локација </w:t>
            </w:r>
          </w:p>
          <w:p w:rsidR="00C13F47" w:rsidRPr="00C13F47" w:rsidRDefault="00C13F47" w:rsidP="00273BAD"/>
        </w:tc>
        <w:tc>
          <w:tcPr>
            <w:tcW w:w="6048" w:type="dxa"/>
            <w:tcBorders>
              <w:top w:val="single" w:sz="4" w:space="0" w:color="auto"/>
              <w:left w:val="single" w:sz="4" w:space="0" w:color="auto"/>
              <w:bottom w:val="single" w:sz="4" w:space="0" w:color="auto"/>
              <w:right w:val="single" w:sz="4" w:space="0" w:color="auto"/>
            </w:tcBorders>
          </w:tcPr>
          <w:p w:rsidR="00C13F47" w:rsidRPr="005A4809" w:rsidRDefault="00C13F47" w:rsidP="00E45AE1">
            <w:pPr>
              <w:jc w:val="both"/>
            </w:pPr>
            <w:r>
              <w:t>Ул. Мојсија Зечевића</w:t>
            </w:r>
          </w:p>
        </w:tc>
      </w:tr>
      <w:tr w:rsidR="005F491D" w:rsidRPr="005F491D">
        <w:tc>
          <w:tcPr>
            <w:tcW w:w="2808" w:type="dxa"/>
            <w:tcBorders>
              <w:top w:val="single" w:sz="4" w:space="0" w:color="auto"/>
              <w:left w:val="single" w:sz="4" w:space="0" w:color="auto"/>
              <w:bottom w:val="single" w:sz="4" w:space="0" w:color="auto"/>
              <w:right w:val="single" w:sz="4" w:space="0" w:color="auto"/>
            </w:tcBorders>
          </w:tcPr>
          <w:p w:rsidR="005F491D" w:rsidRDefault="00295E9F" w:rsidP="00273BAD">
            <w:r>
              <w:t>Временски</w:t>
            </w:r>
            <w:r w:rsidR="005F491D">
              <w:t xml:space="preserve"> </w:t>
            </w:r>
            <w:r>
              <w:t>период</w:t>
            </w:r>
            <w:r w:rsidR="005F491D">
              <w:t xml:space="preserve"> </w:t>
            </w:r>
            <w:r>
              <w:t>реализације</w:t>
            </w:r>
          </w:p>
        </w:tc>
        <w:tc>
          <w:tcPr>
            <w:tcW w:w="6048" w:type="dxa"/>
            <w:tcBorders>
              <w:top w:val="single" w:sz="4" w:space="0" w:color="auto"/>
              <w:left w:val="single" w:sz="4" w:space="0" w:color="auto"/>
              <w:bottom w:val="single" w:sz="4" w:space="0" w:color="auto"/>
              <w:right w:val="single" w:sz="4" w:space="0" w:color="auto"/>
            </w:tcBorders>
          </w:tcPr>
          <w:p w:rsidR="005F491D" w:rsidRPr="005A4809" w:rsidRDefault="00BF5C11" w:rsidP="00443CDD">
            <w:pPr>
              <w:jc w:val="both"/>
            </w:pPr>
            <w:r w:rsidRPr="005A4809">
              <w:t>I</w:t>
            </w:r>
            <w:r w:rsidR="004E1BD9" w:rsidRPr="005A4809">
              <w:t xml:space="preserve"> </w:t>
            </w:r>
            <w:r w:rsidR="005A6774">
              <w:t xml:space="preserve">и </w:t>
            </w:r>
            <w:r w:rsidR="005A6774" w:rsidRPr="005A4809">
              <w:t xml:space="preserve">II </w:t>
            </w:r>
            <w:r w:rsidR="00295E9F" w:rsidRPr="005A4809">
              <w:t>квартал</w:t>
            </w:r>
          </w:p>
        </w:tc>
      </w:tr>
      <w:tr w:rsidR="005F491D" w:rsidRPr="005F491D">
        <w:tc>
          <w:tcPr>
            <w:tcW w:w="2808" w:type="dxa"/>
            <w:tcBorders>
              <w:top w:val="single" w:sz="4" w:space="0" w:color="auto"/>
              <w:left w:val="single" w:sz="4" w:space="0" w:color="auto"/>
              <w:bottom w:val="single" w:sz="4" w:space="0" w:color="auto"/>
              <w:right w:val="single" w:sz="4" w:space="0" w:color="auto"/>
            </w:tcBorders>
          </w:tcPr>
          <w:p w:rsidR="005F491D" w:rsidRDefault="00295E9F" w:rsidP="00273BAD">
            <w:r>
              <w:t>Процијењена</w:t>
            </w:r>
            <w:r w:rsidR="005F491D">
              <w:t xml:space="preserve"> </w:t>
            </w:r>
            <w:r>
              <w:t>вриједност</w:t>
            </w:r>
            <w:r w:rsidR="005F491D">
              <w:t xml:space="preserve"> </w:t>
            </w:r>
            <w:r>
              <w:t>радова</w:t>
            </w:r>
          </w:p>
        </w:tc>
        <w:tc>
          <w:tcPr>
            <w:tcW w:w="6048" w:type="dxa"/>
            <w:tcBorders>
              <w:top w:val="single" w:sz="4" w:space="0" w:color="auto"/>
              <w:left w:val="single" w:sz="4" w:space="0" w:color="auto"/>
              <w:bottom w:val="single" w:sz="4" w:space="0" w:color="auto"/>
              <w:right w:val="single" w:sz="4" w:space="0" w:color="auto"/>
            </w:tcBorders>
          </w:tcPr>
          <w:p w:rsidR="00BF5C11" w:rsidRPr="005A4809" w:rsidRDefault="00BF5C11" w:rsidP="00BF5C11">
            <w:pPr>
              <w:rPr>
                <w:lang w:val="sl-SI"/>
              </w:rPr>
            </w:pPr>
            <w:r w:rsidRPr="005A4809">
              <w:t>30.000,00€</w:t>
            </w:r>
          </w:p>
          <w:p w:rsidR="005F491D" w:rsidRPr="005A4809" w:rsidRDefault="005F491D" w:rsidP="00443CDD">
            <w:pPr>
              <w:jc w:val="both"/>
            </w:pPr>
          </w:p>
        </w:tc>
      </w:tr>
      <w:tr w:rsidR="005F491D" w:rsidRPr="005F491D">
        <w:tc>
          <w:tcPr>
            <w:tcW w:w="2808" w:type="dxa"/>
            <w:tcBorders>
              <w:top w:val="single" w:sz="4" w:space="0" w:color="auto"/>
              <w:left w:val="single" w:sz="4" w:space="0" w:color="auto"/>
              <w:bottom w:val="single" w:sz="4" w:space="0" w:color="auto"/>
              <w:right w:val="single" w:sz="4" w:space="0" w:color="auto"/>
            </w:tcBorders>
          </w:tcPr>
          <w:p w:rsidR="005F491D" w:rsidRDefault="00295E9F" w:rsidP="00443CDD">
            <w:pPr>
              <w:jc w:val="both"/>
            </w:pPr>
            <w:r>
              <w:t>Извори</w:t>
            </w:r>
            <w:r w:rsidR="005F491D">
              <w:t xml:space="preserve"> </w:t>
            </w:r>
            <w:r>
              <w:t>финансирања</w:t>
            </w:r>
          </w:p>
        </w:tc>
        <w:tc>
          <w:tcPr>
            <w:tcW w:w="6048" w:type="dxa"/>
            <w:tcBorders>
              <w:top w:val="single" w:sz="4" w:space="0" w:color="auto"/>
              <w:left w:val="single" w:sz="4" w:space="0" w:color="auto"/>
              <w:bottom w:val="single" w:sz="4" w:space="0" w:color="auto"/>
              <w:right w:val="single" w:sz="4" w:space="0" w:color="auto"/>
            </w:tcBorders>
          </w:tcPr>
          <w:p w:rsidR="005F491D" w:rsidRPr="005A4809" w:rsidRDefault="00295E9F" w:rsidP="00443CDD">
            <w:pPr>
              <w:jc w:val="both"/>
            </w:pPr>
            <w:r w:rsidRPr="005A4809">
              <w:t>Буџет</w:t>
            </w:r>
            <w:r w:rsidR="0046661E" w:rsidRPr="005A4809">
              <w:t xml:space="preserve"> </w:t>
            </w:r>
            <w:r w:rsidRPr="005A4809">
              <w:t>Општине</w:t>
            </w:r>
          </w:p>
          <w:p w:rsidR="00443CDD" w:rsidRPr="005A4809" w:rsidRDefault="00443CDD" w:rsidP="00443CDD">
            <w:pPr>
              <w:jc w:val="both"/>
            </w:pPr>
          </w:p>
        </w:tc>
      </w:tr>
    </w:tbl>
    <w:p w:rsidR="004E077F" w:rsidRDefault="004E077F" w:rsidP="004E077F">
      <w:pPr>
        <w:spacing w:line="360" w:lineRule="auto"/>
      </w:pPr>
    </w:p>
    <w:p w:rsidR="00443CDD" w:rsidRDefault="00443CDD" w:rsidP="004E077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4E077F" w:rsidRPr="00D045EA">
        <w:tc>
          <w:tcPr>
            <w:tcW w:w="2808" w:type="dxa"/>
            <w:tcBorders>
              <w:top w:val="single" w:sz="4" w:space="0" w:color="auto"/>
              <w:left w:val="single" w:sz="4" w:space="0" w:color="auto"/>
              <w:bottom w:val="single" w:sz="4" w:space="0" w:color="auto"/>
              <w:right w:val="single" w:sz="4" w:space="0" w:color="auto"/>
            </w:tcBorders>
          </w:tcPr>
          <w:p w:rsidR="004E077F" w:rsidRDefault="00295E9F" w:rsidP="004E077F">
            <w:r>
              <w:t>Носилац</w:t>
            </w:r>
            <w:r w:rsidR="004E077F">
              <w:t xml:space="preserve"> </w:t>
            </w:r>
            <w:r>
              <w:t>активности</w:t>
            </w:r>
            <w:r w:rsidR="004E077F">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443CDD" w:rsidRPr="005A4809" w:rsidRDefault="00BF5C11" w:rsidP="00BF5C11">
            <w:r w:rsidRPr="005A4809">
              <w:t>Општина Беране</w:t>
            </w:r>
          </w:p>
        </w:tc>
      </w:tr>
      <w:tr w:rsidR="004E077F" w:rsidRPr="00D045EA">
        <w:tc>
          <w:tcPr>
            <w:tcW w:w="2808" w:type="dxa"/>
            <w:tcBorders>
              <w:top w:val="single" w:sz="4" w:space="0" w:color="auto"/>
              <w:left w:val="single" w:sz="4" w:space="0" w:color="auto"/>
              <w:bottom w:val="single" w:sz="4" w:space="0" w:color="auto"/>
              <w:right w:val="single" w:sz="4" w:space="0" w:color="auto"/>
            </w:tcBorders>
          </w:tcPr>
          <w:p w:rsidR="004E077F" w:rsidRDefault="00295E9F" w:rsidP="004E077F">
            <w:r>
              <w:t>Назив</w:t>
            </w:r>
            <w:r w:rsidR="004E077F">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443CDD" w:rsidRPr="002209F9" w:rsidRDefault="005A4809" w:rsidP="004749E0">
            <w:pPr>
              <w:rPr>
                <w:b/>
              </w:rPr>
            </w:pPr>
            <w:r w:rsidRPr="002209F9">
              <w:rPr>
                <w:b/>
              </w:rPr>
              <w:t>Наткривање трибина градског стадиона</w:t>
            </w:r>
          </w:p>
          <w:p w:rsidR="00BF5C11" w:rsidRPr="005A4809" w:rsidRDefault="00BF5C11" w:rsidP="004749E0"/>
        </w:tc>
      </w:tr>
      <w:tr w:rsidR="004E077F" w:rsidRPr="00D045EA" w:rsidTr="002209F9">
        <w:trPr>
          <w:trHeight w:val="1410"/>
        </w:trPr>
        <w:tc>
          <w:tcPr>
            <w:tcW w:w="2808" w:type="dxa"/>
            <w:tcBorders>
              <w:top w:val="single" w:sz="4" w:space="0" w:color="auto"/>
              <w:left w:val="single" w:sz="4" w:space="0" w:color="auto"/>
              <w:bottom w:val="single" w:sz="4" w:space="0" w:color="auto"/>
              <w:right w:val="single" w:sz="4" w:space="0" w:color="auto"/>
            </w:tcBorders>
          </w:tcPr>
          <w:p w:rsidR="002209F9" w:rsidRPr="002209F9" w:rsidRDefault="00295E9F" w:rsidP="004E077F">
            <w:r>
              <w:t>Образложење</w:t>
            </w:r>
            <w:r w:rsidR="004E077F">
              <w:t xml:space="preserve"> (</w:t>
            </w:r>
            <w:r>
              <w:t>почетна</w:t>
            </w:r>
            <w:r w:rsidR="004E077F">
              <w:t xml:space="preserve"> </w:t>
            </w:r>
            <w:r>
              <w:t>ситуација</w:t>
            </w:r>
            <w:r w:rsidR="004E077F">
              <w:t xml:space="preserve">, </w:t>
            </w:r>
            <w:r>
              <w:t>циљеви</w:t>
            </w:r>
            <w:r w:rsidR="004E077F">
              <w:t xml:space="preserve"> </w:t>
            </w:r>
            <w:r>
              <w:t>пројекта</w:t>
            </w:r>
            <w:r w:rsidR="004E077F">
              <w:t xml:space="preserve">, </w:t>
            </w:r>
            <w:r>
              <w:t>планиране</w:t>
            </w:r>
            <w:r w:rsidR="004E077F">
              <w:t xml:space="preserve"> </w:t>
            </w:r>
            <w:r>
              <w:t>активности</w:t>
            </w:r>
            <w:r w:rsidR="004E077F">
              <w:t xml:space="preserve"> </w:t>
            </w:r>
            <w:r>
              <w:t>и</w:t>
            </w:r>
            <w:r w:rsidR="004E077F">
              <w:t xml:space="preserve"> </w:t>
            </w:r>
            <w:r>
              <w:t>приоритети</w:t>
            </w:r>
            <w:r w:rsidR="004E077F">
              <w:t>)</w:t>
            </w:r>
          </w:p>
        </w:tc>
        <w:tc>
          <w:tcPr>
            <w:tcW w:w="6048" w:type="dxa"/>
            <w:tcBorders>
              <w:top w:val="single" w:sz="4" w:space="0" w:color="auto"/>
              <w:left w:val="single" w:sz="4" w:space="0" w:color="auto"/>
              <w:bottom w:val="single" w:sz="4" w:space="0" w:color="auto"/>
              <w:right w:val="single" w:sz="4" w:space="0" w:color="auto"/>
            </w:tcBorders>
          </w:tcPr>
          <w:p w:rsidR="00417339" w:rsidRPr="005A4809" w:rsidRDefault="00417339" w:rsidP="004E077F"/>
          <w:p w:rsidR="004E077F" w:rsidRPr="005A4809" w:rsidRDefault="00C630D5" w:rsidP="004E077F">
            <w:pPr>
              <w:rPr>
                <w:lang w:val="sr-Latn-CS"/>
              </w:rPr>
            </w:pPr>
            <w:r w:rsidRPr="005A4809">
              <w:t>У сарадњи са Фудбалским савезом Црне Горе изводиће се радови наткривања трибина фудбалског стадиона.</w:t>
            </w:r>
          </w:p>
        </w:tc>
      </w:tr>
      <w:tr w:rsidR="002209F9" w:rsidRPr="00D045EA">
        <w:trPr>
          <w:trHeight w:val="240"/>
        </w:trPr>
        <w:tc>
          <w:tcPr>
            <w:tcW w:w="2808" w:type="dxa"/>
            <w:tcBorders>
              <w:top w:val="single" w:sz="4" w:space="0" w:color="auto"/>
              <w:left w:val="single" w:sz="4" w:space="0" w:color="auto"/>
              <w:bottom w:val="single" w:sz="4" w:space="0" w:color="auto"/>
              <w:right w:val="single" w:sz="4" w:space="0" w:color="auto"/>
            </w:tcBorders>
          </w:tcPr>
          <w:p w:rsidR="002209F9" w:rsidRDefault="002209F9" w:rsidP="004E077F">
            <w:r>
              <w:t>Локација</w:t>
            </w:r>
          </w:p>
          <w:p w:rsidR="009A13DF" w:rsidRPr="002209F9" w:rsidRDefault="009A13DF" w:rsidP="004E077F"/>
        </w:tc>
        <w:tc>
          <w:tcPr>
            <w:tcW w:w="6048" w:type="dxa"/>
            <w:tcBorders>
              <w:top w:val="single" w:sz="4" w:space="0" w:color="auto"/>
              <w:left w:val="single" w:sz="4" w:space="0" w:color="auto"/>
              <w:bottom w:val="single" w:sz="4" w:space="0" w:color="auto"/>
              <w:right w:val="single" w:sz="4" w:space="0" w:color="auto"/>
            </w:tcBorders>
          </w:tcPr>
          <w:p w:rsidR="002209F9" w:rsidRPr="005A4809" w:rsidRDefault="009A13DF" w:rsidP="004E077F">
            <w:r>
              <w:t>Беране</w:t>
            </w:r>
          </w:p>
        </w:tc>
      </w:tr>
      <w:tr w:rsidR="004E077F" w:rsidRPr="00D045EA">
        <w:tc>
          <w:tcPr>
            <w:tcW w:w="2808" w:type="dxa"/>
            <w:tcBorders>
              <w:top w:val="single" w:sz="4" w:space="0" w:color="auto"/>
              <w:left w:val="single" w:sz="4" w:space="0" w:color="auto"/>
              <w:bottom w:val="single" w:sz="4" w:space="0" w:color="auto"/>
              <w:right w:val="single" w:sz="4" w:space="0" w:color="auto"/>
            </w:tcBorders>
          </w:tcPr>
          <w:p w:rsidR="004E077F" w:rsidRDefault="00295E9F" w:rsidP="004E077F">
            <w:r>
              <w:t>Временски</w:t>
            </w:r>
            <w:r w:rsidR="004E077F">
              <w:t xml:space="preserve"> </w:t>
            </w:r>
            <w:r>
              <w:t>период</w:t>
            </w:r>
            <w:r w:rsidR="004E077F">
              <w:t xml:space="preserve"> </w:t>
            </w:r>
            <w:r>
              <w:t>реализације</w:t>
            </w:r>
          </w:p>
        </w:tc>
        <w:tc>
          <w:tcPr>
            <w:tcW w:w="6048" w:type="dxa"/>
            <w:tcBorders>
              <w:top w:val="single" w:sz="4" w:space="0" w:color="auto"/>
              <w:left w:val="single" w:sz="4" w:space="0" w:color="auto"/>
              <w:bottom w:val="single" w:sz="4" w:space="0" w:color="auto"/>
              <w:right w:val="single" w:sz="4" w:space="0" w:color="auto"/>
            </w:tcBorders>
          </w:tcPr>
          <w:p w:rsidR="004E077F" w:rsidRPr="005A4809" w:rsidRDefault="00113F29" w:rsidP="004E077F">
            <w:r>
              <w:t xml:space="preserve">I, </w:t>
            </w:r>
            <w:r w:rsidR="005A6774" w:rsidRPr="005A4809">
              <w:t xml:space="preserve">II </w:t>
            </w:r>
            <w:r>
              <w:t xml:space="preserve">и </w:t>
            </w:r>
            <w:r w:rsidRPr="005A4809">
              <w:t xml:space="preserve">III </w:t>
            </w:r>
            <w:r w:rsidR="005A6774" w:rsidRPr="005A4809">
              <w:t>квартал</w:t>
            </w:r>
          </w:p>
        </w:tc>
      </w:tr>
      <w:tr w:rsidR="004E077F" w:rsidRPr="00D045EA">
        <w:tc>
          <w:tcPr>
            <w:tcW w:w="2808" w:type="dxa"/>
            <w:tcBorders>
              <w:top w:val="single" w:sz="4" w:space="0" w:color="auto"/>
              <w:left w:val="single" w:sz="4" w:space="0" w:color="auto"/>
              <w:bottom w:val="single" w:sz="4" w:space="0" w:color="auto"/>
              <w:right w:val="single" w:sz="4" w:space="0" w:color="auto"/>
            </w:tcBorders>
          </w:tcPr>
          <w:p w:rsidR="004E077F" w:rsidRDefault="00295E9F" w:rsidP="004E077F">
            <w:r>
              <w:t>Процијењена</w:t>
            </w:r>
            <w:r w:rsidR="004E077F">
              <w:t xml:space="preserve"> </w:t>
            </w:r>
            <w:r>
              <w:t>вриједност</w:t>
            </w:r>
            <w:r w:rsidR="004E077F">
              <w:t xml:space="preserve"> </w:t>
            </w:r>
            <w:r>
              <w:t>радова</w:t>
            </w:r>
          </w:p>
        </w:tc>
        <w:tc>
          <w:tcPr>
            <w:tcW w:w="6048" w:type="dxa"/>
            <w:tcBorders>
              <w:top w:val="single" w:sz="4" w:space="0" w:color="auto"/>
              <w:left w:val="single" w:sz="4" w:space="0" w:color="auto"/>
              <w:bottom w:val="single" w:sz="4" w:space="0" w:color="auto"/>
              <w:right w:val="single" w:sz="4" w:space="0" w:color="auto"/>
            </w:tcBorders>
          </w:tcPr>
          <w:p w:rsidR="004E077F" w:rsidRPr="005A4809" w:rsidRDefault="00BF5C11" w:rsidP="004E077F">
            <w:r w:rsidRPr="005A4809">
              <w:t>150.000,00€</w:t>
            </w:r>
          </w:p>
        </w:tc>
      </w:tr>
      <w:tr w:rsidR="004E077F" w:rsidRPr="00D045EA">
        <w:tc>
          <w:tcPr>
            <w:tcW w:w="2808" w:type="dxa"/>
            <w:tcBorders>
              <w:top w:val="single" w:sz="4" w:space="0" w:color="auto"/>
              <w:left w:val="single" w:sz="4" w:space="0" w:color="auto"/>
              <w:bottom w:val="single" w:sz="4" w:space="0" w:color="auto"/>
              <w:right w:val="single" w:sz="4" w:space="0" w:color="auto"/>
            </w:tcBorders>
          </w:tcPr>
          <w:p w:rsidR="004E077F" w:rsidRDefault="00295E9F" w:rsidP="004E077F">
            <w:r>
              <w:t>Извори</w:t>
            </w:r>
            <w:r w:rsidR="004E077F">
              <w:t xml:space="preserve"> </w:t>
            </w:r>
            <w:r>
              <w:t>финансирања</w:t>
            </w:r>
          </w:p>
        </w:tc>
        <w:tc>
          <w:tcPr>
            <w:tcW w:w="6048" w:type="dxa"/>
            <w:tcBorders>
              <w:top w:val="single" w:sz="4" w:space="0" w:color="auto"/>
              <w:left w:val="single" w:sz="4" w:space="0" w:color="auto"/>
              <w:bottom w:val="single" w:sz="4" w:space="0" w:color="auto"/>
              <w:right w:val="single" w:sz="4" w:space="0" w:color="auto"/>
            </w:tcBorders>
          </w:tcPr>
          <w:p w:rsidR="004E077F" w:rsidRPr="005A4809" w:rsidRDefault="00295E9F" w:rsidP="004E077F">
            <w:r w:rsidRPr="005A4809">
              <w:t>Буџет</w:t>
            </w:r>
            <w:r w:rsidR="004E077F" w:rsidRPr="005A4809">
              <w:t xml:space="preserve"> </w:t>
            </w:r>
            <w:r w:rsidRPr="005A4809">
              <w:t>Општине</w:t>
            </w:r>
            <w:r w:rsidR="004E077F" w:rsidRPr="005A4809">
              <w:t xml:space="preserve"> </w:t>
            </w:r>
          </w:p>
          <w:p w:rsidR="00443CDD" w:rsidRPr="005A4809" w:rsidRDefault="00443CDD" w:rsidP="004E077F"/>
        </w:tc>
      </w:tr>
    </w:tbl>
    <w:p w:rsidR="004E077F" w:rsidRDefault="004E077F" w:rsidP="004E077F"/>
    <w:p w:rsidR="004E1BD9" w:rsidRDefault="004E1BD9" w:rsidP="004E077F"/>
    <w:p w:rsidR="00443CDD" w:rsidRDefault="00443CDD"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880CB0" w:rsidRPr="00D045EA" w:rsidTr="00EA1232">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r w:rsidRPr="005A4809">
              <w:t>Општина Беране</w:t>
            </w:r>
          </w:p>
        </w:tc>
      </w:tr>
      <w:tr w:rsidR="00880CB0" w:rsidRPr="00D045EA" w:rsidTr="00EA1232">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Назив пројекта</w:t>
            </w:r>
          </w:p>
        </w:tc>
        <w:tc>
          <w:tcPr>
            <w:tcW w:w="6048" w:type="dxa"/>
            <w:tcBorders>
              <w:top w:val="single" w:sz="4" w:space="0" w:color="auto"/>
              <w:left w:val="single" w:sz="4" w:space="0" w:color="auto"/>
              <w:bottom w:val="single" w:sz="4" w:space="0" w:color="auto"/>
              <w:right w:val="single" w:sz="4" w:space="0" w:color="auto"/>
            </w:tcBorders>
          </w:tcPr>
          <w:p w:rsidR="00880CB0" w:rsidRPr="00F043CD" w:rsidRDefault="00880CB0" w:rsidP="00EA1232">
            <w:pPr>
              <w:rPr>
                <w:b/>
              </w:rPr>
            </w:pPr>
            <w:r>
              <w:rPr>
                <w:b/>
              </w:rPr>
              <w:t>Регионални бизнис центар</w:t>
            </w:r>
            <w:r w:rsidR="00F043CD">
              <w:rPr>
                <w:b/>
              </w:rPr>
              <w:t xml:space="preserve"> са бизнис инкубатором</w:t>
            </w:r>
          </w:p>
          <w:p w:rsidR="00880CB0" w:rsidRPr="005A4809" w:rsidRDefault="00880CB0" w:rsidP="00EA1232"/>
        </w:tc>
      </w:tr>
      <w:tr w:rsidR="00880CB0" w:rsidRPr="00D045EA" w:rsidTr="00EA1232">
        <w:trPr>
          <w:trHeight w:val="1410"/>
        </w:trPr>
        <w:tc>
          <w:tcPr>
            <w:tcW w:w="2808" w:type="dxa"/>
            <w:tcBorders>
              <w:top w:val="single" w:sz="4" w:space="0" w:color="auto"/>
              <w:left w:val="single" w:sz="4" w:space="0" w:color="auto"/>
              <w:bottom w:val="single" w:sz="4" w:space="0" w:color="auto"/>
              <w:right w:val="single" w:sz="4" w:space="0" w:color="auto"/>
            </w:tcBorders>
          </w:tcPr>
          <w:p w:rsidR="00880CB0" w:rsidRPr="002209F9" w:rsidRDefault="00880CB0" w:rsidP="00EA1232">
            <w:r>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p w:rsidR="00880CB0" w:rsidRPr="004E1268" w:rsidRDefault="00880CB0" w:rsidP="00880CB0">
            <w:r>
              <w:t>Наставак радова на пројекту који се финансира у оквиру Међуопштинске развојне грант шеме. Пројекат се реализује у партнерству са општинама Плав, Андријевица, Рожаје, Бијело Поље и РРА за Бјеласицу, Комове и Проклетије.</w:t>
            </w:r>
          </w:p>
          <w:p w:rsidR="00880CB0" w:rsidRPr="005A4809" w:rsidRDefault="00880CB0" w:rsidP="00EA1232">
            <w:pPr>
              <w:rPr>
                <w:lang w:val="sr-Latn-CS"/>
              </w:rPr>
            </w:pPr>
          </w:p>
        </w:tc>
      </w:tr>
      <w:tr w:rsidR="00880CB0" w:rsidRPr="00D045EA" w:rsidTr="00EA1232">
        <w:trPr>
          <w:trHeight w:val="240"/>
        </w:trPr>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Локација</w:t>
            </w:r>
          </w:p>
          <w:p w:rsidR="00880CB0" w:rsidRPr="002209F9" w:rsidRDefault="00880CB0" w:rsidP="00EA1232"/>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r>
              <w:t>Беране</w:t>
            </w:r>
          </w:p>
        </w:tc>
      </w:tr>
      <w:tr w:rsidR="00880CB0" w:rsidRPr="00D045EA" w:rsidTr="00EA1232">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r w:rsidRPr="005A4809">
              <w:t>I квартал</w:t>
            </w:r>
          </w:p>
        </w:tc>
      </w:tr>
      <w:tr w:rsidR="00880CB0" w:rsidRPr="00D045EA" w:rsidTr="00EA1232">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r>
              <w:t>10.700</w:t>
            </w:r>
            <w:r w:rsidRPr="005A4809">
              <w:t>,00€</w:t>
            </w:r>
          </w:p>
        </w:tc>
      </w:tr>
      <w:tr w:rsidR="00880CB0" w:rsidRPr="00D045EA" w:rsidTr="00EA1232">
        <w:tc>
          <w:tcPr>
            <w:tcW w:w="2808" w:type="dxa"/>
            <w:tcBorders>
              <w:top w:val="single" w:sz="4" w:space="0" w:color="auto"/>
              <w:left w:val="single" w:sz="4" w:space="0" w:color="auto"/>
              <w:bottom w:val="single" w:sz="4" w:space="0" w:color="auto"/>
              <w:right w:val="single" w:sz="4" w:space="0" w:color="auto"/>
            </w:tcBorders>
          </w:tcPr>
          <w:p w:rsidR="00880CB0" w:rsidRDefault="00880CB0" w:rsidP="00EA1232">
            <w:r>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880CB0" w:rsidRPr="005A4809" w:rsidRDefault="00880CB0" w:rsidP="00EA1232">
            <w:r w:rsidRPr="005A4809">
              <w:t xml:space="preserve">Буџет Општине </w:t>
            </w:r>
          </w:p>
          <w:p w:rsidR="00880CB0" w:rsidRPr="005A4809" w:rsidRDefault="00880CB0" w:rsidP="00EA1232"/>
        </w:tc>
      </w:tr>
    </w:tbl>
    <w:p w:rsidR="00BF5C11" w:rsidRDefault="00BF5C11" w:rsidP="004E077F"/>
    <w:p w:rsidR="00BF5C11" w:rsidRPr="00BF5C11" w:rsidRDefault="00BF5C11" w:rsidP="004E077F"/>
    <w:p w:rsidR="00443CDD" w:rsidRDefault="00443CDD"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562CC1" w:rsidRPr="00BF5C11" w:rsidRDefault="00BF5C11" w:rsidP="00AF0610">
            <w:r>
              <w:t>Општина Беране</w:t>
            </w:r>
            <w:r w:rsidR="00091D19">
              <w:t>, Агенција за изградњу и развој Општине Беране</w:t>
            </w:r>
          </w:p>
          <w:p w:rsidR="00562CC1" w:rsidRDefault="00562CC1" w:rsidP="00AF0610"/>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Назив пројекта</w:t>
            </w:r>
          </w:p>
        </w:tc>
        <w:tc>
          <w:tcPr>
            <w:tcW w:w="6048" w:type="dxa"/>
            <w:tcBorders>
              <w:top w:val="single" w:sz="4" w:space="0" w:color="auto"/>
              <w:left w:val="single" w:sz="4" w:space="0" w:color="auto"/>
              <w:bottom w:val="single" w:sz="4" w:space="0" w:color="auto"/>
              <w:right w:val="single" w:sz="4" w:space="0" w:color="auto"/>
            </w:tcBorders>
          </w:tcPr>
          <w:p w:rsidR="00BF5C11" w:rsidRPr="002209F9" w:rsidRDefault="005A4809" w:rsidP="00AF0610">
            <w:pPr>
              <w:rPr>
                <w:b/>
              </w:rPr>
            </w:pPr>
            <w:r w:rsidRPr="002209F9">
              <w:rPr>
                <w:b/>
              </w:rPr>
              <w:t>Наставак радова на сточној пијаци</w:t>
            </w:r>
          </w:p>
          <w:p w:rsidR="005A4809" w:rsidRPr="005A4809" w:rsidRDefault="005A4809" w:rsidP="00AF0610"/>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Pr="002209F9" w:rsidRDefault="00562CC1" w:rsidP="00AF0610">
            <w:r>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880357" w:rsidRDefault="00880357" w:rsidP="00AF0610">
            <w:r>
              <w:t>-Завршени су радови на уређењу терена, постављено 80% ограде, добијена сагласност Електро дистрибиције за прикључење на електричну енергију, обезбијеђен је дио материјала.</w:t>
            </w:r>
          </w:p>
          <w:p w:rsidR="00BF5C11" w:rsidRPr="005A4809" w:rsidRDefault="00880357" w:rsidP="00AF0610">
            <w:r>
              <w:t>-</w:t>
            </w:r>
            <w:r w:rsidR="00091D19" w:rsidRPr="00C903CE">
              <w:t>Активност</w:t>
            </w:r>
            <w:r>
              <w:t>и за 2016.</w:t>
            </w:r>
            <w:r w:rsidR="00091D19" w:rsidRPr="00C903CE">
              <w:t xml:space="preserve"> </w:t>
            </w:r>
            <w:r>
              <w:t xml:space="preserve">год. се односе на </w:t>
            </w:r>
            <w:r w:rsidR="00091D19" w:rsidRPr="00C903CE">
              <w:t>извођење ра</w:t>
            </w:r>
            <w:r w:rsidR="00AD2BCD" w:rsidRPr="00C903CE">
              <w:t>дова</w:t>
            </w:r>
            <w:r>
              <w:t>, изградњу</w:t>
            </w:r>
            <w:r w:rsidR="00091D19" w:rsidRPr="00C903CE">
              <w:t xml:space="preserve"> пратећих објеката и пратеће инфраструктуре.</w:t>
            </w:r>
          </w:p>
          <w:p w:rsidR="00562CC1" w:rsidRPr="005A4809" w:rsidRDefault="00562CC1" w:rsidP="00AF0610">
            <w:pPr>
              <w:rPr>
                <w:lang w:val="sr-Latn-CS"/>
              </w:rPr>
            </w:pPr>
          </w:p>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Локација</w:t>
            </w:r>
          </w:p>
        </w:tc>
        <w:tc>
          <w:tcPr>
            <w:tcW w:w="6048" w:type="dxa"/>
            <w:tcBorders>
              <w:top w:val="single" w:sz="4" w:space="0" w:color="auto"/>
              <w:left w:val="single" w:sz="4" w:space="0" w:color="auto"/>
              <w:bottom w:val="single" w:sz="4" w:space="0" w:color="auto"/>
              <w:right w:val="single" w:sz="4" w:space="0" w:color="auto"/>
            </w:tcBorders>
          </w:tcPr>
          <w:p w:rsidR="00562CC1" w:rsidRDefault="005A4809" w:rsidP="00587C6C">
            <w:r>
              <w:t xml:space="preserve">Талум </w:t>
            </w:r>
            <w:r w:rsidRPr="005A4809">
              <w:t>I</w:t>
            </w:r>
          </w:p>
          <w:p w:rsidR="005A4809" w:rsidRPr="005A4809" w:rsidRDefault="005A4809" w:rsidP="00587C6C"/>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562CC1" w:rsidRPr="005A4809" w:rsidRDefault="005A6774" w:rsidP="00AF0610">
            <w:r w:rsidRPr="005A4809">
              <w:t xml:space="preserve">I </w:t>
            </w:r>
            <w:r>
              <w:t xml:space="preserve">и </w:t>
            </w:r>
            <w:r w:rsidRPr="005A4809">
              <w:t>II квартал</w:t>
            </w:r>
          </w:p>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562CC1" w:rsidRPr="005A4809" w:rsidRDefault="00BF5C11" w:rsidP="00EF1D0C">
            <w:r w:rsidRPr="005A4809">
              <w:t>2</w:t>
            </w:r>
            <w:r w:rsidR="00562CC1" w:rsidRPr="005A4809">
              <w:t>0,000.00 €</w:t>
            </w:r>
          </w:p>
        </w:tc>
      </w:tr>
      <w:tr w:rsidR="00562CC1" w:rsidRPr="00D045EA" w:rsidTr="00AF0610">
        <w:tc>
          <w:tcPr>
            <w:tcW w:w="2808" w:type="dxa"/>
            <w:tcBorders>
              <w:top w:val="single" w:sz="4" w:space="0" w:color="auto"/>
              <w:left w:val="single" w:sz="4" w:space="0" w:color="auto"/>
              <w:bottom w:val="single" w:sz="4" w:space="0" w:color="auto"/>
              <w:right w:val="single" w:sz="4" w:space="0" w:color="auto"/>
            </w:tcBorders>
          </w:tcPr>
          <w:p w:rsidR="00562CC1" w:rsidRDefault="00562CC1" w:rsidP="00AF0610">
            <w:r>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562CC1" w:rsidRPr="00BF5C11" w:rsidRDefault="00BF5C11" w:rsidP="00AF0610">
            <w:r>
              <w:t>Министарс</w:t>
            </w:r>
            <w:r w:rsidR="005A4809">
              <w:t>тво пољопривреде и руралног разв</w:t>
            </w:r>
            <w:r>
              <w:t>оја</w:t>
            </w:r>
          </w:p>
          <w:p w:rsidR="00562CC1" w:rsidRDefault="00562CC1" w:rsidP="00AF0610"/>
        </w:tc>
      </w:tr>
    </w:tbl>
    <w:p w:rsidR="00443CDD" w:rsidRDefault="00443CDD" w:rsidP="004E077F"/>
    <w:p w:rsidR="00443CDD" w:rsidRDefault="00443CDD" w:rsidP="004E077F"/>
    <w:p w:rsidR="00C13F47" w:rsidRPr="00C13F47" w:rsidRDefault="00C13F47"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lastRenderedPageBreak/>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562CC1" w:rsidRPr="00F605F2" w:rsidRDefault="00BF5C11" w:rsidP="00AF0610">
            <w:r w:rsidRPr="00F605F2">
              <w:t>Општина Беране</w:t>
            </w:r>
          </w:p>
          <w:p w:rsidR="00562CC1" w:rsidRPr="00F605F2" w:rsidRDefault="00562CC1" w:rsidP="00AF0610"/>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Назив пројекта</w:t>
            </w:r>
          </w:p>
        </w:tc>
        <w:tc>
          <w:tcPr>
            <w:tcW w:w="6048" w:type="dxa"/>
            <w:tcBorders>
              <w:top w:val="single" w:sz="4" w:space="0" w:color="auto"/>
              <w:left w:val="single" w:sz="4" w:space="0" w:color="auto"/>
              <w:bottom w:val="single" w:sz="4" w:space="0" w:color="auto"/>
              <w:right w:val="single" w:sz="4" w:space="0" w:color="auto"/>
            </w:tcBorders>
          </w:tcPr>
          <w:p w:rsidR="00562CC1" w:rsidRPr="002209F9" w:rsidRDefault="00E11D4B" w:rsidP="00AF0610">
            <w:pPr>
              <w:rPr>
                <w:b/>
              </w:rPr>
            </w:pPr>
            <w:r>
              <w:rPr>
                <w:b/>
              </w:rPr>
              <w:t>Изградња</w:t>
            </w:r>
            <w:r w:rsidR="0042777F">
              <w:rPr>
                <w:b/>
              </w:rPr>
              <w:t xml:space="preserve"> </w:t>
            </w:r>
            <w:r w:rsidR="00F605F2" w:rsidRPr="002209F9">
              <w:rPr>
                <w:b/>
              </w:rPr>
              <w:t>игралишта у оквиру пројекта „ Буди одговоран“</w:t>
            </w:r>
            <w:r w:rsidR="00FA6F52">
              <w:rPr>
                <w:b/>
              </w:rPr>
              <w:t xml:space="preserve">  - Сузбијање сиве економије</w:t>
            </w:r>
          </w:p>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562CC1" w:rsidRPr="00FA2BDA" w:rsidRDefault="00FA2BDA" w:rsidP="0048350D">
            <w:pPr>
              <w:rPr>
                <w:highlight w:val="yellow"/>
              </w:rPr>
            </w:pPr>
            <w:r w:rsidRPr="00B076FF">
              <w:t xml:space="preserve">Министарство финансија је </w:t>
            </w:r>
            <w:r w:rsidR="0042777F" w:rsidRPr="00B076FF">
              <w:t>донирало средства Општини Беране у оквиру пројекта „</w:t>
            </w:r>
            <w:r w:rsidR="00E158AA" w:rsidRPr="00B076FF">
              <w:t>Укљ</w:t>
            </w:r>
            <w:r w:rsidR="0042777F" w:rsidRPr="00B076FF">
              <w:t xml:space="preserve">учивање грађана у борбу против сиве економије“ која су усмјерена за реализацију пројеката реконструкције спортско-рекреативних објеката, тј. </w:t>
            </w:r>
            <w:r w:rsidR="00E158AA" w:rsidRPr="00B076FF">
              <w:t>изградњу терена у МЗ „Полица“, МЗ „Пешца“ и на простору код старе Хале спортова.</w:t>
            </w:r>
            <w:r w:rsidR="00B076FF" w:rsidRPr="00B076FF">
              <w:t xml:space="preserve"> Планиран</w:t>
            </w:r>
            <w:r w:rsidR="00E158AA" w:rsidRPr="00B076FF">
              <w:t xml:space="preserve">о </w:t>
            </w:r>
            <w:r w:rsidR="00B076FF" w:rsidRPr="00B076FF">
              <w:t>је расписивање</w:t>
            </w:r>
            <w:r w:rsidR="00E158AA" w:rsidRPr="00B076FF">
              <w:t xml:space="preserve"> тендер</w:t>
            </w:r>
            <w:r w:rsidR="00B076FF" w:rsidRPr="00B076FF">
              <w:t>а</w:t>
            </w:r>
            <w:r w:rsidR="00E158AA" w:rsidRPr="00B076FF">
              <w:t xml:space="preserve"> за извођење </w:t>
            </w:r>
            <w:r w:rsidR="00B076FF" w:rsidRPr="00B076FF">
              <w:t>радова, а затим и изградња.</w:t>
            </w:r>
            <w:r w:rsidR="00E158AA" w:rsidRPr="00B076FF">
              <w:t xml:space="preserve"> </w:t>
            </w:r>
          </w:p>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Локација</w:t>
            </w:r>
          </w:p>
        </w:tc>
        <w:tc>
          <w:tcPr>
            <w:tcW w:w="6048" w:type="dxa"/>
            <w:tcBorders>
              <w:top w:val="single" w:sz="4" w:space="0" w:color="auto"/>
              <w:left w:val="single" w:sz="4" w:space="0" w:color="auto"/>
              <w:bottom w:val="single" w:sz="4" w:space="0" w:color="auto"/>
              <w:right w:val="single" w:sz="4" w:space="0" w:color="auto"/>
            </w:tcBorders>
          </w:tcPr>
          <w:p w:rsidR="00562CC1" w:rsidRPr="00B076FF" w:rsidRDefault="00FA2BDA" w:rsidP="00AF0610">
            <w:r>
              <w:t>МЗ Полица, МЗ Пешца и простор код старе Хале спортова</w:t>
            </w:r>
          </w:p>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562CC1" w:rsidRPr="00F605F2" w:rsidRDefault="005A6774" w:rsidP="00AF0610">
            <w:r w:rsidRPr="005A4809">
              <w:t xml:space="preserve">I </w:t>
            </w:r>
            <w:r>
              <w:t xml:space="preserve">и </w:t>
            </w:r>
            <w:r w:rsidRPr="005A4809">
              <w:t>II квартал</w:t>
            </w:r>
          </w:p>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562CC1" w:rsidRPr="00F605F2" w:rsidRDefault="00BF5C11" w:rsidP="00AF0610">
            <w:r w:rsidRPr="00F605F2">
              <w:t>50.000,00€</w:t>
            </w:r>
          </w:p>
        </w:tc>
      </w:tr>
      <w:tr w:rsidR="00562CC1" w:rsidRPr="00F605F2" w:rsidTr="00AF0610">
        <w:tc>
          <w:tcPr>
            <w:tcW w:w="2808" w:type="dxa"/>
            <w:tcBorders>
              <w:top w:val="single" w:sz="4" w:space="0" w:color="auto"/>
              <w:left w:val="single" w:sz="4" w:space="0" w:color="auto"/>
              <w:bottom w:val="single" w:sz="4" w:space="0" w:color="auto"/>
              <w:right w:val="single" w:sz="4" w:space="0" w:color="auto"/>
            </w:tcBorders>
          </w:tcPr>
          <w:p w:rsidR="00562CC1" w:rsidRPr="00F605F2" w:rsidRDefault="00562CC1" w:rsidP="00AF0610">
            <w:r w:rsidRPr="00F605F2">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562CC1" w:rsidRPr="00880357" w:rsidRDefault="00FA2BDA" w:rsidP="00AF0610">
            <w:r>
              <w:t xml:space="preserve">Министарство финансија </w:t>
            </w:r>
          </w:p>
        </w:tc>
      </w:tr>
    </w:tbl>
    <w:p w:rsidR="00443CDD" w:rsidRDefault="00443CDD" w:rsidP="004E077F"/>
    <w:p w:rsidR="00F605F2" w:rsidRDefault="00F605F2" w:rsidP="004E077F"/>
    <w:p w:rsidR="007263ED" w:rsidRDefault="007263ED" w:rsidP="004E077F"/>
    <w:p w:rsidR="007263ED" w:rsidRPr="00F605F2" w:rsidRDefault="007263ED"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7D20FB" w:rsidRPr="00F605F2" w:rsidTr="00C262EC">
        <w:tc>
          <w:tcPr>
            <w:tcW w:w="2808" w:type="dxa"/>
            <w:tcBorders>
              <w:top w:val="single" w:sz="4" w:space="0" w:color="auto"/>
              <w:left w:val="single" w:sz="4" w:space="0" w:color="auto"/>
              <w:bottom w:val="single" w:sz="4" w:space="0" w:color="auto"/>
              <w:right w:val="single" w:sz="4" w:space="0" w:color="auto"/>
            </w:tcBorders>
          </w:tcPr>
          <w:p w:rsidR="007D20FB" w:rsidRPr="00F605F2" w:rsidRDefault="007D20FB" w:rsidP="00C262EC">
            <w:r w:rsidRPr="00F605F2">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7D20FB" w:rsidRPr="00F605F2" w:rsidRDefault="007D20FB" w:rsidP="00C262EC">
            <w:r w:rsidRPr="00F605F2">
              <w:t>Агенција за инвестиције и развој Берана</w:t>
            </w:r>
          </w:p>
          <w:p w:rsidR="007D20FB" w:rsidRPr="00F605F2" w:rsidRDefault="007D20FB" w:rsidP="00C262EC"/>
        </w:tc>
      </w:tr>
      <w:tr w:rsidR="007D20FB" w:rsidRPr="00F605F2" w:rsidTr="00C262EC">
        <w:tc>
          <w:tcPr>
            <w:tcW w:w="2808" w:type="dxa"/>
            <w:tcBorders>
              <w:top w:val="single" w:sz="4" w:space="0" w:color="auto"/>
              <w:left w:val="single" w:sz="4" w:space="0" w:color="auto"/>
              <w:bottom w:val="single" w:sz="4" w:space="0" w:color="auto"/>
              <w:right w:val="single" w:sz="4" w:space="0" w:color="auto"/>
            </w:tcBorders>
          </w:tcPr>
          <w:p w:rsidR="007D20FB" w:rsidRPr="00F605F2" w:rsidRDefault="007D20FB" w:rsidP="00C262EC">
            <w:r w:rsidRPr="00F605F2">
              <w:t>Назив пројекта</w:t>
            </w:r>
          </w:p>
        </w:tc>
        <w:tc>
          <w:tcPr>
            <w:tcW w:w="6048" w:type="dxa"/>
            <w:tcBorders>
              <w:top w:val="single" w:sz="4" w:space="0" w:color="auto"/>
              <w:left w:val="single" w:sz="4" w:space="0" w:color="auto"/>
              <w:bottom w:val="single" w:sz="4" w:space="0" w:color="auto"/>
              <w:right w:val="single" w:sz="4" w:space="0" w:color="auto"/>
            </w:tcBorders>
          </w:tcPr>
          <w:p w:rsidR="007D20FB" w:rsidRPr="002209F9" w:rsidRDefault="00F605F2" w:rsidP="00C262EC">
            <w:pPr>
              <w:rPr>
                <w:b/>
              </w:rPr>
            </w:pPr>
            <w:r w:rsidRPr="002209F9">
              <w:rPr>
                <w:b/>
              </w:rPr>
              <w:t>Асфалтирање локалних путева и градских саобраћајница</w:t>
            </w:r>
          </w:p>
        </w:tc>
      </w:tr>
      <w:tr w:rsidR="007D20FB" w:rsidRPr="00F605F2" w:rsidTr="00C262EC">
        <w:tc>
          <w:tcPr>
            <w:tcW w:w="2808" w:type="dxa"/>
            <w:tcBorders>
              <w:top w:val="single" w:sz="4" w:space="0" w:color="auto"/>
              <w:left w:val="single" w:sz="4" w:space="0" w:color="auto"/>
              <w:bottom w:val="single" w:sz="4" w:space="0" w:color="auto"/>
              <w:right w:val="single" w:sz="4" w:space="0" w:color="auto"/>
            </w:tcBorders>
          </w:tcPr>
          <w:p w:rsidR="007D20FB" w:rsidRPr="00F605F2" w:rsidRDefault="007D20FB" w:rsidP="00C262EC">
            <w:r w:rsidRPr="00F605F2">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7D20FB" w:rsidRDefault="00762B6C" w:rsidP="007D20FB">
            <w:r>
              <w:t>-</w:t>
            </w:r>
            <w:r w:rsidR="00317CE6" w:rsidRPr="00317CE6">
              <w:t>Асфалтирање локалних путева у МЗ: Загорје, Долац, Пешца, Горње Заостро</w:t>
            </w:r>
            <w:r w:rsidR="00113F29">
              <w:t>, Доње Заостро, Калудра</w:t>
            </w:r>
            <w:r w:rsidR="00317CE6" w:rsidRPr="00317CE6">
              <w:t xml:space="preserve"> и Берансело</w:t>
            </w:r>
            <w:r w:rsidR="00113F29">
              <w:t>.</w:t>
            </w:r>
          </w:p>
          <w:p w:rsidR="00317CE6" w:rsidRPr="00317CE6" w:rsidRDefault="00317CE6" w:rsidP="007D20FB">
            <w:pPr>
              <w:rPr>
                <w:highlight w:val="yellow"/>
                <w:lang w:val="sr-Latn-CS"/>
              </w:rPr>
            </w:pPr>
            <w:r>
              <w:t>-Градске саобраћајни</w:t>
            </w:r>
            <w:r w:rsidR="005A6774">
              <w:t>це: ул. код Музичке школе, паркинг код Центра за културу, паркинг у ул. 8. Црногорске</w:t>
            </w:r>
          </w:p>
        </w:tc>
      </w:tr>
      <w:tr w:rsidR="007D20FB" w:rsidRPr="00D045EA" w:rsidTr="00C262EC">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Локација</w:t>
            </w:r>
          </w:p>
        </w:tc>
        <w:tc>
          <w:tcPr>
            <w:tcW w:w="6048" w:type="dxa"/>
            <w:tcBorders>
              <w:top w:val="single" w:sz="4" w:space="0" w:color="auto"/>
              <w:left w:val="single" w:sz="4" w:space="0" w:color="auto"/>
              <w:bottom w:val="single" w:sz="4" w:space="0" w:color="auto"/>
              <w:right w:val="single" w:sz="4" w:space="0" w:color="auto"/>
            </w:tcBorders>
          </w:tcPr>
          <w:p w:rsidR="007D20FB" w:rsidRPr="00113F29" w:rsidRDefault="00317CE6" w:rsidP="00C262EC">
            <w:r w:rsidRPr="00317CE6">
              <w:t>МЗ: Загорје, Долац, Пешца, Горње Заостро</w:t>
            </w:r>
            <w:r w:rsidR="00113F29">
              <w:t xml:space="preserve">, Доње Заостро, Калудра, </w:t>
            </w:r>
            <w:r w:rsidRPr="00317CE6">
              <w:t>Берансело</w:t>
            </w:r>
            <w:r w:rsidR="00113F29">
              <w:t xml:space="preserve">, Парк, Стари град </w:t>
            </w:r>
          </w:p>
          <w:p w:rsidR="00317CE6" w:rsidRPr="00317CE6" w:rsidRDefault="00317CE6" w:rsidP="00C262EC"/>
        </w:tc>
      </w:tr>
      <w:tr w:rsidR="002D4521" w:rsidRPr="00D045EA" w:rsidTr="00C262EC">
        <w:tc>
          <w:tcPr>
            <w:tcW w:w="2808" w:type="dxa"/>
            <w:tcBorders>
              <w:top w:val="single" w:sz="4" w:space="0" w:color="auto"/>
              <w:left w:val="single" w:sz="4" w:space="0" w:color="auto"/>
              <w:bottom w:val="single" w:sz="4" w:space="0" w:color="auto"/>
              <w:right w:val="single" w:sz="4" w:space="0" w:color="auto"/>
            </w:tcBorders>
          </w:tcPr>
          <w:p w:rsidR="002D4521" w:rsidRDefault="002D4521" w:rsidP="00C262EC">
            <w:r>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2D4521" w:rsidRPr="005A4809" w:rsidRDefault="002D4521" w:rsidP="002D4521">
            <w:r>
              <w:t xml:space="preserve">I, </w:t>
            </w:r>
            <w:r w:rsidRPr="005A4809">
              <w:t>II</w:t>
            </w:r>
            <w:r>
              <w:t xml:space="preserve">, </w:t>
            </w:r>
            <w:r w:rsidRPr="005A4809">
              <w:t xml:space="preserve">III </w:t>
            </w:r>
            <w:r>
              <w:t xml:space="preserve">и IV </w:t>
            </w:r>
            <w:r w:rsidRPr="005A4809">
              <w:t xml:space="preserve"> квартал</w:t>
            </w:r>
          </w:p>
        </w:tc>
      </w:tr>
      <w:tr w:rsidR="002D4521" w:rsidRPr="00D045EA" w:rsidTr="00C262EC">
        <w:tc>
          <w:tcPr>
            <w:tcW w:w="2808" w:type="dxa"/>
            <w:tcBorders>
              <w:top w:val="single" w:sz="4" w:space="0" w:color="auto"/>
              <w:left w:val="single" w:sz="4" w:space="0" w:color="auto"/>
              <w:bottom w:val="single" w:sz="4" w:space="0" w:color="auto"/>
              <w:right w:val="single" w:sz="4" w:space="0" w:color="auto"/>
            </w:tcBorders>
          </w:tcPr>
          <w:p w:rsidR="002D4521" w:rsidRDefault="002D4521" w:rsidP="00C262EC">
            <w:r>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2D4521" w:rsidRPr="00F605F2" w:rsidRDefault="002D4521" w:rsidP="00C262EC">
            <w:r w:rsidRPr="00F605F2">
              <w:t>100.000,00€</w:t>
            </w:r>
          </w:p>
        </w:tc>
      </w:tr>
      <w:tr w:rsidR="002D4521" w:rsidRPr="00D045EA" w:rsidTr="00C262EC">
        <w:tc>
          <w:tcPr>
            <w:tcW w:w="2808" w:type="dxa"/>
            <w:tcBorders>
              <w:top w:val="single" w:sz="4" w:space="0" w:color="auto"/>
              <w:left w:val="single" w:sz="4" w:space="0" w:color="auto"/>
              <w:bottom w:val="single" w:sz="4" w:space="0" w:color="auto"/>
              <w:right w:val="single" w:sz="4" w:space="0" w:color="auto"/>
            </w:tcBorders>
          </w:tcPr>
          <w:p w:rsidR="002D4521" w:rsidRDefault="002D4521" w:rsidP="00C262EC">
            <w:r>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2D4521" w:rsidRDefault="002D4521" w:rsidP="00C262EC">
            <w:r>
              <w:t xml:space="preserve">Буџет Општине </w:t>
            </w:r>
          </w:p>
          <w:p w:rsidR="002D4521" w:rsidRDefault="002D4521" w:rsidP="00C262EC"/>
        </w:tc>
      </w:tr>
    </w:tbl>
    <w:p w:rsidR="00443CDD" w:rsidRDefault="00443CDD" w:rsidP="004E077F"/>
    <w:p w:rsidR="002209F9" w:rsidRDefault="002209F9" w:rsidP="004E077F"/>
    <w:p w:rsidR="002209F9" w:rsidRPr="002209F9" w:rsidRDefault="002209F9" w:rsidP="004E077F"/>
    <w:p w:rsidR="00992F0B" w:rsidRDefault="00992F0B" w:rsidP="004E077F"/>
    <w:p w:rsidR="007263ED" w:rsidRDefault="007263ED" w:rsidP="004E077F"/>
    <w:p w:rsidR="007263ED" w:rsidRPr="007263ED" w:rsidRDefault="007263ED" w:rsidP="004E077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210"/>
      </w:tblGrid>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Носилац активности пројекта</w:t>
            </w:r>
          </w:p>
        </w:tc>
        <w:tc>
          <w:tcPr>
            <w:tcW w:w="6210" w:type="dxa"/>
            <w:tcBorders>
              <w:top w:val="single" w:sz="4" w:space="0" w:color="auto"/>
              <w:left w:val="single" w:sz="4" w:space="0" w:color="auto"/>
              <w:bottom w:val="single" w:sz="4" w:space="0" w:color="auto"/>
              <w:right w:val="single" w:sz="4" w:space="0" w:color="auto"/>
            </w:tcBorders>
          </w:tcPr>
          <w:p w:rsidR="007D20FB" w:rsidRDefault="007D20FB" w:rsidP="00C262EC">
            <w:r>
              <w:t>Агенција за инвестиције и развој Берана</w:t>
            </w:r>
          </w:p>
          <w:p w:rsidR="007D20FB" w:rsidRDefault="007D20FB" w:rsidP="00C262EC"/>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Назив пројекта</w:t>
            </w:r>
          </w:p>
        </w:tc>
        <w:tc>
          <w:tcPr>
            <w:tcW w:w="6210" w:type="dxa"/>
            <w:tcBorders>
              <w:top w:val="single" w:sz="4" w:space="0" w:color="auto"/>
              <w:left w:val="single" w:sz="4" w:space="0" w:color="auto"/>
              <w:bottom w:val="single" w:sz="4" w:space="0" w:color="auto"/>
              <w:right w:val="single" w:sz="4" w:space="0" w:color="auto"/>
            </w:tcBorders>
          </w:tcPr>
          <w:p w:rsidR="007D20FB" w:rsidRPr="002209F9" w:rsidRDefault="00F605F2" w:rsidP="00C262EC">
            <w:pPr>
              <w:rPr>
                <w:b/>
              </w:rPr>
            </w:pPr>
            <w:r w:rsidRPr="002209F9">
              <w:rPr>
                <w:b/>
                <w:bCs/>
              </w:rPr>
              <w:t>Припремни радови на изградњи Центра за прихват животиња са</w:t>
            </w:r>
            <w:r w:rsidR="005D3358" w:rsidRPr="002209F9">
              <w:rPr>
                <w:b/>
                <w:bCs/>
              </w:rPr>
              <w:t xml:space="preserve"> CITES </w:t>
            </w:r>
            <w:r w:rsidRPr="002209F9">
              <w:rPr>
                <w:b/>
                <w:bCs/>
              </w:rPr>
              <w:t>листе са зоолошким вртом</w:t>
            </w:r>
          </w:p>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Образложење (почетна ситуација, циљеви пројекта, планиране активности и приоритети)</w:t>
            </w:r>
          </w:p>
        </w:tc>
        <w:tc>
          <w:tcPr>
            <w:tcW w:w="6210" w:type="dxa"/>
            <w:tcBorders>
              <w:top w:val="single" w:sz="4" w:space="0" w:color="auto"/>
              <w:left w:val="single" w:sz="4" w:space="0" w:color="auto"/>
              <w:bottom w:val="single" w:sz="4" w:space="0" w:color="auto"/>
              <w:right w:val="single" w:sz="4" w:space="0" w:color="auto"/>
            </w:tcBorders>
          </w:tcPr>
          <w:p w:rsidR="007D20FB" w:rsidRDefault="005A6774" w:rsidP="007D20FB">
            <w:r>
              <w:t xml:space="preserve">Уређење терена за </w:t>
            </w:r>
            <w:r w:rsidR="002C1A88">
              <w:t>изградњу центра за прихват животиња и зоолошког врта.</w:t>
            </w:r>
          </w:p>
          <w:p w:rsidR="00B076FF" w:rsidRPr="0062521A" w:rsidRDefault="008960FB" w:rsidP="0062521A">
            <w:pPr>
              <w:pStyle w:val="ListParagraph"/>
              <w:spacing w:after="200" w:line="276" w:lineRule="auto"/>
              <w:ind w:left="0"/>
              <w:contextualSpacing/>
              <w:rPr>
                <w:noProof/>
              </w:rPr>
            </w:pPr>
            <w:r w:rsidRPr="008960FB">
              <w:t>-Д</w:t>
            </w:r>
            <w:r w:rsidR="00B076FF" w:rsidRPr="008960FB">
              <w:t>o</w:t>
            </w:r>
            <w:r w:rsidR="0062521A">
              <w:t>бијена</w:t>
            </w:r>
            <w:r w:rsidR="00B076FF" w:rsidRPr="008960FB">
              <w:t xml:space="preserve"> je </w:t>
            </w:r>
            <w:r w:rsidR="0062521A">
              <w:t>подршка oд Mининстарства одрживог развоја и туризма</w:t>
            </w:r>
            <w:r w:rsidR="007263ED">
              <w:rPr>
                <w:noProof/>
              </w:rPr>
              <w:t xml:space="preserve"> за изградњу</w:t>
            </w:r>
            <w:r w:rsidR="00B076FF" w:rsidRPr="008960FB">
              <w:rPr>
                <w:noProof/>
              </w:rPr>
              <w:t xml:space="preserve">, </w:t>
            </w:r>
            <w:r>
              <w:rPr>
                <w:noProof/>
              </w:rPr>
              <w:t xml:space="preserve">објекат је </w:t>
            </w:r>
            <w:r w:rsidR="007263ED">
              <w:rPr>
                <w:noProof/>
              </w:rPr>
              <w:t>предвиђен</w:t>
            </w:r>
            <w:r>
              <w:rPr>
                <w:noProof/>
              </w:rPr>
              <w:t xml:space="preserve"> ПУП-ом општине Беране и обухваћен ДУП-ом који је усвојен, </w:t>
            </w:r>
            <w:r w:rsidR="007263ED">
              <w:rPr>
                <w:noProof/>
              </w:rPr>
              <w:t>створени су услови за израду пројектног задатка и самог главног пројекта.</w:t>
            </w:r>
            <w:r>
              <w:rPr>
                <w:noProof/>
              </w:rPr>
              <w:t xml:space="preserve"> </w:t>
            </w:r>
            <w:r w:rsidR="0062521A">
              <w:rPr>
                <w:noProof/>
              </w:rPr>
              <w:t xml:space="preserve">                                                                                       </w:t>
            </w:r>
            <w:r>
              <w:rPr>
                <w:noProof/>
              </w:rPr>
              <w:t>-</w:t>
            </w:r>
            <w:r w:rsidR="00B7476A">
              <w:t>Одобрен</w:t>
            </w:r>
            <w:r w:rsidR="0062521A">
              <w:t xml:space="preserve"> је пројекат за екпертску помоћ за израду пројектног задатка у оквиру позива за Техничку подршку </w:t>
            </w:r>
            <w:r w:rsidR="00B7476A">
              <w:t>за пројекте Дунавске регије</w:t>
            </w:r>
            <w:r w:rsidR="0062521A">
              <w:t>, koje финансира ЕУ.</w:t>
            </w:r>
          </w:p>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Локација</w:t>
            </w:r>
          </w:p>
        </w:tc>
        <w:tc>
          <w:tcPr>
            <w:tcW w:w="6210" w:type="dxa"/>
            <w:tcBorders>
              <w:top w:val="single" w:sz="4" w:space="0" w:color="auto"/>
              <w:left w:val="single" w:sz="4" w:space="0" w:color="auto"/>
              <w:bottom w:val="single" w:sz="4" w:space="0" w:color="auto"/>
              <w:right w:val="single" w:sz="4" w:space="0" w:color="auto"/>
            </w:tcBorders>
          </w:tcPr>
          <w:p w:rsidR="007D20FB" w:rsidRPr="00B7476A" w:rsidRDefault="00975F3A" w:rsidP="00C262EC">
            <w:r>
              <w:t xml:space="preserve">Доње </w:t>
            </w:r>
            <w:r w:rsidR="00F43D5D">
              <w:t>Луге, Беране</w:t>
            </w:r>
          </w:p>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Временски период реализације</w:t>
            </w:r>
          </w:p>
        </w:tc>
        <w:tc>
          <w:tcPr>
            <w:tcW w:w="6210" w:type="dxa"/>
            <w:tcBorders>
              <w:top w:val="single" w:sz="4" w:space="0" w:color="auto"/>
              <w:left w:val="single" w:sz="4" w:space="0" w:color="auto"/>
              <w:bottom w:val="single" w:sz="4" w:space="0" w:color="auto"/>
              <w:right w:val="single" w:sz="4" w:space="0" w:color="auto"/>
            </w:tcBorders>
          </w:tcPr>
          <w:p w:rsidR="007D20FB" w:rsidRDefault="005A6774" w:rsidP="00C262EC">
            <w:r w:rsidRPr="005A4809">
              <w:t xml:space="preserve">I </w:t>
            </w:r>
            <w:r>
              <w:t xml:space="preserve">и </w:t>
            </w:r>
            <w:r w:rsidRPr="005A4809">
              <w:t>II квартал</w:t>
            </w:r>
          </w:p>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Процијењена вриједност радова</w:t>
            </w:r>
          </w:p>
        </w:tc>
        <w:tc>
          <w:tcPr>
            <w:tcW w:w="6210" w:type="dxa"/>
            <w:tcBorders>
              <w:top w:val="single" w:sz="4" w:space="0" w:color="auto"/>
              <w:left w:val="single" w:sz="4" w:space="0" w:color="auto"/>
              <w:bottom w:val="single" w:sz="4" w:space="0" w:color="auto"/>
              <w:right w:val="single" w:sz="4" w:space="0" w:color="auto"/>
            </w:tcBorders>
          </w:tcPr>
          <w:p w:rsidR="007D20FB" w:rsidRDefault="007D20FB" w:rsidP="00C262EC">
            <w:r>
              <w:t>10,000.00 €</w:t>
            </w:r>
          </w:p>
        </w:tc>
      </w:tr>
      <w:tr w:rsidR="007D20FB" w:rsidRPr="00D045EA" w:rsidTr="00B7476A">
        <w:tc>
          <w:tcPr>
            <w:tcW w:w="2808" w:type="dxa"/>
            <w:tcBorders>
              <w:top w:val="single" w:sz="4" w:space="0" w:color="auto"/>
              <w:left w:val="single" w:sz="4" w:space="0" w:color="auto"/>
              <w:bottom w:val="single" w:sz="4" w:space="0" w:color="auto"/>
              <w:right w:val="single" w:sz="4" w:space="0" w:color="auto"/>
            </w:tcBorders>
          </w:tcPr>
          <w:p w:rsidR="007D20FB" w:rsidRDefault="007D20FB" w:rsidP="00C262EC">
            <w:r>
              <w:t>Извори финансирања</w:t>
            </w:r>
          </w:p>
        </w:tc>
        <w:tc>
          <w:tcPr>
            <w:tcW w:w="6210" w:type="dxa"/>
            <w:tcBorders>
              <w:top w:val="single" w:sz="4" w:space="0" w:color="auto"/>
              <w:left w:val="single" w:sz="4" w:space="0" w:color="auto"/>
              <w:bottom w:val="single" w:sz="4" w:space="0" w:color="auto"/>
              <w:right w:val="single" w:sz="4" w:space="0" w:color="auto"/>
            </w:tcBorders>
          </w:tcPr>
          <w:p w:rsidR="007D20FB" w:rsidRDefault="007D20FB" w:rsidP="00C262EC">
            <w:r>
              <w:t xml:space="preserve">Буџет Општине </w:t>
            </w:r>
          </w:p>
          <w:p w:rsidR="007D20FB" w:rsidRDefault="007D20FB" w:rsidP="00C262EC"/>
        </w:tc>
      </w:tr>
    </w:tbl>
    <w:p w:rsidR="00443CDD" w:rsidRPr="009247CA" w:rsidRDefault="00443CDD" w:rsidP="004E077F"/>
    <w:p w:rsidR="002209F9" w:rsidRPr="002209F9" w:rsidRDefault="002209F9"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367D72" w:rsidRPr="00D045EA">
        <w:tc>
          <w:tcPr>
            <w:tcW w:w="2808" w:type="dxa"/>
            <w:tcBorders>
              <w:top w:val="single" w:sz="4" w:space="0" w:color="auto"/>
              <w:left w:val="single" w:sz="4" w:space="0" w:color="auto"/>
              <w:bottom w:val="single" w:sz="4" w:space="0" w:color="auto"/>
              <w:right w:val="single" w:sz="4" w:space="0" w:color="auto"/>
            </w:tcBorders>
          </w:tcPr>
          <w:p w:rsidR="00367D72" w:rsidRDefault="00295E9F" w:rsidP="00D045EA">
            <w:r>
              <w:t>Носилац</w:t>
            </w:r>
            <w:r w:rsidR="00367D72">
              <w:t xml:space="preserve"> </w:t>
            </w:r>
            <w:r>
              <w:t>активности</w:t>
            </w:r>
            <w:r w:rsidR="00367D72">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367D72" w:rsidRDefault="00295E9F" w:rsidP="00D045EA">
            <w:r>
              <w:t>Агенција</w:t>
            </w:r>
            <w:r w:rsidR="0046661E">
              <w:t xml:space="preserve"> </w:t>
            </w:r>
            <w:r>
              <w:t>за</w:t>
            </w:r>
            <w:r w:rsidR="0046661E">
              <w:t xml:space="preserve"> </w:t>
            </w:r>
            <w:r>
              <w:t>инвестиције</w:t>
            </w:r>
            <w:r w:rsidR="00367D72">
              <w:t xml:space="preserve"> </w:t>
            </w:r>
            <w:r>
              <w:t>и</w:t>
            </w:r>
            <w:r w:rsidR="00367D72">
              <w:t xml:space="preserve"> </w:t>
            </w:r>
            <w:r>
              <w:t>развој</w:t>
            </w:r>
            <w:r w:rsidR="00367D72">
              <w:t xml:space="preserve"> </w:t>
            </w:r>
            <w:r>
              <w:t>Берана</w:t>
            </w:r>
          </w:p>
          <w:p w:rsidR="00443CDD" w:rsidRDefault="00443CDD" w:rsidP="00D045EA"/>
        </w:tc>
      </w:tr>
      <w:tr w:rsidR="00367D72" w:rsidRPr="00D045EA">
        <w:tc>
          <w:tcPr>
            <w:tcW w:w="2808" w:type="dxa"/>
            <w:tcBorders>
              <w:top w:val="single" w:sz="4" w:space="0" w:color="auto"/>
              <w:left w:val="single" w:sz="4" w:space="0" w:color="auto"/>
              <w:bottom w:val="single" w:sz="4" w:space="0" w:color="auto"/>
              <w:right w:val="single" w:sz="4" w:space="0" w:color="auto"/>
            </w:tcBorders>
          </w:tcPr>
          <w:p w:rsidR="00367D72" w:rsidRDefault="00295E9F" w:rsidP="00D045EA">
            <w:r>
              <w:t>Назив</w:t>
            </w:r>
            <w:r w:rsidR="00367D72">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443CDD" w:rsidRPr="002209F9" w:rsidRDefault="00F605F2" w:rsidP="00D045EA">
            <w:pPr>
              <w:rPr>
                <w:b/>
              </w:rPr>
            </w:pPr>
            <w:r w:rsidRPr="002209F9">
              <w:rPr>
                <w:b/>
              </w:rPr>
              <w:t>Пројекат РХП - Регионални стамбени програм 96 станова</w:t>
            </w:r>
            <w:r w:rsidR="002209F9">
              <w:rPr>
                <w:b/>
              </w:rPr>
              <w:t xml:space="preserve"> </w:t>
            </w:r>
            <w:r w:rsidRPr="002209F9">
              <w:rPr>
                <w:b/>
              </w:rPr>
              <w:t>- Рушење 2 објекта на Рудешу</w:t>
            </w:r>
            <w:r w:rsidR="00B37986" w:rsidRPr="002209F9">
              <w:rPr>
                <w:b/>
              </w:rPr>
              <w:t xml:space="preserve"> </w:t>
            </w:r>
          </w:p>
        </w:tc>
      </w:tr>
      <w:tr w:rsidR="00C25931" w:rsidRPr="00D045EA">
        <w:tc>
          <w:tcPr>
            <w:tcW w:w="2808" w:type="dxa"/>
            <w:tcBorders>
              <w:top w:val="single" w:sz="4" w:space="0" w:color="auto"/>
              <w:left w:val="single" w:sz="4" w:space="0" w:color="auto"/>
              <w:bottom w:val="single" w:sz="4" w:space="0" w:color="auto"/>
              <w:right w:val="single" w:sz="4" w:space="0" w:color="auto"/>
            </w:tcBorders>
          </w:tcPr>
          <w:p w:rsidR="00C25931" w:rsidRDefault="00295E9F" w:rsidP="00D045EA">
            <w:r>
              <w:t>Образложење</w:t>
            </w:r>
            <w:r w:rsidR="00C25931">
              <w:t xml:space="preserve"> (</w:t>
            </w:r>
            <w:r>
              <w:t>почетна</w:t>
            </w:r>
            <w:r w:rsidR="00C25931">
              <w:t xml:space="preserve"> </w:t>
            </w:r>
            <w:r>
              <w:t>ситуација</w:t>
            </w:r>
            <w:r w:rsidR="00C25931">
              <w:t xml:space="preserve">, </w:t>
            </w:r>
            <w:r>
              <w:t>циљеви</w:t>
            </w:r>
            <w:r w:rsidR="00C25931">
              <w:t xml:space="preserve"> </w:t>
            </w:r>
            <w:r>
              <w:t>пројекта</w:t>
            </w:r>
            <w:r w:rsidR="00C25931">
              <w:t xml:space="preserve">, </w:t>
            </w:r>
            <w:r>
              <w:t>планиране</w:t>
            </w:r>
            <w:r w:rsidR="00C25931">
              <w:t xml:space="preserve"> </w:t>
            </w:r>
            <w:r>
              <w:t>активности</w:t>
            </w:r>
            <w:r w:rsidR="00C25931">
              <w:t xml:space="preserve"> </w:t>
            </w:r>
            <w:r>
              <w:t>и</w:t>
            </w:r>
            <w:r w:rsidR="00C25931">
              <w:t xml:space="preserve"> </w:t>
            </w:r>
            <w:r>
              <w:t>приоритети</w:t>
            </w:r>
            <w:r w:rsidR="00C25931">
              <w:t>)</w:t>
            </w:r>
          </w:p>
        </w:tc>
        <w:tc>
          <w:tcPr>
            <w:tcW w:w="6048" w:type="dxa"/>
            <w:tcBorders>
              <w:top w:val="single" w:sz="4" w:space="0" w:color="auto"/>
              <w:left w:val="single" w:sz="4" w:space="0" w:color="auto"/>
              <w:bottom w:val="single" w:sz="4" w:space="0" w:color="auto"/>
              <w:right w:val="single" w:sz="4" w:space="0" w:color="auto"/>
            </w:tcBorders>
          </w:tcPr>
          <w:p w:rsidR="00C25931" w:rsidRPr="00D3674A" w:rsidRDefault="00D3674A" w:rsidP="00511527">
            <w:r>
              <w:t xml:space="preserve">Рушење 2 стара магацина </w:t>
            </w:r>
            <w:r w:rsidR="00F605F2">
              <w:t xml:space="preserve">на </w:t>
            </w:r>
            <w:r>
              <w:t xml:space="preserve">локацији будућих стамбених објеката на </w:t>
            </w:r>
            <w:r w:rsidR="00F605F2">
              <w:t>Рудеш</w:t>
            </w:r>
            <w:r>
              <w:t>у</w:t>
            </w:r>
          </w:p>
        </w:tc>
      </w:tr>
      <w:tr w:rsidR="00C25931" w:rsidRPr="00D045EA">
        <w:tc>
          <w:tcPr>
            <w:tcW w:w="2808" w:type="dxa"/>
            <w:tcBorders>
              <w:top w:val="single" w:sz="4" w:space="0" w:color="auto"/>
              <w:left w:val="single" w:sz="4" w:space="0" w:color="auto"/>
              <w:bottom w:val="single" w:sz="4" w:space="0" w:color="auto"/>
              <w:right w:val="single" w:sz="4" w:space="0" w:color="auto"/>
            </w:tcBorders>
          </w:tcPr>
          <w:p w:rsidR="00C25931" w:rsidRDefault="00295E9F" w:rsidP="00D045EA">
            <w:r>
              <w:t>Локација</w:t>
            </w:r>
          </w:p>
        </w:tc>
        <w:tc>
          <w:tcPr>
            <w:tcW w:w="6048" w:type="dxa"/>
            <w:tcBorders>
              <w:top w:val="single" w:sz="4" w:space="0" w:color="auto"/>
              <w:left w:val="single" w:sz="4" w:space="0" w:color="auto"/>
              <w:bottom w:val="single" w:sz="4" w:space="0" w:color="auto"/>
              <w:right w:val="single" w:sz="4" w:space="0" w:color="auto"/>
            </w:tcBorders>
          </w:tcPr>
          <w:p w:rsidR="00443CDD" w:rsidRDefault="00F605F2" w:rsidP="00D045EA">
            <w:r>
              <w:t>Рудеш</w:t>
            </w:r>
          </w:p>
          <w:p w:rsidR="00B37986" w:rsidRPr="002209F9" w:rsidRDefault="00B37986" w:rsidP="00D045EA"/>
        </w:tc>
      </w:tr>
      <w:tr w:rsidR="00C25931" w:rsidRPr="00D045EA">
        <w:tc>
          <w:tcPr>
            <w:tcW w:w="2808" w:type="dxa"/>
            <w:tcBorders>
              <w:top w:val="single" w:sz="4" w:space="0" w:color="auto"/>
              <w:left w:val="single" w:sz="4" w:space="0" w:color="auto"/>
              <w:bottom w:val="single" w:sz="4" w:space="0" w:color="auto"/>
              <w:right w:val="single" w:sz="4" w:space="0" w:color="auto"/>
            </w:tcBorders>
          </w:tcPr>
          <w:p w:rsidR="00C25931" w:rsidRDefault="00295E9F" w:rsidP="00D045EA">
            <w:r>
              <w:t>Временски</w:t>
            </w:r>
            <w:r w:rsidR="00C25931">
              <w:t xml:space="preserve"> </w:t>
            </w:r>
            <w:r>
              <w:t>период</w:t>
            </w:r>
            <w:r w:rsidR="00C25931">
              <w:t xml:space="preserve"> </w:t>
            </w:r>
            <w:r>
              <w:t>реализације</w:t>
            </w:r>
          </w:p>
        </w:tc>
        <w:tc>
          <w:tcPr>
            <w:tcW w:w="6048" w:type="dxa"/>
            <w:tcBorders>
              <w:top w:val="single" w:sz="4" w:space="0" w:color="auto"/>
              <w:left w:val="single" w:sz="4" w:space="0" w:color="auto"/>
              <w:bottom w:val="single" w:sz="4" w:space="0" w:color="auto"/>
              <w:right w:val="single" w:sz="4" w:space="0" w:color="auto"/>
            </w:tcBorders>
          </w:tcPr>
          <w:p w:rsidR="00C25931" w:rsidRDefault="005A6774" w:rsidP="00D045EA">
            <w:r w:rsidRPr="005A4809">
              <w:t xml:space="preserve">I </w:t>
            </w:r>
            <w:r>
              <w:t xml:space="preserve">и </w:t>
            </w:r>
            <w:r w:rsidRPr="005A4809">
              <w:t>II квартал</w:t>
            </w:r>
          </w:p>
        </w:tc>
      </w:tr>
      <w:tr w:rsidR="00C25931" w:rsidRPr="00D045EA">
        <w:tc>
          <w:tcPr>
            <w:tcW w:w="2808" w:type="dxa"/>
            <w:tcBorders>
              <w:top w:val="single" w:sz="4" w:space="0" w:color="auto"/>
              <w:left w:val="single" w:sz="4" w:space="0" w:color="auto"/>
              <w:bottom w:val="single" w:sz="4" w:space="0" w:color="auto"/>
              <w:right w:val="single" w:sz="4" w:space="0" w:color="auto"/>
            </w:tcBorders>
          </w:tcPr>
          <w:p w:rsidR="00C25931" w:rsidRDefault="00295E9F" w:rsidP="00D045EA">
            <w:r>
              <w:t>Процијењена</w:t>
            </w:r>
            <w:r w:rsidR="00C25931">
              <w:t xml:space="preserve"> </w:t>
            </w:r>
            <w:r>
              <w:t>вриједност</w:t>
            </w:r>
            <w:r w:rsidR="00C25931">
              <w:t xml:space="preserve"> </w:t>
            </w:r>
            <w:r>
              <w:t>радова</w:t>
            </w:r>
          </w:p>
        </w:tc>
        <w:tc>
          <w:tcPr>
            <w:tcW w:w="6048" w:type="dxa"/>
            <w:tcBorders>
              <w:top w:val="single" w:sz="4" w:space="0" w:color="auto"/>
              <w:left w:val="single" w:sz="4" w:space="0" w:color="auto"/>
              <w:bottom w:val="single" w:sz="4" w:space="0" w:color="auto"/>
              <w:right w:val="single" w:sz="4" w:space="0" w:color="auto"/>
            </w:tcBorders>
          </w:tcPr>
          <w:p w:rsidR="00C25931" w:rsidRDefault="00562CC1" w:rsidP="00D045EA">
            <w:r>
              <w:t>2</w:t>
            </w:r>
            <w:r w:rsidR="00B37986">
              <w:t>,000.</w:t>
            </w:r>
            <w:r w:rsidR="00C25931">
              <w:t>00 €</w:t>
            </w:r>
          </w:p>
        </w:tc>
      </w:tr>
      <w:tr w:rsidR="00C25931" w:rsidRPr="00D045EA">
        <w:tc>
          <w:tcPr>
            <w:tcW w:w="2808" w:type="dxa"/>
            <w:tcBorders>
              <w:top w:val="single" w:sz="4" w:space="0" w:color="auto"/>
              <w:left w:val="single" w:sz="4" w:space="0" w:color="auto"/>
              <w:bottom w:val="single" w:sz="4" w:space="0" w:color="auto"/>
              <w:right w:val="single" w:sz="4" w:space="0" w:color="auto"/>
            </w:tcBorders>
          </w:tcPr>
          <w:p w:rsidR="00C25931" w:rsidRDefault="00295E9F" w:rsidP="00D045EA">
            <w:r>
              <w:t>Извори</w:t>
            </w:r>
            <w:r w:rsidR="00C25931">
              <w:t xml:space="preserve"> </w:t>
            </w:r>
            <w:r>
              <w:t>финансирања</w:t>
            </w:r>
          </w:p>
        </w:tc>
        <w:tc>
          <w:tcPr>
            <w:tcW w:w="6048" w:type="dxa"/>
            <w:tcBorders>
              <w:top w:val="single" w:sz="4" w:space="0" w:color="auto"/>
              <w:left w:val="single" w:sz="4" w:space="0" w:color="auto"/>
              <w:bottom w:val="single" w:sz="4" w:space="0" w:color="auto"/>
              <w:right w:val="single" w:sz="4" w:space="0" w:color="auto"/>
            </w:tcBorders>
          </w:tcPr>
          <w:p w:rsidR="00C25931" w:rsidRDefault="00295E9F" w:rsidP="00D045EA">
            <w:r>
              <w:t>Буџет</w:t>
            </w:r>
            <w:r w:rsidR="00C25931">
              <w:t xml:space="preserve"> </w:t>
            </w:r>
            <w:r>
              <w:t>Општине</w:t>
            </w:r>
            <w:r w:rsidR="00C25931">
              <w:t xml:space="preserve"> </w:t>
            </w:r>
          </w:p>
          <w:p w:rsidR="00443CDD" w:rsidRDefault="00443CDD" w:rsidP="00D045EA"/>
        </w:tc>
      </w:tr>
    </w:tbl>
    <w:p w:rsidR="00443CDD" w:rsidRDefault="00443CDD" w:rsidP="004E077F"/>
    <w:p w:rsidR="00C13F47" w:rsidRDefault="00C13F47" w:rsidP="004E077F"/>
    <w:p w:rsidR="00C13F47" w:rsidRDefault="00C13F47" w:rsidP="004E077F"/>
    <w:p w:rsidR="00C13F47" w:rsidRPr="00760AEF" w:rsidRDefault="00C13F47"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1B28A0" w:rsidRPr="00D045EA" w:rsidTr="00FD5F71">
        <w:tc>
          <w:tcPr>
            <w:tcW w:w="2808" w:type="dxa"/>
            <w:tcBorders>
              <w:top w:val="single" w:sz="4" w:space="0" w:color="auto"/>
              <w:left w:val="single" w:sz="4" w:space="0" w:color="auto"/>
              <w:bottom w:val="single" w:sz="4" w:space="0" w:color="auto"/>
              <w:right w:val="single" w:sz="4" w:space="0" w:color="auto"/>
            </w:tcBorders>
          </w:tcPr>
          <w:p w:rsidR="001B28A0" w:rsidRDefault="001B28A0" w:rsidP="00FD5F71">
            <w:r>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1B28A0" w:rsidRPr="00F605F2" w:rsidRDefault="001B28A0" w:rsidP="00FD5F71">
            <w:r w:rsidRPr="00F605F2">
              <w:t>Агенција за инвестиције и изгрању Берана</w:t>
            </w:r>
          </w:p>
          <w:p w:rsidR="001B28A0" w:rsidRPr="00F605F2" w:rsidRDefault="001B28A0" w:rsidP="00FD5F71"/>
        </w:tc>
      </w:tr>
      <w:tr w:rsidR="001B28A0" w:rsidRPr="00D045EA" w:rsidTr="00FD5F71">
        <w:tc>
          <w:tcPr>
            <w:tcW w:w="2808" w:type="dxa"/>
            <w:tcBorders>
              <w:top w:val="single" w:sz="4" w:space="0" w:color="auto"/>
              <w:left w:val="single" w:sz="4" w:space="0" w:color="auto"/>
              <w:bottom w:val="single" w:sz="4" w:space="0" w:color="auto"/>
              <w:right w:val="single" w:sz="4" w:space="0" w:color="auto"/>
            </w:tcBorders>
          </w:tcPr>
          <w:p w:rsidR="001B28A0" w:rsidRDefault="001B28A0" w:rsidP="00FD5F71">
            <w:r>
              <w:t>Назив пројекта</w:t>
            </w:r>
          </w:p>
        </w:tc>
        <w:tc>
          <w:tcPr>
            <w:tcW w:w="6048" w:type="dxa"/>
            <w:tcBorders>
              <w:top w:val="single" w:sz="4" w:space="0" w:color="auto"/>
              <w:left w:val="single" w:sz="4" w:space="0" w:color="auto"/>
              <w:bottom w:val="single" w:sz="4" w:space="0" w:color="auto"/>
              <w:right w:val="single" w:sz="4" w:space="0" w:color="auto"/>
            </w:tcBorders>
          </w:tcPr>
          <w:p w:rsidR="001B28A0" w:rsidRPr="002209F9" w:rsidRDefault="00F81696" w:rsidP="00FD5F71">
            <w:pPr>
              <w:rPr>
                <w:b/>
              </w:rPr>
            </w:pPr>
            <w:r>
              <w:rPr>
                <w:b/>
              </w:rPr>
              <w:t>Адапта</w:t>
            </w:r>
            <w:r w:rsidR="001B28A0" w:rsidRPr="002209F9">
              <w:rPr>
                <w:b/>
              </w:rPr>
              <w:t>ција општинског бифеа</w:t>
            </w:r>
          </w:p>
          <w:p w:rsidR="001B28A0" w:rsidRPr="00F605F2" w:rsidRDefault="001B28A0" w:rsidP="00FD5F71"/>
        </w:tc>
      </w:tr>
      <w:tr w:rsidR="001B28A0" w:rsidRPr="00D045EA" w:rsidTr="00FD5F71">
        <w:trPr>
          <w:trHeight w:val="1395"/>
        </w:trPr>
        <w:tc>
          <w:tcPr>
            <w:tcW w:w="2808" w:type="dxa"/>
            <w:tcBorders>
              <w:top w:val="single" w:sz="4" w:space="0" w:color="auto"/>
              <w:left w:val="single" w:sz="4" w:space="0" w:color="auto"/>
              <w:bottom w:val="single" w:sz="4" w:space="0" w:color="auto"/>
              <w:right w:val="single" w:sz="4" w:space="0" w:color="auto"/>
            </w:tcBorders>
          </w:tcPr>
          <w:p w:rsidR="001B28A0" w:rsidRPr="002209F9" w:rsidRDefault="001B28A0" w:rsidP="00FD5F71">
            <w:r>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1B28A0" w:rsidRPr="00F605F2" w:rsidRDefault="00F81696" w:rsidP="00FD5F71">
            <w:r>
              <w:t>Радови на адапта</w:t>
            </w:r>
            <w:r w:rsidR="001B28A0" w:rsidRPr="00F605F2">
              <w:t>цији бифеа</w:t>
            </w:r>
            <w:r w:rsidR="00B7476A">
              <w:t>.</w:t>
            </w:r>
          </w:p>
        </w:tc>
      </w:tr>
      <w:tr w:rsidR="001B28A0" w:rsidRPr="00D045EA" w:rsidTr="00FD5F71">
        <w:trPr>
          <w:trHeight w:val="255"/>
        </w:trPr>
        <w:tc>
          <w:tcPr>
            <w:tcW w:w="2808" w:type="dxa"/>
            <w:tcBorders>
              <w:top w:val="single" w:sz="4" w:space="0" w:color="auto"/>
              <w:left w:val="single" w:sz="4" w:space="0" w:color="auto"/>
              <w:bottom w:val="single" w:sz="4" w:space="0" w:color="auto"/>
              <w:right w:val="single" w:sz="4" w:space="0" w:color="auto"/>
            </w:tcBorders>
          </w:tcPr>
          <w:p w:rsidR="001B28A0" w:rsidRPr="002209F9" w:rsidRDefault="001B28A0" w:rsidP="00FD5F71">
            <w:r>
              <w:t>Локација</w:t>
            </w:r>
          </w:p>
        </w:tc>
        <w:tc>
          <w:tcPr>
            <w:tcW w:w="6048" w:type="dxa"/>
            <w:tcBorders>
              <w:top w:val="single" w:sz="4" w:space="0" w:color="auto"/>
              <w:left w:val="single" w:sz="4" w:space="0" w:color="auto"/>
              <w:bottom w:val="single" w:sz="4" w:space="0" w:color="auto"/>
              <w:right w:val="single" w:sz="4" w:space="0" w:color="auto"/>
            </w:tcBorders>
          </w:tcPr>
          <w:p w:rsidR="001B28A0" w:rsidRDefault="00B7476A" w:rsidP="00FD5F71">
            <w:r>
              <w:t>Општина Беране</w:t>
            </w:r>
          </w:p>
          <w:p w:rsidR="00B7476A" w:rsidRPr="00F605F2" w:rsidRDefault="00B7476A" w:rsidP="00FD5F71"/>
        </w:tc>
      </w:tr>
      <w:tr w:rsidR="001B28A0" w:rsidRPr="00D045EA" w:rsidTr="00FD5F71">
        <w:tc>
          <w:tcPr>
            <w:tcW w:w="2808" w:type="dxa"/>
            <w:tcBorders>
              <w:top w:val="single" w:sz="4" w:space="0" w:color="auto"/>
              <w:left w:val="single" w:sz="4" w:space="0" w:color="auto"/>
              <w:bottom w:val="single" w:sz="4" w:space="0" w:color="auto"/>
              <w:right w:val="single" w:sz="4" w:space="0" w:color="auto"/>
            </w:tcBorders>
          </w:tcPr>
          <w:p w:rsidR="001B28A0" w:rsidRDefault="001B28A0" w:rsidP="00FD5F71">
            <w:r>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1B28A0" w:rsidRPr="00F605F2" w:rsidRDefault="007263ED" w:rsidP="00FD5F71">
            <w:r w:rsidRPr="005A4809">
              <w:t xml:space="preserve">I </w:t>
            </w:r>
            <w:r>
              <w:t xml:space="preserve">и </w:t>
            </w:r>
            <w:r w:rsidRPr="005A4809">
              <w:t>II квартал</w:t>
            </w:r>
          </w:p>
        </w:tc>
      </w:tr>
      <w:tr w:rsidR="001B28A0" w:rsidRPr="00D045EA" w:rsidTr="00FD5F71">
        <w:tc>
          <w:tcPr>
            <w:tcW w:w="2808" w:type="dxa"/>
            <w:tcBorders>
              <w:top w:val="single" w:sz="4" w:space="0" w:color="auto"/>
              <w:left w:val="single" w:sz="4" w:space="0" w:color="auto"/>
              <w:bottom w:val="single" w:sz="4" w:space="0" w:color="auto"/>
              <w:right w:val="single" w:sz="4" w:space="0" w:color="auto"/>
            </w:tcBorders>
          </w:tcPr>
          <w:p w:rsidR="001B28A0" w:rsidRDefault="001B28A0" w:rsidP="00FD5F71">
            <w:r>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1B28A0" w:rsidRPr="00F605F2" w:rsidRDefault="001B28A0" w:rsidP="00FD5F71">
            <w:r w:rsidRPr="00F605F2">
              <w:t>10,000.00€</w:t>
            </w:r>
          </w:p>
          <w:p w:rsidR="001B28A0" w:rsidRPr="00F605F2" w:rsidRDefault="001B28A0" w:rsidP="00FD5F71"/>
        </w:tc>
      </w:tr>
      <w:tr w:rsidR="001B28A0" w:rsidRPr="00D045EA" w:rsidTr="00FD5F71">
        <w:tc>
          <w:tcPr>
            <w:tcW w:w="2808" w:type="dxa"/>
            <w:tcBorders>
              <w:top w:val="single" w:sz="4" w:space="0" w:color="auto"/>
              <w:left w:val="single" w:sz="4" w:space="0" w:color="auto"/>
              <w:bottom w:val="single" w:sz="4" w:space="0" w:color="auto"/>
              <w:right w:val="single" w:sz="4" w:space="0" w:color="auto"/>
            </w:tcBorders>
          </w:tcPr>
          <w:p w:rsidR="001B28A0" w:rsidRDefault="001B28A0" w:rsidP="00FD5F71">
            <w:r>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1B28A0" w:rsidRPr="00F605F2" w:rsidRDefault="001B28A0" w:rsidP="00FD5F71">
            <w:r w:rsidRPr="00F605F2">
              <w:t>Буџет Општине</w:t>
            </w:r>
          </w:p>
          <w:p w:rsidR="001B28A0" w:rsidRPr="00F605F2" w:rsidRDefault="001B28A0" w:rsidP="00FD5F71"/>
        </w:tc>
      </w:tr>
    </w:tbl>
    <w:p w:rsidR="00443CDD" w:rsidRPr="00F605F2" w:rsidRDefault="00443CDD" w:rsidP="004E077F"/>
    <w:p w:rsidR="00443CDD" w:rsidRDefault="00443CDD" w:rsidP="004E077F"/>
    <w:p w:rsidR="001B28A0" w:rsidRDefault="001B28A0" w:rsidP="004E077F"/>
    <w:p w:rsidR="001B28A0" w:rsidRDefault="001B28A0" w:rsidP="004E077F"/>
    <w:p w:rsidR="001B28A0" w:rsidRDefault="001B28A0" w:rsidP="004E077F"/>
    <w:p w:rsidR="002209F9" w:rsidRPr="007263ED" w:rsidRDefault="002209F9"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204508" w:rsidRPr="00D045EA" w:rsidTr="00C262EC">
        <w:tc>
          <w:tcPr>
            <w:tcW w:w="2808" w:type="dxa"/>
            <w:tcBorders>
              <w:top w:val="single" w:sz="4" w:space="0" w:color="auto"/>
              <w:left w:val="single" w:sz="4" w:space="0" w:color="auto"/>
              <w:bottom w:val="single" w:sz="4" w:space="0" w:color="auto"/>
              <w:right w:val="single" w:sz="4" w:space="0" w:color="auto"/>
            </w:tcBorders>
          </w:tcPr>
          <w:p w:rsidR="00204508" w:rsidRDefault="00204508" w:rsidP="00C262EC">
            <w:r>
              <w:t>Носилац активности пројекта</w:t>
            </w:r>
          </w:p>
        </w:tc>
        <w:tc>
          <w:tcPr>
            <w:tcW w:w="6048" w:type="dxa"/>
            <w:tcBorders>
              <w:top w:val="single" w:sz="4" w:space="0" w:color="auto"/>
              <w:left w:val="single" w:sz="4" w:space="0" w:color="auto"/>
              <w:bottom w:val="single" w:sz="4" w:space="0" w:color="auto"/>
              <w:right w:val="single" w:sz="4" w:space="0" w:color="auto"/>
            </w:tcBorders>
          </w:tcPr>
          <w:p w:rsidR="00204508" w:rsidRPr="002C1A88" w:rsidRDefault="00B37986" w:rsidP="00C262EC">
            <w:r w:rsidRPr="002C1A88">
              <w:t>Општина Беране</w:t>
            </w:r>
          </w:p>
          <w:p w:rsidR="00204508" w:rsidRPr="002C1A88" w:rsidRDefault="00204508" w:rsidP="00C262EC"/>
        </w:tc>
      </w:tr>
      <w:tr w:rsidR="00204508" w:rsidRPr="00D045EA" w:rsidTr="00C262EC">
        <w:tc>
          <w:tcPr>
            <w:tcW w:w="2808" w:type="dxa"/>
            <w:tcBorders>
              <w:top w:val="single" w:sz="4" w:space="0" w:color="auto"/>
              <w:left w:val="single" w:sz="4" w:space="0" w:color="auto"/>
              <w:bottom w:val="single" w:sz="4" w:space="0" w:color="auto"/>
              <w:right w:val="single" w:sz="4" w:space="0" w:color="auto"/>
            </w:tcBorders>
          </w:tcPr>
          <w:p w:rsidR="00204508" w:rsidRDefault="00204508" w:rsidP="00C262EC">
            <w:r>
              <w:t>Назив пројекта</w:t>
            </w:r>
          </w:p>
        </w:tc>
        <w:tc>
          <w:tcPr>
            <w:tcW w:w="6048" w:type="dxa"/>
            <w:tcBorders>
              <w:top w:val="single" w:sz="4" w:space="0" w:color="auto"/>
              <w:left w:val="single" w:sz="4" w:space="0" w:color="auto"/>
              <w:bottom w:val="single" w:sz="4" w:space="0" w:color="auto"/>
              <w:right w:val="single" w:sz="4" w:space="0" w:color="auto"/>
            </w:tcBorders>
          </w:tcPr>
          <w:p w:rsidR="00204508" w:rsidRPr="002209F9" w:rsidRDefault="002C1A88" w:rsidP="00C262EC">
            <w:pPr>
              <w:rPr>
                <w:b/>
              </w:rPr>
            </w:pPr>
            <w:r w:rsidRPr="002209F9">
              <w:rPr>
                <w:b/>
              </w:rPr>
              <w:t xml:space="preserve">Приступна рампа за лица са посебним потребама </w:t>
            </w:r>
          </w:p>
          <w:p w:rsidR="002C1A88" w:rsidRPr="002C1A88" w:rsidRDefault="002C1A88" w:rsidP="00C262EC"/>
        </w:tc>
      </w:tr>
      <w:tr w:rsidR="00204508" w:rsidRPr="00D045EA" w:rsidTr="002209F9">
        <w:trPr>
          <w:trHeight w:val="1380"/>
        </w:trPr>
        <w:tc>
          <w:tcPr>
            <w:tcW w:w="2808" w:type="dxa"/>
            <w:tcBorders>
              <w:top w:val="single" w:sz="4" w:space="0" w:color="auto"/>
              <w:left w:val="single" w:sz="4" w:space="0" w:color="auto"/>
              <w:bottom w:val="single" w:sz="4" w:space="0" w:color="auto"/>
              <w:right w:val="single" w:sz="4" w:space="0" w:color="auto"/>
            </w:tcBorders>
          </w:tcPr>
          <w:p w:rsidR="002209F9" w:rsidRPr="002209F9" w:rsidRDefault="00204508" w:rsidP="00C262EC">
            <w:r>
              <w:t>Образложење (почетна ситуација, циљеви пројекта, планиране активности и приоритети)</w:t>
            </w:r>
          </w:p>
        </w:tc>
        <w:tc>
          <w:tcPr>
            <w:tcW w:w="6048" w:type="dxa"/>
            <w:tcBorders>
              <w:top w:val="single" w:sz="4" w:space="0" w:color="auto"/>
              <w:left w:val="single" w:sz="4" w:space="0" w:color="auto"/>
              <w:bottom w:val="single" w:sz="4" w:space="0" w:color="auto"/>
              <w:right w:val="single" w:sz="4" w:space="0" w:color="auto"/>
            </w:tcBorders>
          </w:tcPr>
          <w:p w:rsidR="00204508" w:rsidRPr="002C1A88" w:rsidRDefault="00204508" w:rsidP="00204508">
            <w:pPr>
              <w:rPr>
                <w:highlight w:val="yellow"/>
              </w:rPr>
            </w:pPr>
            <w:r w:rsidRPr="002C1A88">
              <w:t>Радови на изградњи приступне рампе за инвалидна лица</w:t>
            </w:r>
            <w:r w:rsidR="00B7476A">
              <w:t xml:space="preserve">, </w:t>
            </w:r>
            <w:r w:rsidR="0048350D" w:rsidRPr="002C1A88">
              <w:t>у згради општине.</w:t>
            </w:r>
          </w:p>
        </w:tc>
      </w:tr>
      <w:tr w:rsidR="002209F9" w:rsidRPr="00D045EA" w:rsidTr="00C262EC">
        <w:trPr>
          <w:trHeight w:val="270"/>
        </w:trPr>
        <w:tc>
          <w:tcPr>
            <w:tcW w:w="2808" w:type="dxa"/>
            <w:tcBorders>
              <w:top w:val="single" w:sz="4" w:space="0" w:color="auto"/>
              <w:left w:val="single" w:sz="4" w:space="0" w:color="auto"/>
              <w:bottom w:val="single" w:sz="4" w:space="0" w:color="auto"/>
              <w:right w:val="single" w:sz="4" w:space="0" w:color="auto"/>
            </w:tcBorders>
          </w:tcPr>
          <w:p w:rsidR="002209F9" w:rsidRPr="002209F9" w:rsidRDefault="002209F9" w:rsidP="00C262EC">
            <w:r>
              <w:t>Локација</w:t>
            </w:r>
          </w:p>
        </w:tc>
        <w:tc>
          <w:tcPr>
            <w:tcW w:w="6048" w:type="dxa"/>
            <w:tcBorders>
              <w:top w:val="single" w:sz="4" w:space="0" w:color="auto"/>
              <w:left w:val="single" w:sz="4" w:space="0" w:color="auto"/>
              <w:bottom w:val="single" w:sz="4" w:space="0" w:color="auto"/>
              <w:right w:val="single" w:sz="4" w:space="0" w:color="auto"/>
            </w:tcBorders>
          </w:tcPr>
          <w:p w:rsidR="002209F9" w:rsidRDefault="00B7476A" w:rsidP="00204508">
            <w:r>
              <w:t>Општина Беране</w:t>
            </w:r>
          </w:p>
          <w:p w:rsidR="00B7476A" w:rsidRPr="002C1A88" w:rsidRDefault="00B7476A" w:rsidP="00204508"/>
        </w:tc>
      </w:tr>
      <w:tr w:rsidR="00204508" w:rsidRPr="00D045EA" w:rsidTr="00C262EC">
        <w:tc>
          <w:tcPr>
            <w:tcW w:w="2808" w:type="dxa"/>
            <w:tcBorders>
              <w:top w:val="single" w:sz="4" w:space="0" w:color="auto"/>
              <w:left w:val="single" w:sz="4" w:space="0" w:color="auto"/>
              <w:bottom w:val="single" w:sz="4" w:space="0" w:color="auto"/>
              <w:right w:val="single" w:sz="4" w:space="0" w:color="auto"/>
            </w:tcBorders>
          </w:tcPr>
          <w:p w:rsidR="00204508" w:rsidRDefault="00204508" w:rsidP="00C262EC">
            <w:r>
              <w:t>Временски период реализације</w:t>
            </w:r>
          </w:p>
        </w:tc>
        <w:tc>
          <w:tcPr>
            <w:tcW w:w="6048" w:type="dxa"/>
            <w:tcBorders>
              <w:top w:val="single" w:sz="4" w:space="0" w:color="auto"/>
              <w:left w:val="single" w:sz="4" w:space="0" w:color="auto"/>
              <w:bottom w:val="single" w:sz="4" w:space="0" w:color="auto"/>
              <w:right w:val="single" w:sz="4" w:space="0" w:color="auto"/>
            </w:tcBorders>
          </w:tcPr>
          <w:p w:rsidR="00204508" w:rsidRPr="002C1A88" w:rsidRDefault="002D77F2" w:rsidP="00C262EC">
            <w:r w:rsidRPr="002C1A88">
              <w:t xml:space="preserve"> I</w:t>
            </w:r>
            <w:r w:rsidR="007263ED" w:rsidRPr="005A4809">
              <w:t xml:space="preserve"> </w:t>
            </w:r>
            <w:r w:rsidR="007263ED">
              <w:t xml:space="preserve">и </w:t>
            </w:r>
            <w:r w:rsidR="007263ED" w:rsidRPr="005A4809">
              <w:t>II квартал</w:t>
            </w:r>
          </w:p>
        </w:tc>
      </w:tr>
      <w:tr w:rsidR="00204508" w:rsidRPr="00D045EA" w:rsidTr="00C262EC">
        <w:tc>
          <w:tcPr>
            <w:tcW w:w="2808" w:type="dxa"/>
            <w:tcBorders>
              <w:top w:val="single" w:sz="4" w:space="0" w:color="auto"/>
              <w:left w:val="single" w:sz="4" w:space="0" w:color="auto"/>
              <w:bottom w:val="single" w:sz="4" w:space="0" w:color="auto"/>
              <w:right w:val="single" w:sz="4" w:space="0" w:color="auto"/>
            </w:tcBorders>
          </w:tcPr>
          <w:p w:rsidR="00204508" w:rsidRDefault="00204508" w:rsidP="00C262EC">
            <w:r>
              <w:t>Процијењена вриједност радова</w:t>
            </w:r>
          </w:p>
        </w:tc>
        <w:tc>
          <w:tcPr>
            <w:tcW w:w="6048" w:type="dxa"/>
            <w:tcBorders>
              <w:top w:val="single" w:sz="4" w:space="0" w:color="auto"/>
              <w:left w:val="single" w:sz="4" w:space="0" w:color="auto"/>
              <w:bottom w:val="single" w:sz="4" w:space="0" w:color="auto"/>
              <w:right w:val="single" w:sz="4" w:space="0" w:color="auto"/>
            </w:tcBorders>
          </w:tcPr>
          <w:p w:rsidR="00204508" w:rsidRPr="002C1A88" w:rsidRDefault="00EF1D0C" w:rsidP="00C262EC">
            <w:r w:rsidRPr="002C1A88">
              <w:t>4</w:t>
            </w:r>
            <w:r w:rsidR="00204508" w:rsidRPr="002C1A88">
              <w:t>,000.00€</w:t>
            </w:r>
          </w:p>
          <w:p w:rsidR="00204508" w:rsidRPr="002C1A88" w:rsidRDefault="00204508" w:rsidP="00C262EC"/>
          <w:p w:rsidR="00204508" w:rsidRPr="002C1A88" w:rsidRDefault="00204508" w:rsidP="00C262EC"/>
        </w:tc>
      </w:tr>
      <w:tr w:rsidR="00204508" w:rsidRPr="00D045EA" w:rsidTr="00C262EC">
        <w:tc>
          <w:tcPr>
            <w:tcW w:w="2808" w:type="dxa"/>
            <w:tcBorders>
              <w:top w:val="single" w:sz="4" w:space="0" w:color="auto"/>
              <w:left w:val="single" w:sz="4" w:space="0" w:color="auto"/>
              <w:bottom w:val="single" w:sz="4" w:space="0" w:color="auto"/>
              <w:right w:val="single" w:sz="4" w:space="0" w:color="auto"/>
            </w:tcBorders>
          </w:tcPr>
          <w:p w:rsidR="00204508" w:rsidRDefault="00204508" w:rsidP="00C262EC">
            <w:r>
              <w:t>Извори финансирања</w:t>
            </w:r>
          </w:p>
        </w:tc>
        <w:tc>
          <w:tcPr>
            <w:tcW w:w="6048" w:type="dxa"/>
            <w:tcBorders>
              <w:top w:val="single" w:sz="4" w:space="0" w:color="auto"/>
              <w:left w:val="single" w:sz="4" w:space="0" w:color="auto"/>
              <w:bottom w:val="single" w:sz="4" w:space="0" w:color="auto"/>
              <w:right w:val="single" w:sz="4" w:space="0" w:color="auto"/>
            </w:tcBorders>
          </w:tcPr>
          <w:p w:rsidR="00204508" w:rsidRPr="002C1A88" w:rsidRDefault="00204508" w:rsidP="00C262EC">
            <w:r w:rsidRPr="002C1A88">
              <w:t>Буџет општине</w:t>
            </w:r>
          </w:p>
          <w:p w:rsidR="00204508" w:rsidRPr="002C1A88" w:rsidRDefault="00204508" w:rsidP="00C262EC"/>
        </w:tc>
      </w:tr>
    </w:tbl>
    <w:p w:rsidR="00204508" w:rsidRDefault="00204508" w:rsidP="004E077F"/>
    <w:p w:rsidR="002209F9" w:rsidRDefault="002209F9" w:rsidP="004E077F"/>
    <w:p w:rsidR="002209F9" w:rsidRDefault="002209F9" w:rsidP="004E077F"/>
    <w:p w:rsidR="002209F9" w:rsidRPr="00D7298C" w:rsidRDefault="002209F9" w:rsidP="004E077F"/>
    <w:p w:rsidR="00443CDD" w:rsidRDefault="00443CDD" w:rsidP="004E077F"/>
    <w:p w:rsidR="001B28A0" w:rsidRDefault="001B28A0" w:rsidP="004E077F"/>
    <w:p w:rsidR="001B28A0" w:rsidRPr="001B28A0" w:rsidRDefault="001B28A0" w:rsidP="004E0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48"/>
      </w:tblGrid>
      <w:tr w:rsidR="007B2C3E" w:rsidRPr="00D045EA">
        <w:tc>
          <w:tcPr>
            <w:tcW w:w="2808" w:type="dxa"/>
            <w:tcBorders>
              <w:top w:val="single" w:sz="4" w:space="0" w:color="auto"/>
              <w:left w:val="single" w:sz="4" w:space="0" w:color="auto"/>
              <w:bottom w:val="single" w:sz="4" w:space="0" w:color="auto"/>
              <w:right w:val="single" w:sz="4" w:space="0" w:color="auto"/>
            </w:tcBorders>
          </w:tcPr>
          <w:p w:rsidR="007B2C3E" w:rsidRDefault="00295E9F" w:rsidP="00511527">
            <w:r>
              <w:t>Носилац</w:t>
            </w:r>
            <w:r w:rsidR="007B2C3E">
              <w:t xml:space="preserve"> </w:t>
            </w:r>
            <w:r>
              <w:t>активности</w:t>
            </w:r>
            <w:r w:rsidR="007B2C3E">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7B2C3E" w:rsidRPr="002C1A88" w:rsidRDefault="002C1A88" w:rsidP="00511527">
            <w:r w:rsidRPr="002C1A88">
              <w:t>Служба за заједничке послове</w:t>
            </w:r>
          </w:p>
          <w:p w:rsidR="00443CDD" w:rsidRPr="002C1A88" w:rsidRDefault="00443CDD" w:rsidP="00511527"/>
        </w:tc>
      </w:tr>
      <w:tr w:rsidR="007B2C3E" w:rsidRPr="00D045EA">
        <w:tc>
          <w:tcPr>
            <w:tcW w:w="2808" w:type="dxa"/>
            <w:tcBorders>
              <w:top w:val="single" w:sz="4" w:space="0" w:color="auto"/>
              <w:left w:val="single" w:sz="4" w:space="0" w:color="auto"/>
              <w:bottom w:val="single" w:sz="4" w:space="0" w:color="auto"/>
              <w:right w:val="single" w:sz="4" w:space="0" w:color="auto"/>
            </w:tcBorders>
          </w:tcPr>
          <w:p w:rsidR="007B2C3E" w:rsidRDefault="00295E9F" w:rsidP="00511527">
            <w:r>
              <w:t>Назив</w:t>
            </w:r>
            <w:r w:rsidR="007B2C3E">
              <w:t xml:space="preserve"> </w:t>
            </w:r>
            <w:r>
              <w:t>пројекта</w:t>
            </w:r>
          </w:p>
        </w:tc>
        <w:tc>
          <w:tcPr>
            <w:tcW w:w="6048" w:type="dxa"/>
            <w:tcBorders>
              <w:top w:val="single" w:sz="4" w:space="0" w:color="auto"/>
              <w:left w:val="single" w:sz="4" w:space="0" w:color="auto"/>
              <w:bottom w:val="single" w:sz="4" w:space="0" w:color="auto"/>
              <w:right w:val="single" w:sz="4" w:space="0" w:color="auto"/>
            </w:tcBorders>
          </w:tcPr>
          <w:p w:rsidR="007B2C3E" w:rsidRPr="002209F9" w:rsidRDefault="00F81696" w:rsidP="00511527">
            <w:pPr>
              <w:rPr>
                <w:b/>
              </w:rPr>
            </w:pPr>
            <w:r>
              <w:rPr>
                <w:b/>
              </w:rPr>
              <w:t>Адаптација</w:t>
            </w:r>
            <w:r w:rsidR="002C1A88" w:rsidRPr="002209F9">
              <w:rPr>
                <w:b/>
              </w:rPr>
              <w:t xml:space="preserve"> портирнице</w:t>
            </w:r>
          </w:p>
          <w:p w:rsidR="00443CDD" w:rsidRPr="002C1A88" w:rsidRDefault="00443CDD" w:rsidP="00511527"/>
        </w:tc>
      </w:tr>
      <w:tr w:rsidR="007B2C3E" w:rsidRPr="00D045EA" w:rsidTr="002209F9">
        <w:trPr>
          <w:trHeight w:val="1380"/>
        </w:trPr>
        <w:tc>
          <w:tcPr>
            <w:tcW w:w="2808" w:type="dxa"/>
            <w:tcBorders>
              <w:top w:val="single" w:sz="4" w:space="0" w:color="auto"/>
              <w:left w:val="single" w:sz="4" w:space="0" w:color="auto"/>
              <w:bottom w:val="single" w:sz="4" w:space="0" w:color="auto"/>
              <w:right w:val="single" w:sz="4" w:space="0" w:color="auto"/>
            </w:tcBorders>
          </w:tcPr>
          <w:p w:rsidR="002209F9" w:rsidRPr="002209F9" w:rsidRDefault="00295E9F" w:rsidP="00511527">
            <w:r>
              <w:t>Образложење</w:t>
            </w:r>
            <w:r w:rsidR="007B2C3E">
              <w:t xml:space="preserve"> (</w:t>
            </w:r>
            <w:r>
              <w:t>почетна</w:t>
            </w:r>
            <w:r w:rsidR="007B2C3E">
              <w:t xml:space="preserve"> </w:t>
            </w:r>
            <w:r>
              <w:t>ситуација</w:t>
            </w:r>
            <w:r w:rsidR="007B2C3E">
              <w:t xml:space="preserve">, </w:t>
            </w:r>
            <w:r>
              <w:t>циљеви</w:t>
            </w:r>
            <w:r w:rsidR="007B2C3E">
              <w:t xml:space="preserve"> </w:t>
            </w:r>
            <w:r>
              <w:t>пројекта</w:t>
            </w:r>
            <w:r w:rsidR="007B2C3E">
              <w:t xml:space="preserve">, </w:t>
            </w:r>
            <w:r>
              <w:t>планиране</w:t>
            </w:r>
            <w:r w:rsidR="007B2C3E">
              <w:t xml:space="preserve"> </w:t>
            </w:r>
            <w:r>
              <w:t>активности</w:t>
            </w:r>
            <w:r w:rsidR="007B2C3E">
              <w:t xml:space="preserve"> </w:t>
            </w:r>
            <w:r>
              <w:t>и</w:t>
            </w:r>
            <w:r w:rsidR="007B2C3E">
              <w:t xml:space="preserve"> </w:t>
            </w:r>
            <w:r>
              <w:t>приоритети</w:t>
            </w:r>
            <w:r w:rsidR="007B2C3E">
              <w:t>)</w:t>
            </w:r>
          </w:p>
        </w:tc>
        <w:tc>
          <w:tcPr>
            <w:tcW w:w="6048" w:type="dxa"/>
            <w:tcBorders>
              <w:top w:val="single" w:sz="4" w:space="0" w:color="auto"/>
              <w:left w:val="single" w:sz="4" w:space="0" w:color="auto"/>
              <w:bottom w:val="single" w:sz="4" w:space="0" w:color="auto"/>
              <w:right w:val="single" w:sz="4" w:space="0" w:color="auto"/>
            </w:tcBorders>
          </w:tcPr>
          <w:p w:rsidR="007B2C3E" w:rsidRPr="002C1A88" w:rsidRDefault="00F81696" w:rsidP="00091D19">
            <w:pPr>
              <w:rPr>
                <w:highlight w:val="yellow"/>
              </w:rPr>
            </w:pPr>
            <w:r>
              <w:t>Радови на адаптацији</w:t>
            </w:r>
            <w:r w:rsidR="00091D19" w:rsidRPr="002C1A88">
              <w:t xml:space="preserve"> портирнице</w:t>
            </w:r>
          </w:p>
        </w:tc>
      </w:tr>
      <w:tr w:rsidR="002209F9" w:rsidRPr="00D045EA">
        <w:trPr>
          <w:trHeight w:val="270"/>
        </w:trPr>
        <w:tc>
          <w:tcPr>
            <w:tcW w:w="2808" w:type="dxa"/>
            <w:tcBorders>
              <w:top w:val="single" w:sz="4" w:space="0" w:color="auto"/>
              <w:left w:val="single" w:sz="4" w:space="0" w:color="auto"/>
              <w:bottom w:val="single" w:sz="4" w:space="0" w:color="auto"/>
              <w:right w:val="single" w:sz="4" w:space="0" w:color="auto"/>
            </w:tcBorders>
          </w:tcPr>
          <w:p w:rsidR="002209F9" w:rsidRPr="002209F9" w:rsidRDefault="002209F9" w:rsidP="00511527">
            <w:r>
              <w:t>Локација</w:t>
            </w:r>
          </w:p>
        </w:tc>
        <w:tc>
          <w:tcPr>
            <w:tcW w:w="6048" w:type="dxa"/>
            <w:tcBorders>
              <w:top w:val="single" w:sz="4" w:space="0" w:color="auto"/>
              <w:left w:val="single" w:sz="4" w:space="0" w:color="auto"/>
              <w:bottom w:val="single" w:sz="4" w:space="0" w:color="auto"/>
              <w:right w:val="single" w:sz="4" w:space="0" w:color="auto"/>
            </w:tcBorders>
          </w:tcPr>
          <w:p w:rsidR="002209F9" w:rsidRPr="002C1A88" w:rsidRDefault="00B7476A" w:rsidP="00091D19">
            <w:r>
              <w:t>Општина Беране</w:t>
            </w:r>
          </w:p>
        </w:tc>
      </w:tr>
      <w:tr w:rsidR="007B2C3E" w:rsidRPr="00D045EA">
        <w:tc>
          <w:tcPr>
            <w:tcW w:w="2808" w:type="dxa"/>
            <w:tcBorders>
              <w:top w:val="single" w:sz="4" w:space="0" w:color="auto"/>
              <w:left w:val="single" w:sz="4" w:space="0" w:color="auto"/>
              <w:bottom w:val="single" w:sz="4" w:space="0" w:color="auto"/>
              <w:right w:val="single" w:sz="4" w:space="0" w:color="auto"/>
            </w:tcBorders>
          </w:tcPr>
          <w:p w:rsidR="007B2C3E" w:rsidRDefault="00295E9F" w:rsidP="00511527">
            <w:r>
              <w:t>Временски</w:t>
            </w:r>
            <w:r w:rsidR="007B2C3E">
              <w:t xml:space="preserve"> </w:t>
            </w:r>
            <w:r>
              <w:t>период</w:t>
            </w:r>
            <w:r w:rsidR="007B2C3E">
              <w:t xml:space="preserve"> </w:t>
            </w:r>
            <w:r>
              <w:t>реализације</w:t>
            </w:r>
          </w:p>
        </w:tc>
        <w:tc>
          <w:tcPr>
            <w:tcW w:w="6048" w:type="dxa"/>
            <w:tcBorders>
              <w:top w:val="single" w:sz="4" w:space="0" w:color="auto"/>
              <w:left w:val="single" w:sz="4" w:space="0" w:color="auto"/>
              <w:bottom w:val="single" w:sz="4" w:space="0" w:color="auto"/>
              <w:right w:val="single" w:sz="4" w:space="0" w:color="auto"/>
            </w:tcBorders>
          </w:tcPr>
          <w:p w:rsidR="007B2C3E" w:rsidRPr="002C1A88" w:rsidRDefault="007263ED" w:rsidP="00511527">
            <w:r w:rsidRPr="005A4809">
              <w:t xml:space="preserve">I </w:t>
            </w:r>
            <w:r>
              <w:t xml:space="preserve">и </w:t>
            </w:r>
            <w:r w:rsidRPr="005A4809">
              <w:t>II квартал</w:t>
            </w:r>
          </w:p>
        </w:tc>
      </w:tr>
      <w:tr w:rsidR="007B2C3E" w:rsidRPr="00D045EA">
        <w:tc>
          <w:tcPr>
            <w:tcW w:w="2808" w:type="dxa"/>
            <w:tcBorders>
              <w:top w:val="single" w:sz="4" w:space="0" w:color="auto"/>
              <w:left w:val="single" w:sz="4" w:space="0" w:color="auto"/>
              <w:bottom w:val="single" w:sz="4" w:space="0" w:color="auto"/>
              <w:right w:val="single" w:sz="4" w:space="0" w:color="auto"/>
            </w:tcBorders>
          </w:tcPr>
          <w:p w:rsidR="007B2C3E" w:rsidRDefault="00295E9F" w:rsidP="00511527">
            <w:r>
              <w:t>Процијењена</w:t>
            </w:r>
            <w:r w:rsidR="007B2C3E">
              <w:t xml:space="preserve"> </w:t>
            </w:r>
            <w:r>
              <w:t>вриједност</w:t>
            </w:r>
            <w:r w:rsidR="007B2C3E">
              <w:t xml:space="preserve"> </w:t>
            </w:r>
            <w:r>
              <w:t>радова</w:t>
            </w:r>
          </w:p>
        </w:tc>
        <w:tc>
          <w:tcPr>
            <w:tcW w:w="6048" w:type="dxa"/>
            <w:tcBorders>
              <w:top w:val="single" w:sz="4" w:space="0" w:color="auto"/>
              <w:left w:val="single" w:sz="4" w:space="0" w:color="auto"/>
              <w:bottom w:val="single" w:sz="4" w:space="0" w:color="auto"/>
              <w:right w:val="single" w:sz="4" w:space="0" w:color="auto"/>
            </w:tcBorders>
          </w:tcPr>
          <w:p w:rsidR="007B2C3E" w:rsidRPr="002C1A88" w:rsidRDefault="00091D19" w:rsidP="00511527">
            <w:r w:rsidRPr="002C1A88">
              <w:t>4</w:t>
            </w:r>
            <w:r w:rsidR="007B2C3E" w:rsidRPr="002C1A88">
              <w:t>,000.00€</w:t>
            </w:r>
          </w:p>
          <w:p w:rsidR="00443CDD" w:rsidRPr="002C1A88" w:rsidRDefault="00443CDD" w:rsidP="00511527"/>
          <w:p w:rsidR="00443CDD" w:rsidRPr="002C1A88" w:rsidRDefault="00443CDD" w:rsidP="00511527"/>
        </w:tc>
      </w:tr>
      <w:tr w:rsidR="007B2C3E" w:rsidRPr="00D045EA">
        <w:tc>
          <w:tcPr>
            <w:tcW w:w="2808" w:type="dxa"/>
            <w:tcBorders>
              <w:top w:val="single" w:sz="4" w:space="0" w:color="auto"/>
              <w:left w:val="single" w:sz="4" w:space="0" w:color="auto"/>
              <w:bottom w:val="single" w:sz="4" w:space="0" w:color="auto"/>
              <w:right w:val="single" w:sz="4" w:space="0" w:color="auto"/>
            </w:tcBorders>
          </w:tcPr>
          <w:p w:rsidR="007B2C3E" w:rsidRDefault="00295E9F" w:rsidP="00511527">
            <w:r>
              <w:t>Извори</w:t>
            </w:r>
            <w:r w:rsidR="007B2C3E">
              <w:t xml:space="preserve"> </w:t>
            </w:r>
            <w:r>
              <w:t>финансирања</w:t>
            </w:r>
          </w:p>
        </w:tc>
        <w:tc>
          <w:tcPr>
            <w:tcW w:w="6048" w:type="dxa"/>
            <w:tcBorders>
              <w:top w:val="single" w:sz="4" w:space="0" w:color="auto"/>
              <w:left w:val="single" w:sz="4" w:space="0" w:color="auto"/>
              <w:bottom w:val="single" w:sz="4" w:space="0" w:color="auto"/>
              <w:right w:val="single" w:sz="4" w:space="0" w:color="auto"/>
            </w:tcBorders>
          </w:tcPr>
          <w:p w:rsidR="007B2C3E" w:rsidRPr="002C1A88" w:rsidRDefault="00D7298C" w:rsidP="00511527">
            <w:r w:rsidRPr="002C1A88">
              <w:t>Буџет општине</w:t>
            </w:r>
          </w:p>
          <w:p w:rsidR="00443CDD" w:rsidRPr="002C1A88" w:rsidRDefault="00443CDD" w:rsidP="00511527"/>
        </w:tc>
      </w:tr>
    </w:tbl>
    <w:p w:rsidR="00B23284" w:rsidRPr="00091D19" w:rsidRDefault="00B23284" w:rsidP="004E077F"/>
    <w:p w:rsidR="002C1A88" w:rsidRDefault="002C1A88"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7263ED" w:rsidRDefault="007263ED" w:rsidP="00D7166B">
      <w:pPr>
        <w:rPr>
          <w:sz w:val="28"/>
          <w:szCs w:val="28"/>
        </w:rPr>
      </w:pPr>
    </w:p>
    <w:p w:rsidR="002209F9" w:rsidRPr="002209F9" w:rsidRDefault="002209F9" w:rsidP="00D7166B">
      <w:pPr>
        <w:rPr>
          <w:sz w:val="28"/>
          <w:szCs w:val="28"/>
        </w:rPr>
      </w:pPr>
    </w:p>
    <w:p w:rsidR="001745CA" w:rsidRDefault="001745CA" w:rsidP="009C28C4">
      <w:pPr>
        <w:jc w:val="center"/>
        <w:rPr>
          <w:b/>
          <w:sz w:val="28"/>
          <w:szCs w:val="28"/>
        </w:rPr>
      </w:pPr>
      <w:r>
        <w:rPr>
          <w:b/>
          <w:sz w:val="28"/>
          <w:szCs w:val="28"/>
        </w:rPr>
        <w:lastRenderedPageBreak/>
        <w:t>КАПИТАЛНИ БУЏЕТ</w:t>
      </w:r>
      <w:r w:rsidR="00C13F47">
        <w:rPr>
          <w:b/>
          <w:sz w:val="28"/>
          <w:szCs w:val="28"/>
        </w:rPr>
        <w:t xml:space="preserve"> ДРЖАВЕ</w:t>
      </w:r>
    </w:p>
    <w:p w:rsidR="00C13F47" w:rsidRDefault="00C13F47" w:rsidP="002B6A16">
      <w:pPr>
        <w:rPr>
          <w:b/>
          <w:sz w:val="28"/>
          <w:szCs w:val="28"/>
        </w:rPr>
      </w:pPr>
    </w:p>
    <w:p w:rsidR="00813630" w:rsidRPr="002B6A16" w:rsidRDefault="00295E9F" w:rsidP="002B6A16">
      <w:pPr>
        <w:jc w:val="center"/>
        <w:rPr>
          <w:b/>
          <w:sz w:val="28"/>
          <w:szCs w:val="28"/>
        </w:rPr>
      </w:pPr>
      <w:r>
        <w:rPr>
          <w:b/>
          <w:sz w:val="28"/>
          <w:szCs w:val="28"/>
        </w:rPr>
        <w:t>Дирекција</w:t>
      </w:r>
      <w:r w:rsidR="009C28C4" w:rsidRPr="00A201DB">
        <w:rPr>
          <w:b/>
          <w:sz w:val="28"/>
          <w:szCs w:val="28"/>
        </w:rPr>
        <w:t xml:space="preserve"> </w:t>
      </w:r>
      <w:r>
        <w:rPr>
          <w:b/>
          <w:sz w:val="28"/>
          <w:szCs w:val="28"/>
        </w:rPr>
        <w:t>Јавних</w:t>
      </w:r>
      <w:r w:rsidR="009C28C4" w:rsidRPr="00A201DB">
        <w:rPr>
          <w:b/>
          <w:sz w:val="28"/>
          <w:szCs w:val="28"/>
        </w:rPr>
        <w:t xml:space="preserve"> </w:t>
      </w:r>
      <w:r>
        <w:rPr>
          <w:b/>
          <w:sz w:val="28"/>
          <w:szCs w:val="28"/>
        </w:rPr>
        <w:t>Радова</w:t>
      </w:r>
      <w:r w:rsidR="00F81696">
        <w:rPr>
          <w:b/>
          <w:sz w:val="28"/>
          <w:szCs w:val="28"/>
        </w:rPr>
        <w:t xml:space="preserve"> и донације Европске уније</w:t>
      </w:r>
    </w:p>
    <w:p w:rsidR="00813630" w:rsidRPr="00A201DB" w:rsidRDefault="00813630" w:rsidP="004E077F">
      <w:pPr>
        <w:rPr>
          <w:sz w:val="28"/>
          <w:szCs w:val="28"/>
        </w:rPr>
      </w:pPr>
    </w:p>
    <w:p w:rsidR="00813630" w:rsidRPr="001745CA" w:rsidRDefault="00295E9F" w:rsidP="00217C62">
      <w:pPr>
        <w:numPr>
          <w:ilvl w:val="0"/>
          <w:numId w:val="1"/>
        </w:numPr>
        <w:jc w:val="both"/>
        <w:rPr>
          <w:sz w:val="28"/>
          <w:szCs w:val="28"/>
        </w:rPr>
      </w:pPr>
      <w:r w:rsidRPr="001745CA">
        <w:rPr>
          <w:sz w:val="28"/>
          <w:szCs w:val="28"/>
        </w:rPr>
        <w:t>Спортска</w:t>
      </w:r>
      <w:r w:rsidR="0034247A" w:rsidRPr="001745CA">
        <w:rPr>
          <w:sz w:val="28"/>
          <w:szCs w:val="28"/>
        </w:rPr>
        <w:t xml:space="preserve"> </w:t>
      </w:r>
      <w:r w:rsidRPr="001745CA">
        <w:rPr>
          <w:sz w:val="28"/>
          <w:szCs w:val="28"/>
        </w:rPr>
        <w:t>дворана</w:t>
      </w:r>
      <w:r w:rsidR="0034247A" w:rsidRPr="001745CA">
        <w:rPr>
          <w:sz w:val="28"/>
          <w:szCs w:val="28"/>
        </w:rPr>
        <w:t xml:space="preserve"> </w:t>
      </w:r>
      <w:r w:rsidRPr="001745CA">
        <w:rPr>
          <w:sz w:val="28"/>
          <w:szCs w:val="28"/>
        </w:rPr>
        <w:t>у</w:t>
      </w:r>
      <w:r w:rsidR="0034247A" w:rsidRPr="001745CA">
        <w:rPr>
          <w:sz w:val="28"/>
          <w:szCs w:val="28"/>
        </w:rPr>
        <w:t xml:space="preserve"> </w:t>
      </w:r>
      <w:r w:rsidRPr="001745CA">
        <w:rPr>
          <w:sz w:val="28"/>
          <w:szCs w:val="28"/>
        </w:rPr>
        <w:t>Беранама</w:t>
      </w:r>
      <w:r w:rsidR="001745CA" w:rsidRPr="001745CA">
        <w:rPr>
          <w:sz w:val="28"/>
          <w:szCs w:val="28"/>
        </w:rPr>
        <w:t xml:space="preserve"> 1.245.000,0</w:t>
      </w:r>
      <w:r w:rsidR="0034247A" w:rsidRPr="001745CA">
        <w:rPr>
          <w:sz w:val="28"/>
          <w:szCs w:val="28"/>
        </w:rPr>
        <w:t>0</w:t>
      </w:r>
      <w:r w:rsidR="00273BAD" w:rsidRPr="001745CA">
        <w:rPr>
          <w:sz w:val="28"/>
          <w:szCs w:val="28"/>
        </w:rPr>
        <w:t>€</w:t>
      </w:r>
    </w:p>
    <w:p w:rsidR="001745CA" w:rsidRPr="001745CA" w:rsidRDefault="001745CA" w:rsidP="001745CA">
      <w:pPr>
        <w:ind w:left="720"/>
        <w:jc w:val="both"/>
        <w:rPr>
          <w:sz w:val="28"/>
          <w:szCs w:val="28"/>
        </w:rPr>
      </w:pPr>
    </w:p>
    <w:p w:rsidR="001745CA" w:rsidRPr="005A6712" w:rsidRDefault="001745CA" w:rsidP="001745CA">
      <w:pPr>
        <w:numPr>
          <w:ilvl w:val="0"/>
          <w:numId w:val="1"/>
        </w:numPr>
        <w:jc w:val="both"/>
        <w:rPr>
          <w:sz w:val="28"/>
          <w:szCs w:val="28"/>
        </w:rPr>
      </w:pPr>
      <w:r w:rsidRPr="001745CA">
        <w:rPr>
          <w:sz w:val="28"/>
          <w:szCs w:val="28"/>
        </w:rPr>
        <w:t>Поликлинички са ургентним центром у Беранама 200.000,00€</w:t>
      </w:r>
    </w:p>
    <w:p w:rsidR="005A6712" w:rsidRDefault="005A6712" w:rsidP="005A6712">
      <w:pPr>
        <w:pStyle w:val="ListParagraph"/>
        <w:rPr>
          <w:sz w:val="28"/>
          <w:szCs w:val="28"/>
        </w:rPr>
      </w:pPr>
    </w:p>
    <w:p w:rsidR="005A6712" w:rsidRPr="001745CA" w:rsidRDefault="005A6712" w:rsidP="001745CA">
      <w:pPr>
        <w:numPr>
          <w:ilvl w:val="0"/>
          <w:numId w:val="1"/>
        </w:numPr>
        <w:jc w:val="both"/>
        <w:rPr>
          <w:sz w:val="28"/>
          <w:szCs w:val="28"/>
        </w:rPr>
      </w:pPr>
      <w:r>
        <w:rPr>
          <w:sz w:val="28"/>
          <w:szCs w:val="28"/>
        </w:rPr>
        <w:t>Изградња инфраструктурних прикључака за комплекс Дома здравља „Ника Лабовић“, Поликлинике и Универзитетског центра у Беранама 215.000,00</w:t>
      </w:r>
      <w:r w:rsidRPr="001745CA">
        <w:rPr>
          <w:sz w:val="28"/>
          <w:szCs w:val="28"/>
        </w:rPr>
        <w:t>€</w:t>
      </w:r>
    </w:p>
    <w:p w:rsidR="00104478" w:rsidRPr="001745CA" w:rsidRDefault="00104478" w:rsidP="00217C62">
      <w:pPr>
        <w:jc w:val="both"/>
        <w:rPr>
          <w:sz w:val="28"/>
          <w:szCs w:val="28"/>
        </w:rPr>
      </w:pPr>
    </w:p>
    <w:p w:rsidR="005A6712" w:rsidRPr="005A6712" w:rsidRDefault="00295E9F" w:rsidP="005A6712">
      <w:pPr>
        <w:numPr>
          <w:ilvl w:val="0"/>
          <w:numId w:val="1"/>
        </w:numPr>
        <w:jc w:val="both"/>
        <w:rPr>
          <w:sz w:val="28"/>
          <w:szCs w:val="28"/>
        </w:rPr>
      </w:pPr>
      <w:r w:rsidRPr="001745CA">
        <w:rPr>
          <w:sz w:val="28"/>
          <w:szCs w:val="28"/>
        </w:rPr>
        <w:t>ППОВ</w:t>
      </w:r>
      <w:r w:rsidR="001745CA" w:rsidRPr="001745CA">
        <w:rPr>
          <w:sz w:val="28"/>
          <w:szCs w:val="28"/>
        </w:rPr>
        <w:t xml:space="preserve">, канализациона мрежа и уређење водоснабдијевања </w:t>
      </w:r>
      <w:r w:rsidRPr="001745CA">
        <w:rPr>
          <w:sz w:val="28"/>
          <w:szCs w:val="28"/>
        </w:rPr>
        <w:t>у</w:t>
      </w:r>
      <w:r w:rsidR="0034247A" w:rsidRPr="001745CA">
        <w:rPr>
          <w:sz w:val="28"/>
          <w:szCs w:val="28"/>
        </w:rPr>
        <w:t xml:space="preserve"> </w:t>
      </w:r>
      <w:r w:rsidRPr="001745CA">
        <w:rPr>
          <w:sz w:val="28"/>
          <w:szCs w:val="28"/>
        </w:rPr>
        <w:t>Беранама</w:t>
      </w:r>
      <w:r w:rsidR="0034247A" w:rsidRPr="001745CA">
        <w:rPr>
          <w:sz w:val="28"/>
          <w:szCs w:val="28"/>
        </w:rPr>
        <w:t xml:space="preserve"> </w:t>
      </w:r>
      <w:r w:rsidR="00FA06E5">
        <w:rPr>
          <w:sz w:val="28"/>
          <w:szCs w:val="28"/>
        </w:rPr>
        <w:t>5.567.3</w:t>
      </w:r>
      <w:r w:rsidR="001745CA" w:rsidRPr="001745CA">
        <w:rPr>
          <w:sz w:val="28"/>
          <w:szCs w:val="28"/>
        </w:rPr>
        <w:t>00</w:t>
      </w:r>
      <w:r w:rsidR="0034247A" w:rsidRPr="001745CA">
        <w:rPr>
          <w:sz w:val="28"/>
          <w:szCs w:val="28"/>
        </w:rPr>
        <w:t>,00</w:t>
      </w:r>
      <w:r w:rsidR="00273BAD" w:rsidRPr="001745CA">
        <w:rPr>
          <w:sz w:val="28"/>
          <w:szCs w:val="28"/>
        </w:rPr>
        <w:t>€</w:t>
      </w:r>
    </w:p>
    <w:p w:rsidR="005A6712" w:rsidRDefault="005A6712" w:rsidP="005A6712">
      <w:pPr>
        <w:pStyle w:val="ListParagraph"/>
        <w:rPr>
          <w:sz w:val="28"/>
          <w:szCs w:val="28"/>
        </w:rPr>
      </w:pPr>
    </w:p>
    <w:p w:rsidR="00F1687B" w:rsidRPr="005A6712" w:rsidRDefault="00295E9F" w:rsidP="005A6712">
      <w:pPr>
        <w:numPr>
          <w:ilvl w:val="0"/>
          <w:numId w:val="1"/>
        </w:numPr>
        <w:jc w:val="both"/>
        <w:rPr>
          <w:sz w:val="28"/>
          <w:szCs w:val="28"/>
        </w:rPr>
      </w:pPr>
      <w:r w:rsidRPr="005A6712">
        <w:rPr>
          <w:sz w:val="28"/>
          <w:szCs w:val="28"/>
        </w:rPr>
        <w:t>Санација</w:t>
      </w:r>
      <w:r w:rsidR="0034247A" w:rsidRPr="005A6712">
        <w:rPr>
          <w:sz w:val="28"/>
          <w:szCs w:val="28"/>
        </w:rPr>
        <w:t xml:space="preserve"> </w:t>
      </w:r>
      <w:r w:rsidRPr="005A6712">
        <w:rPr>
          <w:sz w:val="28"/>
          <w:szCs w:val="28"/>
        </w:rPr>
        <w:t>постојећег</w:t>
      </w:r>
      <w:r w:rsidR="0034247A" w:rsidRPr="005A6712">
        <w:rPr>
          <w:sz w:val="28"/>
          <w:szCs w:val="28"/>
        </w:rPr>
        <w:t xml:space="preserve"> </w:t>
      </w:r>
      <w:r w:rsidRPr="005A6712">
        <w:rPr>
          <w:sz w:val="28"/>
          <w:szCs w:val="28"/>
        </w:rPr>
        <w:t>одлагалишта</w:t>
      </w:r>
      <w:r w:rsidR="0034247A" w:rsidRPr="005A6712">
        <w:rPr>
          <w:sz w:val="28"/>
          <w:szCs w:val="28"/>
        </w:rPr>
        <w:t xml:space="preserve"> </w:t>
      </w:r>
      <w:r w:rsidRPr="005A6712">
        <w:rPr>
          <w:sz w:val="28"/>
          <w:szCs w:val="28"/>
        </w:rPr>
        <w:t>чврстог</w:t>
      </w:r>
      <w:r w:rsidR="0034247A" w:rsidRPr="005A6712">
        <w:rPr>
          <w:sz w:val="28"/>
          <w:szCs w:val="28"/>
        </w:rPr>
        <w:t xml:space="preserve"> </w:t>
      </w:r>
      <w:r w:rsidRPr="005A6712">
        <w:rPr>
          <w:sz w:val="28"/>
          <w:szCs w:val="28"/>
        </w:rPr>
        <w:t>отпада</w:t>
      </w:r>
      <w:r w:rsidR="0034247A" w:rsidRPr="005A6712">
        <w:rPr>
          <w:sz w:val="28"/>
          <w:szCs w:val="28"/>
        </w:rPr>
        <w:t xml:space="preserve"> </w:t>
      </w:r>
      <w:r w:rsidRPr="005A6712">
        <w:rPr>
          <w:sz w:val="28"/>
          <w:szCs w:val="28"/>
        </w:rPr>
        <w:t>на</w:t>
      </w:r>
      <w:r w:rsidR="0034247A" w:rsidRPr="005A6712">
        <w:rPr>
          <w:sz w:val="28"/>
          <w:szCs w:val="28"/>
        </w:rPr>
        <w:t xml:space="preserve"> </w:t>
      </w:r>
      <w:r w:rsidRPr="005A6712">
        <w:rPr>
          <w:sz w:val="28"/>
          <w:szCs w:val="28"/>
        </w:rPr>
        <w:t>локацији</w:t>
      </w:r>
      <w:r w:rsidR="0034247A" w:rsidRPr="005A6712">
        <w:rPr>
          <w:sz w:val="28"/>
          <w:szCs w:val="28"/>
        </w:rPr>
        <w:t xml:space="preserve"> </w:t>
      </w:r>
      <w:r w:rsidRPr="005A6712">
        <w:rPr>
          <w:sz w:val="28"/>
          <w:szCs w:val="28"/>
        </w:rPr>
        <w:t>Васове</w:t>
      </w:r>
      <w:r w:rsidR="0034247A" w:rsidRPr="005A6712">
        <w:rPr>
          <w:sz w:val="28"/>
          <w:szCs w:val="28"/>
        </w:rPr>
        <w:t xml:space="preserve"> </w:t>
      </w:r>
      <w:r w:rsidRPr="005A6712">
        <w:rPr>
          <w:sz w:val="28"/>
          <w:szCs w:val="28"/>
        </w:rPr>
        <w:t>воде</w:t>
      </w:r>
      <w:r w:rsidR="0034247A" w:rsidRPr="005A6712">
        <w:rPr>
          <w:sz w:val="28"/>
          <w:szCs w:val="28"/>
        </w:rPr>
        <w:t xml:space="preserve"> </w:t>
      </w:r>
      <w:r w:rsidRPr="005A6712">
        <w:rPr>
          <w:sz w:val="28"/>
          <w:szCs w:val="28"/>
        </w:rPr>
        <w:t>у</w:t>
      </w:r>
      <w:r w:rsidR="0034247A" w:rsidRPr="005A6712">
        <w:rPr>
          <w:sz w:val="28"/>
          <w:szCs w:val="28"/>
        </w:rPr>
        <w:t xml:space="preserve"> </w:t>
      </w:r>
      <w:r w:rsidRPr="005A6712">
        <w:rPr>
          <w:sz w:val="28"/>
          <w:szCs w:val="28"/>
        </w:rPr>
        <w:t>Беранама</w:t>
      </w:r>
      <w:r w:rsidR="0034247A" w:rsidRPr="005A6712">
        <w:rPr>
          <w:sz w:val="28"/>
          <w:szCs w:val="28"/>
        </w:rPr>
        <w:t xml:space="preserve"> </w:t>
      </w:r>
      <w:r w:rsidR="00B459B5" w:rsidRPr="00391C52">
        <w:rPr>
          <w:sz w:val="28"/>
          <w:szCs w:val="28"/>
        </w:rPr>
        <w:t>25</w:t>
      </w:r>
      <w:r w:rsidR="0034247A" w:rsidRPr="00391C52">
        <w:rPr>
          <w:sz w:val="28"/>
          <w:szCs w:val="28"/>
        </w:rPr>
        <w:t>0.000,00</w:t>
      </w:r>
      <w:r w:rsidR="00273BAD" w:rsidRPr="00391C52">
        <w:rPr>
          <w:sz w:val="28"/>
          <w:szCs w:val="28"/>
        </w:rPr>
        <w:t>€</w:t>
      </w:r>
    </w:p>
    <w:p w:rsidR="00417F92" w:rsidRPr="005A6712" w:rsidRDefault="00417F92" w:rsidP="005A6712">
      <w:pPr>
        <w:pStyle w:val="ListParagraph"/>
        <w:ind w:left="0"/>
        <w:rPr>
          <w:sz w:val="28"/>
          <w:szCs w:val="28"/>
          <w:highlight w:val="yellow"/>
        </w:rPr>
      </w:pPr>
    </w:p>
    <w:p w:rsidR="00417F92" w:rsidRDefault="00417F92" w:rsidP="001F1F52">
      <w:pPr>
        <w:numPr>
          <w:ilvl w:val="0"/>
          <w:numId w:val="1"/>
        </w:numPr>
        <w:jc w:val="both"/>
        <w:rPr>
          <w:sz w:val="28"/>
          <w:szCs w:val="28"/>
        </w:rPr>
      </w:pPr>
      <w:r w:rsidRPr="001F1F52">
        <w:rPr>
          <w:sz w:val="28"/>
          <w:szCs w:val="28"/>
        </w:rPr>
        <w:t>Реконструкција град</w:t>
      </w:r>
      <w:r w:rsidR="001F1F52">
        <w:rPr>
          <w:sz w:val="28"/>
          <w:szCs w:val="28"/>
        </w:rPr>
        <w:t xml:space="preserve">ских саобраћајница (ул. Ђеда Војводића) </w:t>
      </w:r>
      <w:r w:rsidR="00FA06E5">
        <w:rPr>
          <w:sz w:val="28"/>
          <w:szCs w:val="28"/>
        </w:rPr>
        <w:t>48</w:t>
      </w:r>
      <w:r w:rsidR="001F1F52" w:rsidRPr="001F1F52">
        <w:rPr>
          <w:sz w:val="28"/>
          <w:szCs w:val="28"/>
        </w:rPr>
        <w:t>0.000</w:t>
      </w:r>
      <w:r w:rsidR="00C13F47" w:rsidRPr="001F1F52">
        <w:rPr>
          <w:sz w:val="28"/>
          <w:szCs w:val="28"/>
        </w:rPr>
        <w:t>,00€</w:t>
      </w:r>
    </w:p>
    <w:p w:rsidR="00FA06E5" w:rsidRDefault="00FA06E5" w:rsidP="00FA06E5">
      <w:pPr>
        <w:pStyle w:val="ListParagraph"/>
        <w:rPr>
          <w:sz w:val="28"/>
          <w:szCs w:val="28"/>
        </w:rPr>
      </w:pPr>
    </w:p>
    <w:p w:rsidR="00FA06E5" w:rsidRPr="001F1F52" w:rsidRDefault="00233852" w:rsidP="001F1F52">
      <w:pPr>
        <w:numPr>
          <w:ilvl w:val="0"/>
          <w:numId w:val="1"/>
        </w:numPr>
        <w:jc w:val="both"/>
        <w:rPr>
          <w:sz w:val="28"/>
          <w:szCs w:val="28"/>
        </w:rPr>
      </w:pPr>
      <w:r>
        <w:rPr>
          <w:sz w:val="28"/>
          <w:szCs w:val="28"/>
        </w:rPr>
        <w:t>Почетак радова на изградњи стамбених објеката за расељена лица на Рудешу</w:t>
      </w:r>
      <w:r w:rsidR="00FA06E5">
        <w:rPr>
          <w:sz w:val="28"/>
          <w:szCs w:val="28"/>
        </w:rPr>
        <w:t xml:space="preserve"> 3.780.000,00</w:t>
      </w:r>
      <w:r w:rsidR="00FA06E5" w:rsidRPr="00391C52">
        <w:rPr>
          <w:sz w:val="28"/>
          <w:szCs w:val="28"/>
        </w:rPr>
        <w:t>€</w:t>
      </w:r>
    </w:p>
    <w:p w:rsidR="00F1687B" w:rsidRPr="002B6A16" w:rsidRDefault="00F1687B" w:rsidP="00217C62">
      <w:pPr>
        <w:jc w:val="both"/>
        <w:rPr>
          <w:sz w:val="28"/>
          <w:szCs w:val="28"/>
        </w:rPr>
      </w:pPr>
    </w:p>
    <w:p w:rsidR="00217C62" w:rsidRPr="00A201DB" w:rsidRDefault="00217C62" w:rsidP="00217C62">
      <w:pPr>
        <w:jc w:val="both"/>
        <w:rPr>
          <w:sz w:val="28"/>
          <w:szCs w:val="28"/>
        </w:rPr>
      </w:pPr>
    </w:p>
    <w:p w:rsidR="004E077F" w:rsidRPr="00F81696" w:rsidRDefault="00295E9F" w:rsidP="00217C62">
      <w:pPr>
        <w:jc w:val="center"/>
        <w:rPr>
          <w:b/>
          <w:sz w:val="28"/>
          <w:szCs w:val="28"/>
        </w:rPr>
      </w:pPr>
      <w:r>
        <w:rPr>
          <w:b/>
          <w:sz w:val="28"/>
          <w:szCs w:val="28"/>
        </w:rPr>
        <w:t>Дирекција</w:t>
      </w:r>
      <w:r w:rsidR="00B61DF8" w:rsidRPr="00A201DB">
        <w:rPr>
          <w:b/>
          <w:sz w:val="28"/>
          <w:szCs w:val="28"/>
        </w:rPr>
        <w:t xml:space="preserve"> </w:t>
      </w:r>
      <w:r>
        <w:rPr>
          <w:b/>
          <w:sz w:val="28"/>
          <w:szCs w:val="28"/>
        </w:rPr>
        <w:t>за</w:t>
      </w:r>
      <w:r w:rsidR="00B61DF8" w:rsidRPr="00A201DB">
        <w:rPr>
          <w:b/>
          <w:sz w:val="28"/>
          <w:szCs w:val="28"/>
        </w:rPr>
        <w:t xml:space="preserve"> </w:t>
      </w:r>
      <w:r>
        <w:rPr>
          <w:b/>
          <w:sz w:val="28"/>
          <w:szCs w:val="28"/>
        </w:rPr>
        <w:t>саобраћај</w:t>
      </w:r>
      <w:r w:rsidR="00F81696">
        <w:rPr>
          <w:b/>
          <w:sz w:val="28"/>
          <w:szCs w:val="28"/>
        </w:rPr>
        <w:t xml:space="preserve"> и донације Европске уније</w:t>
      </w:r>
    </w:p>
    <w:p w:rsidR="00F1687B" w:rsidRPr="00C13F47" w:rsidRDefault="00F1687B" w:rsidP="00217C62">
      <w:pPr>
        <w:jc w:val="both"/>
        <w:rPr>
          <w:sz w:val="28"/>
          <w:szCs w:val="28"/>
        </w:rPr>
      </w:pPr>
    </w:p>
    <w:p w:rsidR="00F1687B" w:rsidRPr="00C13F47" w:rsidRDefault="00295E9F" w:rsidP="00C13F47">
      <w:pPr>
        <w:numPr>
          <w:ilvl w:val="0"/>
          <w:numId w:val="1"/>
        </w:numPr>
        <w:rPr>
          <w:sz w:val="28"/>
          <w:szCs w:val="28"/>
        </w:rPr>
      </w:pPr>
      <w:r w:rsidRPr="00C13F47">
        <w:rPr>
          <w:sz w:val="28"/>
          <w:szCs w:val="28"/>
        </w:rPr>
        <w:t>Реконструкција</w:t>
      </w:r>
      <w:r w:rsidR="00687D79" w:rsidRPr="00C13F47">
        <w:rPr>
          <w:sz w:val="28"/>
          <w:szCs w:val="28"/>
        </w:rPr>
        <w:t xml:space="preserve"> </w:t>
      </w:r>
      <w:r w:rsidRPr="00C13F47">
        <w:rPr>
          <w:sz w:val="28"/>
          <w:szCs w:val="28"/>
        </w:rPr>
        <w:t>пута</w:t>
      </w:r>
      <w:r w:rsidR="00687D79" w:rsidRPr="00C13F47">
        <w:rPr>
          <w:sz w:val="28"/>
          <w:szCs w:val="28"/>
        </w:rPr>
        <w:t xml:space="preserve"> </w:t>
      </w:r>
      <w:r w:rsidRPr="00C13F47">
        <w:rPr>
          <w:sz w:val="28"/>
          <w:szCs w:val="28"/>
        </w:rPr>
        <w:t>Беране</w:t>
      </w:r>
      <w:r w:rsidR="00217C62" w:rsidRPr="00C13F47">
        <w:rPr>
          <w:sz w:val="28"/>
          <w:szCs w:val="28"/>
        </w:rPr>
        <w:t xml:space="preserve"> </w:t>
      </w:r>
      <w:r w:rsidR="00B459B5" w:rsidRPr="00C13F47">
        <w:rPr>
          <w:sz w:val="28"/>
          <w:szCs w:val="28"/>
        </w:rPr>
        <w:t>–</w:t>
      </w:r>
      <w:r w:rsidR="00687D79" w:rsidRPr="00C13F47">
        <w:rPr>
          <w:sz w:val="28"/>
          <w:szCs w:val="28"/>
        </w:rPr>
        <w:t xml:space="preserve"> </w:t>
      </w:r>
      <w:r w:rsidRPr="00C13F47">
        <w:rPr>
          <w:sz w:val="28"/>
          <w:szCs w:val="28"/>
        </w:rPr>
        <w:t>Петњица</w:t>
      </w:r>
      <w:r w:rsidR="006E7F1A" w:rsidRPr="00C13F47">
        <w:rPr>
          <w:sz w:val="28"/>
          <w:szCs w:val="28"/>
        </w:rPr>
        <w:t xml:space="preserve"> </w:t>
      </w:r>
      <w:r w:rsidR="00BF2A27" w:rsidRPr="00C13F47">
        <w:rPr>
          <w:sz w:val="28"/>
          <w:szCs w:val="28"/>
        </w:rPr>
        <w:t xml:space="preserve">(15км) </w:t>
      </w:r>
      <w:r w:rsidR="00417F92" w:rsidRPr="00C13F47">
        <w:rPr>
          <w:sz w:val="28"/>
          <w:szCs w:val="28"/>
        </w:rPr>
        <w:t xml:space="preserve"> </w:t>
      </w:r>
      <w:r w:rsidR="00C13F47" w:rsidRPr="00C13F47">
        <w:rPr>
          <w:sz w:val="28"/>
          <w:szCs w:val="28"/>
        </w:rPr>
        <w:t>1.0</w:t>
      </w:r>
      <w:r w:rsidR="00B459B5" w:rsidRPr="00C13F47">
        <w:rPr>
          <w:sz w:val="28"/>
          <w:szCs w:val="28"/>
        </w:rPr>
        <w:t>00.00</w:t>
      </w:r>
      <w:r w:rsidR="00BF2A27" w:rsidRPr="00C13F47">
        <w:rPr>
          <w:sz w:val="28"/>
          <w:szCs w:val="28"/>
        </w:rPr>
        <w:t>0,00</w:t>
      </w:r>
      <w:r w:rsidR="00B459B5" w:rsidRPr="00C13F47">
        <w:rPr>
          <w:sz w:val="28"/>
          <w:szCs w:val="28"/>
        </w:rPr>
        <w:t>€</w:t>
      </w:r>
    </w:p>
    <w:p w:rsidR="005A6712" w:rsidRPr="00C13F47" w:rsidRDefault="005A6712" w:rsidP="00C13F47">
      <w:pPr>
        <w:ind w:left="720"/>
        <w:rPr>
          <w:sz w:val="28"/>
          <w:szCs w:val="28"/>
        </w:rPr>
      </w:pPr>
    </w:p>
    <w:p w:rsidR="002B6A16" w:rsidRPr="002B6A16" w:rsidRDefault="005A6712" w:rsidP="002B6A16">
      <w:pPr>
        <w:numPr>
          <w:ilvl w:val="0"/>
          <w:numId w:val="1"/>
        </w:numPr>
        <w:rPr>
          <w:sz w:val="28"/>
          <w:szCs w:val="28"/>
        </w:rPr>
      </w:pPr>
      <w:r w:rsidRPr="00C13F47">
        <w:rPr>
          <w:sz w:val="28"/>
          <w:szCs w:val="28"/>
        </w:rPr>
        <w:t>Реконструкција пута Беране</w:t>
      </w:r>
      <w:r w:rsidR="00C13F47" w:rsidRPr="00C13F47">
        <w:rPr>
          <w:sz w:val="28"/>
          <w:szCs w:val="28"/>
        </w:rPr>
        <w:t xml:space="preserve"> –</w:t>
      </w:r>
      <w:r w:rsidRPr="00C13F47">
        <w:rPr>
          <w:sz w:val="28"/>
          <w:szCs w:val="28"/>
        </w:rPr>
        <w:t xml:space="preserve"> Колашин</w:t>
      </w:r>
      <w:r w:rsidR="00C13F47" w:rsidRPr="00C13F47">
        <w:rPr>
          <w:sz w:val="28"/>
          <w:szCs w:val="28"/>
        </w:rPr>
        <w:t>, дионица Лубнице-Језерине</w:t>
      </w:r>
      <w:r w:rsidRPr="00C13F47">
        <w:rPr>
          <w:sz w:val="28"/>
          <w:szCs w:val="28"/>
        </w:rPr>
        <w:t xml:space="preserve">  </w:t>
      </w:r>
      <w:r w:rsidR="00132E9B">
        <w:rPr>
          <w:sz w:val="28"/>
          <w:szCs w:val="28"/>
        </w:rPr>
        <w:t>6.0</w:t>
      </w:r>
      <w:r w:rsidRPr="00C13F47">
        <w:rPr>
          <w:sz w:val="28"/>
          <w:szCs w:val="28"/>
        </w:rPr>
        <w:t>00.000,00€</w:t>
      </w:r>
      <w:r w:rsidR="000D2F65">
        <w:rPr>
          <w:sz w:val="28"/>
          <w:szCs w:val="28"/>
        </w:rPr>
        <w:t xml:space="preserve">        </w:t>
      </w:r>
    </w:p>
    <w:p w:rsidR="002B6A16" w:rsidRDefault="002B6A16" w:rsidP="002B6A16">
      <w:pPr>
        <w:ind w:left="720"/>
        <w:jc w:val="center"/>
        <w:rPr>
          <w:sz w:val="28"/>
          <w:szCs w:val="28"/>
        </w:rPr>
      </w:pPr>
    </w:p>
    <w:p w:rsidR="006E056B" w:rsidRPr="00111245" w:rsidRDefault="002B6A16" w:rsidP="002B6A16">
      <w:pPr>
        <w:ind w:left="720"/>
        <w:jc w:val="center"/>
        <w:rPr>
          <w:b/>
          <w:sz w:val="28"/>
          <w:szCs w:val="28"/>
        </w:rPr>
      </w:pPr>
      <w:r w:rsidRPr="00111245">
        <w:rPr>
          <w:b/>
          <w:sz w:val="28"/>
          <w:szCs w:val="28"/>
        </w:rPr>
        <w:t>Скупштина Општине Беране</w:t>
      </w:r>
    </w:p>
    <w:p w:rsidR="002B6A16" w:rsidRPr="00111245" w:rsidRDefault="002B6A16" w:rsidP="002B6A16">
      <w:pPr>
        <w:rPr>
          <w:b/>
          <w:sz w:val="28"/>
          <w:szCs w:val="28"/>
        </w:rPr>
      </w:pPr>
    </w:p>
    <w:p w:rsidR="002B6A16" w:rsidRPr="00111245" w:rsidRDefault="002B6A16" w:rsidP="002B6A16">
      <w:pPr>
        <w:rPr>
          <w:b/>
          <w:sz w:val="28"/>
          <w:szCs w:val="28"/>
        </w:rPr>
      </w:pPr>
      <w:r w:rsidRPr="00111245">
        <w:rPr>
          <w:b/>
          <w:sz w:val="28"/>
          <w:szCs w:val="28"/>
        </w:rPr>
        <w:t>Број: 02-</w:t>
      </w:r>
      <w:r w:rsidR="00111245" w:rsidRPr="00111245">
        <w:rPr>
          <w:b/>
          <w:sz w:val="28"/>
          <w:szCs w:val="28"/>
        </w:rPr>
        <w:t>030-______</w:t>
      </w:r>
    </w:p>
    <w:p w:rsidR="002B6A16" w:rsidRPr="00111245" w:rsidRDefault="00111245" w:rsidP="002B6A16">
      <w:pPr>
        <w:rPr>
          <w:b/>
          <w:sz w:val="28"/>
          <w:szCs w:val="28"/>
        </w:rPr>
      </w:pPr>
      <w:r w:rsidRPr="00111245">
        <w:rPr>
          <w:b/>
          <w:sz w:val="28"/>
          <w:szCs w:val="28"/>
        </w:rPr>
        <w:t>Беране, _______</w:t>
      </w:r>
      <w:r w:rsidR="002B6A16" w:rsidRPr="00111245">
        <w:rPr>
          <w:b/>
          <w:sz w:val="28"/>
          <w:szCs w:val="28"/>
        </w:rPr>
        <w:t xml:space="preserve">2016. године                                    </w:t>
      </w:r>
    </w:p>
    <w:p w:rsidR="002B6A16" w:rsidRPr="00111245" w:rsidRDefault="002B6A16" w:rsidP="002B6A16">
      <w:pPr>
        <w:rPr>
          <w:b/>
          <w:sz w:val="28"/>
          <w:szCs w:val="28"/>
        </w:rPr>
      </w:pPr>
      <w:r w:rsidRPr="00111245">
        <w:rPr>
          <w:b/>
          <w:sz w:val="28"/>
          <w:szCs w:val="28"/>
        </w:rPr>
        <w:t xml:space="preserve">                                                         </w:t>
      </w:r>
      <w:r w:rsidR="00111245" w:rsidRPr="00111245">
        <w:rPr>
          <w:b/>
          <w:sz w:val="28"/>
          <w:szCs w:val="28"/>
        </w:rPr>
        <w:t xml:space="preserve">             </w:t>
      </w:r>
      <w:r w:rsidRPr="00111245">
        <w:rPr>
          <w:b/>
          <w:sz w:val="28"/>
          <w:szCs w:val="28"/>
        </w:rPr>
        <w:t xml:space="preserve"> ПРЕДСЈЕДНИК</w:t>
      </w:r>
      <w:r w:rsidR="00111245" w:rsidRPr="00111245">
        <w:rPr>
          <w:b/>
          <w:sz w:val="28"/>
          <w:szCs w:val="28"/>
        </w:rPr>
        <w:t xml:space="preserve"> СКУПШТИНЕ</w:t>
      </w:r>
      <w:r w:rsidRPr="00111245">
        <w:rPr>
          <w:b/>
          <w:sz w:val="28"/>
          <w:szCs w:val="28"/>
        </w:rPr>
        <w:t xml:space="preserve">, </w:t>
      </w:r>
    </w:p>
    <w:p w:rsidR="002B6A16" w:rsidRDefault="002B6A16" w:rsidP="00111245">
      <w:pPr>
        <w:ind w:left="5040" w:firstLine="720"/>
        <w:rPr>
          <w:b/>
          <w:sz w:val="28"/>
          <w:szCs w:val="28"/>
        </w:rPr>
      </w:pPr>
      <w:r w:rsidRPr="00111245">
        <w:rPr>
          <w:b/>
          <w:sz w:val="28"/>
          <w:szCs w:val="28"/>
        </w:rPr>
        <w:t>Горан Киковић, с.р.</w:t>
      </w:r>
    </w:p>
    <w:p w:rsidR="00366C87" w:rsidRDefault="00366C87" w:rsidP="00366C87">
      <w:pPr>
        <w:rPr>
          <w:b/>
          <w:sz w:val="28"/>
          <w:szCs w:val="28"/>
        </w:rPr>
      </w:pPr>
    </w:p>
    <w:p w:rsidR="00366C87" w:rsidRDefault="00366C87" w:rsidP="00366C87">
      <w:pPr>
        <w:rPr>
          <w:b/>
          <w:sz w:val="28"/>
          <w:szCs w:val="28"/>
        </w:rPr>
      </w:pPr>
    </w:p>
    <w:p w:rsidR="00366C87" w:rsidRPr="006973C6" w:rsidRDefault="00366C87" w:rsidP="00366C87">
      <w:pPr>
        <w:jc w:val="both"/>
      </w:pPr>
    </w:p>
    <w:p w:rsidR="00366C87" w:rsidRPr="00B108C4" w:rsidRDefault="00366C87" w:rsidP="00366C87">
      <w:pPr>
        <w:rPr>
          <w:b/>
          <w:sz w:val="28"/>
          <w:szCs w:val="28"/>
          <w:lang w:val="sr-Cyrl-CS"/>
        </w:rPr>
      </w:pPr>
      <w:r>
        <w:rPr>
          <w:b/>
          <w:sz w:val="28"/>
          <w:szCs w:val="28"/>
        </w:rPr>
        <w:t xml:space="preserve">                                          </w:t>
      </w:r>
      <w:r>
        <w:rPr>
          <w:b/>
          <w:sz w:val="28"/>
          <w:szCs w:val="28"/>
          <w:lang w:val="sr-Latn-CS"/>
        </w:rPr>
        <w:t>О</w:t>
      </w:r>
      <w:r>
        <w:rPr>
          <w:b/>
          <w:sz w:val="28"/>
          <w:szCs w:val="28"/>
          <w:lang w:val="sr-Cyrl-CS"/>
        </w:rPr>
        <w:t xml:space="preserve"> </w:t>
      </w:r>
      <w:r>
        <w:rPr>
          <w:b/>
          <w:sz w:val="28"/>
          <w:szCs w:val="28"/>
          <w:lang w:val="sr-Latn-CS"/>
        </w:rPr>
        <w:t>б</w:t>
      </w:r>
      <w:r>
        <w:rPr>
          <w:b/>
          <w:sz w:val="28"/>
          <w:szCs w:val="28"/>
          <w:lang w:val="sr-Cyrl-CS"/>
        </w:rPr>
        <w:t xml:space="preserve"> </w:t>
      </w:r>
      <w:r>
        <w:rPr>
          <w:b/>
          <w:sz w:val="28"/>
          <w:szCs w:val="28"/>
          <w:lang w:val="sr-Latn-CS"/>
        </w:rPr>
        <w:t>р</w:t>
      </w:r>
      <w:r>
        <w:rPr>
          <w:b/>
          <w:sz w:val="28"/>
          <w:szCs w:val="28"/>
          <w:lang w:val="sr-Cyrl-CS"/>
        </w:rPr>
        <w:t xml:space="preserve"> </w:t>
      </w:r>
      <w:r>
        <w:rPr>
          <w:b/>
          <w:sz w:val="28"/>
          <w:szCs w:val="28"/>
          <w:lang w:val="sr-Latn-CS"/>
        </w:rPr>
        <w:t>а</w:t>
      </w:r>
      <w:r>
        <w:rPr>
          <w:b/>
          <w:sz w:val="28"/>
          <w:szCs w:val="28"/>
          <w:lang w:val="sr-Cyrl-CS"/>
        </w:rPr>
        <w:t xml:space="preserve"> </w:t>
      </w:r>
      <w:r>
        <w:rPr>
          <w:b/>
          <w:sz w:val="28"/>
          <w:szCs w:val="28"/>
          <w:lang w:val="sr-Latn-CS"/>
        </w:rPr>
        <w:t>з</w:t>
      </w:r>
      <w:r>
        <w:rPr>
          <w:b/>
          <w:sz w:val="28"/>
          <w:szCs w:val="28"/>
          <w:lang w:val="sr-Cyrl-CS"/>
        </w:rPr>
        <w:t xml:space="preserve"> </w:t>
      </w:r>
      <w:r>
        <w:rPr>
          <w:b/>
          <w:sz w:val="28"/>
          <w:szCs w:val="28"/>
          <w:lang w:val="sr-Latn-CS"/>
        </w:rPr>
        <w:t>л</w:t>
      </w:r>
      <w:r>
        <w:rPr>
          <w:b/>
          <w:sz w:val="28"/>
          <w:szCs w:val="28"/>
          <w:lang w:val="sr-Cyrl-CS"/>
        </w:rPr>
        <w:t xml:space="preserve"> </w:t>
      </w:r>
      <w:r>
        <w:rPr>
          <w:b/>
          <w:sz w:val="28"/>
          <w:szCs w:val="28"/>
          <w:lang w:val="sr-Latn-CS"/>
        </w:rPr>
        <w:t>о</w:t>
      </w:r>
      <w:r>
        <w:rPr>
          <w:b/>
          <w:sz w:val="28"/>
          <w:szCs w:val="28"/>
          <w:lang w:val="sr-Cyrl-CS"/>
        </w:rPr>
        <w:t xml:space="preserve"> </w:t>
      </w:r>
      <w:r>
        <w:rPr>
          <w:b/>
          <w:sz w:val="28"/>
          <w:szCs w:val="28"/>
          <w:lang w:val="sr-Latn-CS"/>
        </w:rPr>
        <w:t>ж</w:t>
      </w:r>
      <w:r>
        <w:rPr>
          <w:b/>
          <w:sz w:val="28"/>
          <w:szCs w:val="28"/>
          <w:lang w:val="sr-Cyrl-CS"/>
        </w:rPr>
        <w:t xml:space="preserve"> </w:t>
      </w:r>
      <w:r>
        <w:rPr>
          <w:b/>
          <w:sz w:val="28"/>
          <w:szCs w:val="28"/>
          <w:lang w:val="sr-Latn-CS"/>
        </w:rPr>
        <w:t>е</w:t>
      </w:r>
      <w:r>
        <w:rPr>
          <w:b/>
          <w:sz w:val="28"/>
          <w:szCs w:val="28"/>
          <w:lang w:val="sr-Cyrl-CS"/>
        </w:rPr>
        <w:t xml:space="preserve"> </w:t>
      </w:r>
      <w:r>
        <w:rPr>
          <w:b/>
          <w:sz w:val="28"/>
          <w:szCs w:val="28"/>
          <w:lang w:val="sr-Latn-CS"/>
        </w:rPr>
        <w:t>њ</w:t>
      </w:r>
      <w:r>
        <w:rPr>
          <w:b/>
          <w:sz w:val="28"/>
          <w:szCs w:val="28"/>
          <w:lang w:val="sr-Cyrl-CS"/>
        </w:rPr>
        <w:t xml:space="preserve"> </w:t>
      </w:r>
      <w:r>
        <w:rPr>
          <w:b/>
          <w:sz w:val="28"/>
          <w:szCs w:val="28"/>
          <w:lang w:val="sr-Latn-CS"/>
        </w:rPr>
        <w:t>е</w:t>
      </w:r>
    </w:p>
    <w:p w:rsidR="00366C87" w:rsidRPr="00934EEA" w:rsidRDefault="00366C87" w:rsidP="00366C87">
      <w:pPr>
        <w:ind w:left="360"/>
        <w:jc w:val="center"/>
        <w:rPr>
          <w:b/>
          <w:sz w:val="28"/>
          <w:szCs w:val="28"/>
          <w:lang w:val="sr-Latn-CS"/>
        </w:rPr>
      </w:pPr>
    </w:p>
    <w:p w:rsidR="00366C87" w:rsidRPr="00934EEA" w:rsidRDefault="00366C87" w:rsidP="00366C87">
      <w:pPr>
        <w:ind w:left="360"/>
        <w:jc w:val="center"/>
        <w:rPr>
          <w:b/>
          <w:sz w:val="28"/>
          <w:szCs w:val="28"/>
          <w:lang w:val="sr-Latn-CS"/>
        </w:rPr>
      </w:pPr>
    </w:p>
    <w:p w:rsidR="00366C87" w:rsidRDefault="00366C87" w:rsidP="00366C87">
      <w:pPr>
        <w:jc w:val="both"/>
        <w:rPr>
          <w:sz w:val="28"/>
          <w:szCs w:val="28"/>
          <w:lang w:val="sr-Latn-CS"/>
        </w:rPr>
      </w:pPr>
      <w:r>
        <w:rPr>
          <w:sz w:val="28"/>
          <w:szCs w:val="28"/>
          <w:lang w:val="sr-Latn-CS"/>
        </w:rPr>
        <w:t>Правни</w:t>
      </w:r>
      <w:r w:rsidRPr="00934EEA">
        <w:rPr>
          <w:sz w:val="28"/>
          <w:szCs w:val="28"/>
          <w:lang w:val="sr-Latn-CS"/>
        </w:rPr>
        <w:t xml:space="preserve"> </w:t>
      </w:r>
      <w:r>
        <w:rPr>
          <w:sz w:val="28"/>
          <w:szCs w:val="28"/>
          <w:lang w:val="sr-Latn-CS"/>
        </w:rPr>
        <w:t>основ</w:t>
      </w:r>
      <w:r w:rsidRPr="00934EEA">
        <w:rPr>
          <w:sz w:val="28"/>
          <w:szCs w:val="28"/>
          <w:lang w:val="sr-Latn-CS"/>
        </w:rPr>
        <w:t xml:space="preserve"> </w:t>
      </w:r>
      <w:r>
        <w:rPr>
          <w:sz w:val="28"/>
          <w:szCs w:val="28"/>
          <w:lang w:val="sr-Latn-CS"/>
        </w:rPr>
        <w:t>за</w:t>
      </w:r>
      <w:r w:rsidRPr="00934EEA">
        <w:rPr>
          <w:sz w:val="28"/>
          <w:szCs w:val="28"/>
          <w:lang w:val="sr-Latn-CS"/>
        </w:rPr>
        <w:t xml:space="preserve"> </w:t>
      </w:r>
      <w:r>
        <w:rPr>
          <w:sz w:val="28"/>
          <w:szCs w:val="28"/>
          <w:lang w:val="sr-Latn-CS"/>
        </w:rPr>
        <w:t>доношење</w:t>
      </w:r>
      <w:r w:rsidRPr="00934EEA">
        <w:rPr>
          <w:sz w:val="28"/>
          <w:szCs w:val="28"/>
          <w:lang w:val="sr-Latn-CS"/>
        </w:rPr>
        <w:t xml:space="preserve"> </w:t>
      </w:r>
      <w:r>
        <w:rPr>
          <w:sz w:val="28"/>
          <w:szCs w:val="28"/>
          <w:lang w:val="sr-Latn-CS"/>
        </w:rPr>
        <w:t>Програма</w:t>
      </w:r>
      <w:r w:rsidRPr="00934EEA">
        <w:rPr>
          <w:sz w:val="28"/>
          <w:szCs w:val="28"/>
          <w:lang w:val="sr-Latn-CS"/>
        </w:rPr>
        <w:t xml:space="preserve"> </w:t>
      </w:r>
      <w:r>
        <w:rPr>
          <w:sz w:val="28"/>
          <w:szCs w:val="28"/>
          <w:lang w:val="sr-Latn-CS"/>
        </w:rPr>
        <w:t>јавних радова у општини Беране за 2016</w:t>
      </w:r>
      <w:r w:rsidRPr="00934EEA">
        <w:rPr>
          <w:sz w:val="28"/>
          <w:szCs w:val="28"/>
          <w:lang w:val="sr-Latn-CS"/>
        </w:rPr>
        <w:t>.</w:t>
      </w:r>
      <w:r>
        <w:rPr>
          <w:sz w:val="28"/>
          <w:szCs w:val="28"/>
          <w:lang w:val="sr-Latn-CS"/>
        </w:rPr>
        <w:t xml:space="preserve"> годину садржан је у члану 45.</w:t>
      </w:r>
      <w:r w:rsidRPr="00934EEA">
        <w:rPr>
          <w:sz w:val="28"/>
          <w:szCs w:val="28"/>
          <w:lang w:val="sr-Latn-CS"/>
        </w:rPr>
        <w:t xml:space="preserve"> </w:t>
      </w:r>
      <w:r w:rsidRPr="00FF315A">
        <w:rPr>
          <w:sz w:val="28"/>
          <w:szCs w:val="28"/>
          <w:lang w:val="sr-Cyrl-CS"/>
        </w:rPr>
        <w:t>став 1</w:t>
      </w:r>
      <w:r>
        <w:rPr>
          <w:sz w:val="28"/>
          <w:szCs w:val="28"/>
          <w:lang w:val="sr-Latn-CS"/>
        </w:rPr>
        <w:t xml:space="preserve"> тачка</w:t>
      </w:r>
      <w:r w:rsidRPr="00934EEA">
        <w:rPr>
          <w:sz w:val="28"/>
          <w:szCs w:val="28"/>
          <w:lang w:val="sr-Latn-CS"/>
        </w:rPr>
        <w:t xml:space="preserve"> </w:t>
      </w:r>
      <w:r>
        <w:rPr>
          <w:sz w:val="28"/>
          <w:szCs w:val="28"/>
          <w:lang w:val="sr-Cyrl-CS"/>
        </w:rPr>
        <w:t>3</w:t>
      </w:r>
      <w:r w:rsidRPr="00934EEA">
        <w:rPr>
          <w:sz w:val="28"/>
          <w:szCs w:val="28"/>
          <w:lang w:val="sr-Latn-CS"/>
        </w:rPr>
        <w:t xml:space="preserve"> </w:t>
      </w:r>
      <w:r>
        <w:rPr>
          <w:sz w:val="28"/>
          <w:szCs w:val="28"/>
          <w:lang w:val="sr-Latn-CS"/>
        </w:rPr>
        <w:t>Закона</w:t>
      </w:r>
      <w:r w:rsidRPr="00934EEA">
        <w:rPr>
          <w:sz w:val="28"/>
          <w:szCs w:val="28"/>
          <w:lang w:val="sr-Latn-CS"/>
        </w:rPr>
        <w:t xml:space="preserve"> </w:t>
      </w:r>
      <w:r>
        <w:rPr>
          <w:sz w:val="28"/>
          <w:szCs w:val="28"/>
          <w:lang w:val="sr-Latn-CS"/>
        </w:rPr>
        <w:t>о</w:t>
      </w:r>
      <w:r w:rsidRPr="00934EEA">
        <w:rPr>
          <w:sz w:val="28"/>
          <w:szCs w:val="28"/>
          <w:lang w:val="sr-Latn-CS"/>
        </w:rPr>
        <w:t xml:space="preserve"> </w:t>
      </w:r>
      <w:r>
        <w:rPr>
          <w:sz w:val="28"/>
          <w:szCs w:val="28"/>
          <w:lang w:val="sr-Latn-CS"/>
        </w:rPr>
        <w:t>локалној</w:t>
      </w:r>
      <w:r w:rsidRPr="00934EEA">
        <w:rPr>
          <w:sz w:val="28"/>
          <w:szCs w:val="28"/>
          <w:lang w:val="sr-Latn-CS"/>
        </w:rPr>
        <w:t xml:space="preserve"> </w:t>
      </w:r>
      <w:r>
        <w:rPr>
          <w:sz w:val="28"/>
          <w:szCs w:val="28"/>
          <w:lang w:val="sr-Latn-CS"/>
        </w:rPr>
        <w:t>самоуправи</w:t>
      </w:r>
      <w:r w:rsidRPr="00934EEA">
        <w:rPr>
          <w:sz w:val="28"/>
          <w:szCs w:val="28"/>
          <w:lang w:val="sr-Latn-CS"/>
        </w:rPr>
        <w:t xml:space="preserve"> (</w:t>
      </w:r>
      <w:r>
        <w:rPr>
          <w:sz w:val="28"/>
          <w:szCs w:val="28"/>
          <w:lang w:val="sr-Latn-CS"/>
        </w:rPr>
        <w:t>„Сл</w:t>
      </w:r>
      <w:r w:rsidRPr="00934EEA">
        <w:rPr>
          <w:sz w:val="28"/>
          <w:szCs w:val="28"/>
          <w:lang w:val="sr-Latn-CS"/>
        </w:rPr>
        <w:t>.</w:t>
      </w:r>
      <w:r>
        <w:rPr>
          <w:sz w:val="28"/>
          <w:szCs w:val="28"/>
          <w:lang w:val="sr-Latn-CS"/>
        </w:rPr>
        <w:t>Лист</w:t>
      </w:r>
      <w:r w:rsidRPr="00934EEA">
        <w:rPr>
          <w:sz w:val="28"/>
          <w:szCs w:val="28"/>
          <w:lang w:val="sr-Latn-CS"/>
        </w:rPr>
        <w:t xml:space="preserve"> </w:t>
      </w:r>
      <w:r>
        <w:rPr>
          <w:sz w:val="28"/>
          <w:szCs w:val="28"/>
          <w:lang w:val="sr-Latn-CS"/>
        </w:rPr>
        <w:t xml:space="preserve">РЦГ“ </w:t>
      </w:r>
      <w:r w:rsidRPr="00934EEA">
        <w:rPr>
          <w:sz w:val="28"/>
          <w:szCs w:val="28"/>
          <w:lang w:val="sr-Latn-CS"/>
        </w:rPr>
        <w:t xml:space="preserve"> </w:t>
      </w:r>
      <w:r>
        <w:rPr>
          <w:sz w:val="28"/>
          <w:szCs w:val="28"/>
          <w:lang w:val="sr-Latn-CS"/>
        </w:rPr>
        <w:t xml:space="preserve">бр.  42/03, 28/04, 75/05 и 13/06)  и („Сл. лист ЦГ“  бр. 88/09,  </w:t>
      </w:r>
      <w:r w:rsidRPr="00E019E1">
        <w:rPr>
          <w:sz w:val="28"/>
          <w:szCs w:val="28"/>
          <w:lang w:val="sr-Latn-CS"/>
        </w:rPr>
        <w:t>3/10</w:t>
      </w:r>
      <w:r>
        <w:rPr>
          <w:sz w:val="28"/>
          <w:szCs w:val="28"/>
          <w:lang w:val="sr-Latn-CS"/>
        </w:rPr>
        <w:t>,  38/12,  и 10/14</w:t>
      </w:r>
      <w:r w:rsidRPr="00E019E1">
        <w:rPr>
          <w:sz w:val="28"/>
          <w:szCs w:val="28"/>
          <w:lang w:val="sr-Latn-CS"/>
        </w:rPr>
        <w:t>),</w:t>
      </w:r>
      <w:r>
        <w:rPr>
          <w:sz w:val="28"/>
          <w:szCs w:val="28"/>
          <w:lang w:val="sr-Latn-CS"/>
        </w:rPr>
        <w:t xml:space="preserve"> </w:t>
      </w:r>
      <w:r w:rsidRPr="00E019E1">
        <w:rPr>
          <w:sz w:val="28"/>
          <w:szCs w:val="28"/>
          <w:lang w:val="sr-Latn-CS"/>
        </w:rPr>
        <w:t xml:space="preserve"> </w:t>
      </w:r>
      <w:r>
        <w:rPr>
          <w:sz w:val="28"/>
          <w:szCs w:val="28"/>
          <w:lang w:val="sr-Latn-CS"/>
        </w:rPr>
        <w:t>члану</w:t>
      </w:r>
      <w:r w:rsidRPr="00934EEA">
        <w:rPr>
          <w:sz w:val="28"/>
          <w:szCs w:val="28"/>
          <w:lang w:val="sr-Latn-CS"/>
        </w:rPr>
        <w:t xml:space="preserve"> 33</w:t>
      </w:r>
      <w:r>
        <w:rPr>
          <w:sz w:val="28"/>
          <w:szCs w:val="28"/>
          <w:lang w:val="sr-Latn-CS"/>
        </w:rPr>
        <w:t>.</w:t>
      </w:r>
      <w:r w:rsidRPr="00934EEA">
        <w:rPr>
          <w:sz w:val="28"/>
          <w:szCs w:val="28"/>
          <w:lang w:val="sr-Latn-CS"/>
        </w:rPr>
        <w:t xml:space="preserve"> </w:t>
      </w:r>
      <w:r>
        <w:rPr>
          <w:sz w:val="28"/>
          <w:szCs w:val="28"/>
          <w:lang w:val="sr-Latn-CS"/>
        </w:rPr>
        <w:t>и</w:t>
      </w:r>
      <w:r w:rsidRPr="00934EEA">
        <w:rPr>
          <w:sz w:val="28"/>
          <w:szCs w:val="28"/>
          <w:lang w:val="sr-Latn-CS"/>
        </w:rPr>
        <w:t xml:space="preserve"> 37</w:t>
      </w:r>
      <w:r>
        <w:rPr>
          <w:sz w:val="28"/>
          <w:szCs w:val="28"/>
          <w:lang w:val="sr-Latn-CS"/>
        </w:rPr>
        <w:t>.</w:t>
      </w:r>
      <w:r w:rsidRPr="00934EEA">
        <w:rPr>
          <w:sz w:val="28"/>
          <w:szCs w:val="28"/>
          <w:lang w:val="sr-Latn-CS"/>
        </w:rPr>
        <w:t xml:space="preserve"> </w:t>
      </w:r>
      <w:r>
        <w:rPr>
          <w:sz w:val="28"/>
          <w:szCs w:val="28"/>
          <w:lang w:val="sr-Latn-CS"/>
        </w:rPr>
        <w:t>Статута</w:t>
      </w:r>
      <w:r w:rsidRPr="00934EEA">
        <w:rPr>
          <w:sz w:val="28"/>
          <w:szCs w:val="28"/>
          <w:lang w:val="sr-Latn-CS"/>
        </w:rPr>
        <w:t xml:space="preserve"> </w:t>
      </w:r>
      <w:r>
        <w:rPr>
          <w:sz w:val="28"/>
          <w:szCs w:val="28"/>
          <w:lang w:val="sr-Latn-CS"/>
        </w:rPr>
        <w:t>општине</w:t>
      </w:r>
      <w:r w:rsidRPr="00934EEA">
        <w:rPr>
          <w:sz w:val="28"/>
          <w:szCs w:val="28"/>
          <w:lang w:val="sr-Latn-CS"/>
        </w:rPr>
        <w:t xml:space="preserve"> </w:t>
      </w:r>
      <w:r>
        <w:rPr>
          <w:sz w:val="28"/>
          <w:szCs w:val="28"/>
          <w:lang w:val="sr-Latn-CS"/>
        </w:rPr>
        <w:t>Беране</w:t>
      </w:r>
      <w:r w:rsidRPr="00934EEA">
        <w:rPr>
          <w:sz w:val="28"/>
          <w:szCs w:val="28"/>
          <w:lang w:val="sr-Latn-CS"/>
        </w:rPr>
        <w:t xml:space="preserve"> (</w:t>
      </w:r>
      <w:r>
        <w:rPr>
          <w:sz w:val="28"/>
          <w:szCs w:val="28"/>
          <w:lang w:val="sr-Latn-CS"/>
        </w:rPr>
        <w:t>„СЛ</w:t>
      </w:r>
      <w:r w:rsidRPr="00934EEA">
        <w:rPr>
          <w:sz w:val="28"/>
          <w:szCs w:val="28"/>
          <w:lang w:val="sr-Latn-CS"/>
        </w:rPr>
        <w:t xml:space="preserve">. </w:t>
      </w:r>
      <w:r>
        <w:rPr>
          <w:sz w:val="28"/>
          <w:szCs w:val="28"/>
          <w:lang w:val="sr-Latn-CS"/>
        </w:rPr>
        <w:t>Лист</w:t>
      </w:r>
      <w:r w:rsidRPr="00934EEA">
        <w:rPr>
          <w:sz w:val="28"/>
          <w:szCs w:val="28"/>
          <w:lang w:val="sr-Latn-CS"/>
        </w:rPr>
        <w:t xml:space="preserve"> </w:t>
      </w:r>
      <w:r>
        <w:rPr>
          <w:sz w:val="28"/>
          <w:szCs w:val="28"/>
          <w:lang w:val="sr-Latn-CS"/>
        </w:rPr>
        <w:t>РЦГ“ -</w:t>
      </w:r>
      <w:r w:rsidRPr="00934EEA">
        <w:rPr>
          <w:sz w:val="28"/>
          <w:szCs w:val="28"/>
          <w:lang w:val="sr-Latn-CS"/>
        </w:rPr>
        <w:t xml:space="preserve"> </w:t>
      </w:r>
      <w:r>
        <w:rPr>
          <w:sz w:val="28"/>
          <w:szCs w:val="28"/>
          <w:lang w:val="sr-Latn-CS"/>
        </w:rPr>
        <w:t>општински</w:t>
      </w:r>
      <w:r w:rsidRPr="00934EEA">
        <w:rPr>
          <w:sz w:val="28"/>
          <w:szCs w:val="28"/>
          <w:lang w:val="sr-Latn-CS"/>
        </w:rPr>
        <w:t xml:space="preserve"> </w:t>
      </w:r>
      <w:r>
        <w:rPr>
          <w:sz w:val="28"/>
          <w:szCs w:val="28"/>
          <w:lang w:val="sr-Latn-CS"/>
        </w:rPr>
        <w:t>прописи</w:t>
      </w:r>
      <w:r w:rsidRPr="00934EEA">
        <w:rPr>
          <w:sz w:val="28"/>
          <w:szCs w:val="28"/>
          <w:lang w:val="sr-Latn-CS"/>
        </w:rPr>
        <w:t xml:space="preserve"> </w:t>
      </w:r>
      <w:r>
        <w:rPr>
          <w:sz w:val="28"/>
          <w:szCs w:val="28"/>
          <w:lang w:val="sr-Latn-CS"/>
        </w:rPr>
        <w:t>бр</w:t>
      </w:r>
      <w:r w:rsidRPr="00934EEA">
        <w:rPr>
          <w:sz w:val="28"/>
          <w:szCs w:val="28"/>
          <w:lang w:val="sr-Latn-CS"/>
        </w:rPr>
        <w:t xml:space="preserve">. 21/04 </w:t>
      </w:r>
      <w:r>
        <w:rPr>
          <w:sz w:val="28"/>
          <w:szCs w:val="28"/>
          <w:lang w:val="sr-Latn-CS"/>
        </w:rPr>
        <w:t>и 34/06</w:t>
      </w:r>
      <w:r w:rsidRPr="00934EEA">
        <w:rPr>
          <w:sz w:val="28"/>
          <w:szCs w:val="28"/>
          <w:lang w:val="sr-Latn-CS"/>
        </w:rPr>
        <w:t xml:space="preserve"> </w:t>
      </w:r>
      <w:r>
        <w:rPr>
          <w:sz w:val="28"/>
          <w:szCs w:val="28"/>
          <w:lang w:val="sr-Latn-CS"/>
        </w:rPr>
        <w:t>и „Сл. лист ЦГ“ – општински прописи  бр. 6/11).</w:t>
      </w:r>
    </w:p>
    <w:p w:rsidR="00366C87" w:rsidRPr="00934EEA" w:rsidRDefault="00366C87" w:rsidP="00366C87">
      <w:pPr>
        <w:ind w:left="360"/>
        <w:jc w:val="both"/>
        <w:rPr>
          <w:sz w:val="28"/>
          <w:szCs w:val="28"/>
          <w:lang w:val="sr-Latn-CS"/>
        </w:rPr>
      </w:pPr>
    </w:p>
    <w:p w:rsidR="00366C87" w:rsidRDefault="00366C87" w:rsidP="00366C87">
      <w:pPr>
        <w:jc w:val="both"/>
        <w:rPr>
          <w:sz w:val="28"/>
          <w:szCs w:val="28"/>
          <w:lang w:val="sr-Latn-CS"/>
        </w:rPr>
      </w:pPr>
      <w:r>
        <w:rPr>
          <w:sz w:val="28"/>
          <w:szCs w:val="28"/>
          <w:lang w:val="sr-Latn-CS"/>
        </w:rPr>
        <w:t>Чланом</w:t>
      </w:r>
      <w:r>
        <w:rPr>
          <w:sz w:val="28"/>
          <w:szCs w:val="28"/>
          <w:lang w:val="sr-Cyrl-CS"/>
        </w:rPr>
        <w:t xml:space="preserve">  45</w:t>
      </w:r>
      <w:r>
        <w:rPr>
          <w:sz w:val="28"/>
          <w:szCs w:val="28"/>
          <w:lang w:val="sr-Latn-CS"/>
        </w:rPr>
        <w:t xml:space="preserve">. </w:t>
      </w:r>
      <w:r>
        <w:rPr>
          <w:sz w:val="28"/>
          <w:szCs w:val="28"/>
        </w:rPr>
        <w:t>с</w:t>
      </w:r>
      <w:r>
        <w:rPr>
          <w:sz w:val="28"/>
          <w:szCs w:val="28"/>
          <w:lang w:val="sr-Latn-CS"/>
        </w:rPr>
        <w:t xml:space="preserve">тав </w:t>
      </w:r>
      <w:r>
        <w:rPr>
          <w:sz w:val="28"/>
          <w:szCs w:val="28"/>
        </w:rPr>
        <w:t>1 тачка 3</w:t>
      </w:r>
      <w:r w:rsidRPr="00934EEA">
        <w:rPr>
          <w:sz w:val="28"/>
          <w:szCs w:val="28"/>
          <w:lang w:val="sr-Latn-CS"/>
        </w:rPr>
        <w:t xml:space="preserve"> </w:t>
      </w:r>
      <w:r>
        <w:rPr>
          <w:sz w:val="28"/>
          <w:szCs w:val="28"/>
          <w:lang w:val="sr-Latn-CS"/>
        </w:rPr>
        <w:t>Закона</w:t>
      </w:r>
      <w:r w:rsidRPr="00934EEA">
        <w:rPr>
          <w:sz w:val="28"/>
          <w:szCs w:val="28"/>
          <w:lang w:val="sr-Latn-CS"/>
        </w:rPr>
        <w:t xml:space="preserve"> </w:t>
      </w:r>
      <w:r>
        <w:rPr>
          <w:sz w:val="28"/>
          <w:szCs w:val="28"/>
          <w:lang w:val="sr-Latn-CS"/>
        </w:rPr>
        <w:t>о</w:t>
      </w:r>
      <w:r w:rsidRPr="00934EEA">
        <w:rPr>
          <w:sz w:val="28"/>
          <w:szCs w:val="28"/>
          <w:lang w:val="sr-Latn-CS"/>
        </w:rPr>
        <w:t xml:space="preserve"> </w:t>
      </w:r>
      <w:r>
        <w:rPr>
          <w:sz w:val="28"/>
          <w:szCs w:val="28"/>
          <w:lang w:val="sr-Latn-CS"/>
        </w:rPr>
        <w:t>локалној</w:t>
      </w:r>
      <w:r w:rsidRPr="00934EEA">
        <w:rPr>
          <w:sz w:val="28"/>
          <w:szCs w:val="28"/>
          <w:lang w:val="sr-Latn-CS"/>
        </w:rPr>
        <w:t xml:space="preserve"> </w:t>
      </w:r>
      <w:r>
        <w:rPr>
          <w:sz w:val="28"/>
          <w:szCs w:val="28"/>
          <w:lang w:val="sr-Latn-CS"/>
        </w:rPr>
        <w:t>самоуправи</w:t>
      </w:r>
      <w:r w:rsidRPr="00934EEA">
        <w:rPr>
          <w:sz w:val="28"/>
          <w:szCs w:val="28"/>
          <w:lang w:val="sr-Latn-CS"/>
        </w:rPr>
        <w:t xml:space="preserve"> </w:t>
      </w:r>
      <w:r>
        <w:rPr>
          <w:sz w:val="28"/>
          <w:szCs w:val="28"/>
        </w:rPr>
        <w:t>прописано</w:t>
      </w:r>
      <w:r w:rsidRPr="00934EEA">
        <w:rPr>
          <w:sz w:val="28"/>
          <w:szCs w:val="28"/>
          <w:lang w:val="sr-Latn-CS"/>
        </w:rPr>
        <w:t xml:space="preserve"> </w:t>
      </w:r>
      <w:r>
        <w:rPr>
          <w:sz w:val="28"/>
          <w:szCs w:val="28"/>
          <w:lang w:val="sr-Latn-CS"/>
        </w:rPr>
        <w:t>је</w:t>
      </w:r>
      <w:r w:rsidRPr="00934EEA">
        <w:rPr>
          <w:sz w:val="28"/>
          <w:szCs w:val="28"/>
          <w:lang w:val="sr-Latn-CS"/>
        </w:rPr>
        <w:t xml:space="preserve"> </w:t>
      </w:r>
      <w:r>
        <w:rPr>
          <w:sz w:val="28"/>
          <w:szCs w:val="28"/>
          <w:lang w:val="sr-Latn-CS"/>
        </w:rPr>
        <w:t>да</w:t>
      </w:r>
      <w:r w:rsidRPr="00934EEA">
        <w:rPr>
          <w:sz w:val="28"/>
          <w:szCs w:val="28"/>
          <w:lang w:val="sr-Latn-CS"/>
        </w:rPr>
        <w:t xml:space="preserve"> </w:t>
      </w:r>
      <w:r>
        <w:rPr>
          <w:sz w:val="28"/>
          <w:szCs w:val="28"/>
          <w:lang w:val="sr-Cyrl-CS"/>
        </w:rPr>
        <w:t xml:space="preserve">Скупштина доноси планове и програме </w:t>
      </w:r>
      <w:r>
        <w:rPr>
          <w:sz w:val="28"/>
          <w:szCs w:val="28"/>
          <w:lang w:val="sr-Latn-CS"/>
        </w:rPr>
        <w:t>развоја</w:t>
      </w:r>
      <w:r>
        <w:rPr>
          <w:sz w:val="28"/>
          <w:szCs w:val="28"/>
          <w:lang w:val="sr-Cyrl-CS"/>
        </w:rPr>
        <w:t xml:space="preserve"> Општине</w:t>
      </w:r>
      <w:r>
        <w:rPr>
          <w:sz w:val="28"/>
          <w:szCs w:val="28"/>
          <w:lang w:val="sr-Latn-CS"/>
        </w:rPr>
        <w:t>.</w:t>
      </w:r>
    </w:p>
    <w:p w:rsidR="00366C87" w:rsidRPr="00934EEA" w:rsidRDefault="00366C87" w:rsidP="00366C87">
      <w:pPr>
        <w:ind w:left="360"/>
        <w:jc w:val="both"/>
        <w:rPr>
          <w:sz w:val="28"/>
          <w:szCs w:val="28"/>
          <w:lang w:val="sr-Latn-CS"/>
        </w:rPr>
      </w:pPr>
    </w:p>
    <w:p w:rsidR="00366C87" w:rsidRPr="00934EEA" w:rsidRDefault="00366C87" w:rsidP="00366C87">
      <w:pPr>
        <w:jc w:val="both"/>
        <w:rPr>
          <w:sz w:val="28"/>
          <w:szCs w:val="28"/>
          <w:lang w:val="sr-Latn-CS"/>
        </w:rPr>
      </w:pPr>
      <w:r>
        <w:rPr>
          <w:sz w:val="28"/>
          <w:szCs w:val="28"/>
          <w:lang w:val="sr-Cyrl-CS"/>
        </w:rPr>
        <w:t>У циљу</w:t>
      </w:r>
      <w:r w:rsidRPr="00934EEA">
        <w:rPr>
          <w:sz w:val="28"/>
          <w:szCs w:val="28"/>
          <w:lang w:val="sr-Latn-CS"/>
        </w:rPr>
        <w:t xml:space="preserve"> </w:t>
      </w:r>
      <w:r>
        <w:rPr>
          <w:sz w:val="28"/>
          <w:szCs w:val="28"/>
          <w:lang w:val="sr-Latn-CS"/>
        </w:rPr>
        <w:t>реализације</w:t>
      </w:r>
      <w:r w:rsidRPr="00934EEA">
        <w:rPr>
          <w:sz w:val="28"/>
          <w:szCs w:val="28"/>
          <w:lang w:val="sr-Latn-CS"/>
        </w:rPr>
        <w:t xml:space="preserve"> </w:t>
      </w:r>
      <w:r>
        <w:rPr>
          <w:sz w:val="28"/>
          <w:szCs w:val="28"/>
          <w:lang w:val="sr-Latn-CS"/>
        </w:rPr>
        <w:t>активности</w:t>
      </w:r>
      <w:r w:rsidRPr="00934EEA">
        <w:rPr>
          <w:sz w:val="28"/>
          <w:szCs w:val="28"/>
          <w:lang w:val="sr-Latn-CS"/>
        </w:rPr>
        <w:t xml:space="preserve"> </w:t>
      </w:r>
      <w:r>
        <w:rPr>
          <w:sz w:val="28"/>
          <w:szCs w:val="28"/>
          <w:lang w:val="sr-Latn-CS"/>
        </w:rPr>
        <w:t>које</w:t>
      </w:r>
      <w:r w:rsidRPr="00934EEA">
        <w:rPr>
          <w:sz w:val="28"/>
          <w:szCs w:val="28"/>
          <w:lang w:val="sr-Latn-CS"/>
        </w:rPr>
        <w:t xml:space="preserve"> </w:t>
      </w:r>
      <w:r>
        <w:rPr>
          <w:sz w:val="28"/>
          <w:szCs w:val="28"/>
          <w:lang w:val="sr-Latn-CS"/>
        </w:rPr>
        <w:t>су</w:t>
      </w:r>
      <w:r w:rsidRPr="00934EEA">
        <w:rPr>
          <w:sz w:val="28"/>
          <w:szCs w:val="28"/>
          <w:lang w:val="sr-Latn-CS"/>
        </w:rPr>
        <w:t xml:space="preserve"> </w:t>
      </w:r>
      <w:r>
        <w:rPr>
          <w:sz w:val="28"/>
          <w:szCs w:val="28"/>
          <w:lang w:val="sr-Latn-CS"/>
        </w:rPr>
        <w:t>предвиђене</w:t>
      </w:r>
      <w:r w:rsidRPr="00934EEA">
        <w:rPr>
          <w:sz w:val="28"/>
          <w:szCs w:val="28"/>
          <w:lang w:val="sr-Latn-CS"/>
        </w:rPr>
        <w:t xml:space="preserve"> </w:t>
      </w:r>
      <w:r>
        <w:rPr>
          <w:sz w:val="28"/>
          <w:szCs w:val="28"/>
          <w:lang w:val="sr-Latn-CS"/>
        </w:rPr>
        <w:t xml:space="preserve">Стратешким планом развоја </w:t>
      </w:r>
      <w:r w:rsidRPr="00934EEA">
        <w:rPr>
          <w:sz w:val="28"/>
          <w:szCs w:val="28"/>
          <w:lang w:val="sr-Latn-CS"/>
        </w:rPr>
        <w:t xml:space="preserve"> </w:t>
      </w:r>
      <w:r>
        <w:rPr>
          <w:sz w:val="28"/>
          <w:szCs w:val="28"/>
          <w:lang w:val="sr-Latn-CS"/>
        </w:rPr>
        <w:t>општине</w:t>
      </w:r>
      <w:r>
        <w:rPr>
          <w:sz w:val="28"/>
          <w:szCs w:val="28"/>
        </w:rPr>
        <w:t xml:space="preserve"> 2012.-2017.</w:t>
      </w:r>
      <w:r>
        <w:rPr>
          <w:sz w:val="28"/>
          <w:szCs w:val="28"/>
          <w:lang w:val="sr-Latn-CS"/>
        </w:rPr>
        <w:t xml:space="preserve"> предлаже</w:t>
      </w:r>
      <w:r w:rsidRPr="00934EEA">
        <w:rPr>
          <w:sz w:val="28"/>
          <w:szCs w:val="28"/>
          <w:lang w:val="sr-Latn-CS"/>
        </w:rPr>
        <w:t xml:space="preserve"> </w:t>
      </w:r>
      <w:r>
        <w:rPr>
          <w:sz w:val="28"/>
          <w:szCs w:val="28"/>
          <w:lang w:val="sr-Latn-CS"/>
        </w:rPr>
        <w:t>се</w:t>
      </w:r>
      <w:r w:rsidRPr="00934EEA">
        <w:rPr>
          <w:sz w:val="28"/>
          <w:szCs w:val="28"/>
          <w:lang w:val="sr-Latn-CS"/>
        </w:rPr>
        <w:t xml:space="preserve">  </w:t>
      </w:r>
      <w:r>
        <w:rPr>
          <w:sz w:val="28"/>
          <w:szCs w:val="28"/>
          <w:lang w:val="sr-Latn-CS"/>
        </w:rPr>
        <w:t>Програм</w:t>
      </w:r>
      <w:r w:rsidRPr="00934EEA">
        <w:rPr>
          <w:sz w:val="28"/>
          <w:szCs w:val="28"/>
          <w:lang w:val="sr-Latn-CS"/>
        </w:rPr>
        <w:t xml:space="preserve"> </w:t>
      </w:r>
      <w:r>
        <w:rPr>
          <w:sz w:val="28"/>
          <w:szCs w:val="28"/>
          <w:lang w:val="sr-Latn-CS"/>
        </w:rPr>
        <w:t>јавних</w:t>
      </w:r>
      <w:r w:rsidRPr="00934EEA">
        <w:rPr>
          <w:sz w:val="28"/>
          <w:szCs w:val="28"/>
          <w:lang w:val="sr-Latn-CS"/>
        </w:rPr>
        <w:t xml:space="preserve"> </w:t>
      </w:r>
      <w:r>
        <w:rPr>
          <w:sz w:val="28"/>
          <w:szCs w:val="28"/>
          <w:lang w:val="sr-Latn-CS"/>
        </w:rPr>
        <w:t>радова</w:t>
      </w:r>
      <w:r w:rsidRPr="00934EEA">
        <w:rPr>
          <w:sz w:val="28"/>
          <w:szCs w:val="28"/>
          <w:lang w:val="sr-Latn-CS"/>
        </w:rPr>
        <w:t xml:space="preserve"> </w:t>
      </w:r>
      <w:r>
        <w:rPr>
          <w:sz w:val="28"/>
          <w:szCs w:val="28"/>
          <w:lang w:val="sr-Latn-CS"/>
        </w:rPr>
        <w:t>за</w:t>
      </w:r>
      <w:r w:rsidRPr="00934EEA">
        <w:rPr>
          <w:sz w:val="28"/>
          <w:szCs w:val="28"/>
          <w:lang w:val="sr-Latn-CS"/>
        </w:rPr>
        <w:t xml:space="preserve"> 201</w:t>
      </w:r>
      <w:r>
        <w:rPr>
          <w:sz w:val="28"/>
          <w:szCs w:val="28"/>
        </w:rPr>
        <w:t>6</w:t>
      </w:r>
      <w:r w:rsidRPr="00934EEA">
        <w:rPr>
          <w:sz w:val="28"/>
          <w:szCs w:val="28"/>
          <w:lang w:val="sr-Latn-CS"/>
        </w:rPr>
        <w:t xml:space="preserve">. </w:t>
      </w:r>
      <w:r>
        <w:rPr>
          <w:sz w:val="28"/>
          <w:szCs w:val="28"/>
          <w:lang w:val="sr-Latn-CS"/>
        </w:rPr>
        <w:t>годину</w:t>
      </w:r>
      <w:r w:rsidRPr="00934EEA">
        <w:rPr>
          <w:sz w:val="28"/>
          <w:szCs w:val="28"/>
          <w:lang w:val="sr-Latn-CS"/>
        </w:rPr>
        <w:t xml:space="preserve"> </w:t>
      </w:r>
      <w:r>
        <w:rPr>
          <w:sz w:val="28"/>
          <w:szCs w:val="28"/>
          <w:lang w:val="sr-Latn-CS"/>
        </w:rPr>
        <w:t>на</w:t>
      </w:r>
      <w:r w:rsidRPr="00934EEA">
        <w:rPr>
          <w:sz w:val="28"/>
          <w:szCs w:val="28"/>
          <w:lang w:val="sr-Latn-CS"/>
        </w:rPr>
        <w:t xml:space="preserve"> </w:t>
      </w:r>
      <w:r>
        <w:rPr>
          <w:sz w:val="28"/>
          <w:szCs w:val="28"/>
          <w:lang w:val="sr-Latn-CS"/>
        </w:rPr>
        <w:t>територији</w:t>
      </w:r>
      <w:r w:rsidRPr="00934EEA">
        <w:rPr>
          <w:sz w:val="28"/>
          <w:szCs w:val="28"/>
          <w:lang w:val="sr-Latn-CS"/>
        </w:rPr>
        <w:t xml:space="preserve"> </w:t>
      </w:r>
      <w:r>
        <w:rPr>
          <w:sz w:val="28"/>
          <w:szCs w:val="28"/>
          <w:lang w:val="sr-Latn-CS"/>
        </w:rPr>
        <w:t>општине</w:t>
      </w:r>
      <w:r w:rsidRPr="00934EEA">
        <w:rPr>
          <w:sz w:val="28"/>
          <w:szCs w:val="28"/>
          <w:lang w:val="sr-Latn-CS"/>
        </w:rPr>
        <w:t xml:space="preserve"> </w:t>
      </w:r>
      <w:r>
        <w:rPr>
          <w:sz w:val="28"/>
          <w:szCs w:val="28"/>
          <w:lang w:val="sr-Latn-CS"/>
        </w:rPr>
        <w:t>Беране</w:t>
      </w:r>
      <w:r w:rsidRPr="00934EEA">
        <w:rPr>
          <w:sz w:val="28"/>
          <w:szCs w:val="28"/>
          <w:lang w:val="sr-Latn-CS"/>
        </w:rPr>
        <w:t>.</w:t>
      </w:r>
    </w:p>
    <w:p w:rsidR="00366C87" w:rsidRDefault="00366C87" w:rsidP="00366C87">
      <w:pPr>
        <w:ind w:left="360"/>
        <w:jc w:val="both"/>
        <w:rPr>
          <w:sz w:val="28"/>
          <w:szCs w:val="28"/>
          <w:lang w:val="sr-Cyrl-CS"/>
        </w:rPr>
      </w:pPr>
    </w:p>
    <w:p w:rsidR="00366C87" w:rsidRPr="007148EB" w:rsidRDefault="00366C87" w:rsidP="00366C87">
      <w:pPr>
        <w:jc w:val="both"/>
        <w:rPr>
          <w:sz w:val="28"/>
          <w:szCs w:val="28"/>
        </w:rPr>
      </w:pPr>
      <w:r>
        <w:rPr>
          <w:sz w:val="28"/>
          <w:szCs w:val="28"/>
          <w:lang w:val="sr-Cyrl-CS"/>
        </w:rPr>
        <w:t xml:space="preserve">Програмом јавних радова су предвиђена средства у висини од </w:t>
      </w:r>
      <w:r>
        <w:rPr>
          <w:sz w:val="28"/>
          <w:szCs w:val="28"/>
        </w:rPr>
        <w:t>19.128.000,00</w:t>
      </w:r>
      <w:r w:rsidRPr="00E019E1">
        <w:rPr>
          <w:sz w:val="28"/>
          <w:szCs w:val="28"/>
          <w:lang w:val="sr-Latn-CS"/>
        </w:rPr>
        <w:t>€</w:t>
      </w:r>
      <w:r>
        <w:rPr>
          <w:sz w:val="28"/>
          <w:szCs w:val="28"/>
        </w:rPr>
        <w:t>,</w:t>
      </w:r>
      <w:r w:rsidRPr="00E019E1">
        <w:rPr>
          <w:sz w:val="28"/>
          <w:szCs w:val="28"/>
          <w:lang w:val="sr-Latn-CS"/>
        </w:rPr>
        <w:t xml:space="preserve"> </w:t>
      </w:r>
      <w:r>
        <w:rPr>
          <w:sz w:val="28"/>
          <w:szCs w:val="28"/>
          <w:lang w:val="sr-Cyrl-CS"/>
        </w:rPr>
        <w:t xml:space="preserve"> која ће бити обезбијеђена кроз Капитални буџет општине Беране за 201</w:t>
      </w:r>
      <w:r>
        <w:rPr>
          <w:sz w:val="28"/>
          <w:szCs w:val="28"/>
        </w:rPr>
        <w:t>6</w:t>
      </w:r>
      <w:r>
        <w:rPr>
          <w:sz w:val="28"/>
          <w:szCs w:val="28"/>
          <w:lang w:val="sr-Cyrl-CS"/>
        </w:rPr>
        <w:t xml:space="preserve">. годину и кроз </w:t>
      </w:r>
      <w:r>
        <w:rPr>
          <w:sz w:val="28"/>
          <w:szCs w:val="28"/>
          <w:lang w:val="sr-Latn-CS"/>
        </w:rPr>
        <w:t>Капитални</w:t>
      </w:r>
      <w:r w:rsidRPr="00E019E1">
        <w:rPr>
          <w:sz w:val="28"/>
          <w:szCs w:val="28"/>
          <w:lang w:val="sr-Latn-CS"/>
        </w:rPr>
        <w:t xml:space="preserve"> </w:t>
      </w:r>
      <w:r>
        <w:rPr>
          <w:sz w:val="28"/>
          <w:szCs w:val="28"/>
          <w:lang w:val="sr-Latn-CS"/>
        </w:rPr>
        <w:t>буџет</w:t>
      </w:r>
      <w:r w:rsidRPr="00E019E1">
        <w:rPr>
          <w:sz w:val="28"/>
          <w:szCs w:val="28"/>
          <w:lang w:val="sr-Latn-CS"/>
        </w:rPr>
        <w:t xml:space="preserve"> </w:t>
      </w:r>
      <w:r>
        <w:rPr>
          <w:sz w:val="28"/>
          <w:szCs w:val="28"/>
        </w:rPr>
        <w:t>д</w:t>
      </w:r>
      <w:r>
        <w:rPr>
          <w:sz w:val="28"/>
          <w:szCs w:val="28"/>
          <w:lang w:val="sr-Latn-CS"/>
        </w:rPr>
        <w:t>ржаве Црне Горе</w:t>
      </w:r>
      <w:r>
        <w:rPr>
          <w:sz w:val="28"/>
          <w:szCs w:val="28"/>
        </w:rPr>
        <w:t xml:space="preserve"> за 2016. годину са донацијама Европске уније.</w:t>
      </w:r>
    </w:p>
    <w:p w:rsidR="00366C87" w:rsidRDefault="00366C87" w:rsidP="00366C87">
      <w:pPr>
        <w:ind w:left="360"/>
        <w:jc w:val="both"/>
        <w:rPr>
          <w:sz w:val="28"/>
          <w:szCs w:val="28"/>
          <w:lang w:val="sr-Cyrl-CS"/>
        </w:rPr>
      </w:pPr>
    </w:p>
    <w:p w:rsidR="00366C87" w:rsidRDefault="00366C87" w:rsidP="00366C87">
      <w:pPr>
        <w:jc w:val="both"/>
        <w:rPr>
          <w:sz w:val="28"/>
          <w:szCs w:val="28"/>
          <w:lang w:val="sr-Cyrl-CS"/>
        </w:rPr>
      </w:pPr>
      <w:r>
        <w:rPr>
          <w:sz w:val="28"/>
          <w:szCs w:val="28"/>
          <w:lang w:val="sr-Cyrl-CS"/>
        </w:rPr>
        <w:t>Нацрт  Програма јавних  радова у општини  Беране за 201</w:t>
      </w:r>
      <w:r>
        <w:rPr>
          <w:sz w:val="28"/>
          <w:szCs w:val="28"/>
        </w:rPr>
        <w:t>6</w:t>
      </w:r>
      <w:r>
        <w:rPr>
          <w:sz w:val="28"/>
          <w:szCs w:val="28"/>
          <w:lang w:val="sr-Cyrl-CS"/>
        </w:rPr>
        <w:t xml:space="preserve">. годину био је на јавној  расправи коју </w:t>
      </w:r>
      <w:r>
        <w:rPr>
          <w:sz w:val="28"/>
          <w:szCs w:val="28"/>
        </w:rPr>
        <w:t>je</w:t>
      </w:r>
      <w:r>
        <w:rPr>
          <w:sz w:val="28"/>
          <w:szCs w:val="28"/>
          <w:lang w:val="sr-Cyrl-CS"/>
        </w:rPr>
        <w:t xml:space="preserve"> спров</w:t>
      </w:r>
      <w:r>
        <w:rPr>
          <w:sz w:val="28"/>
          <w:szCs w:val="28"/>
        </w:rPr>
        <w:t>eла</w:t>
      </w:r>
      <w:r>
        <w:rPr>
          <w:sz w:val="28"/>
          <w:szCs w:val="28"/>
          <w:lang w:val="sr-Cyrl-CS"/>
        </w:rPr>
        <w:t xml:space="preserve">  Служба менаџера у периоду  од 10.02. до 19. 02.2016. године, којом су обухваћени привредници, предузетници, НВО, представници политичких партија, грађани, представници МЗ и Синдикат.</w:t>
      </w:r>
    </w:p>
    <w:p w:rsidR="00366C87" w:rsidRDefault="00366C87" w:rsidP="00366C87">
      <w:pPr>
        <w:jc w:val="both"/>
        <w:rPr>
          <w:sz w:val="28"/>
          <w:szCs w:val="28"/>
          <w:lang w:val="sr-Cyrl-CS"/>
        </w:rPr>
      </w:pPr>
    </w:p>
    <w:p w:rsidR="00366C87" w:rsidRDefault="00366C87" w:rsidP="00366C87">
      <w:pPr>
        <w:jc w:val="both"/>
        <w:rPr>
          <w:sz w:val="28"/>
          <w:szCs w:val="28"/>
          <w:lang w:val="sr-Cyrl-CS"/>
        </w:rPr>
      </w:pPr>
      <w:r>
        <w:rPr>
          <w:sz w:val="28"/>
          <w:szCs w:val="28"/>
          <w:lang w:val="sr-Cyrl-CS"/>
        </w:rPr>
        <w:t xml:space="preserve">До разлике у износима средстава од форме Нацрта до форме Предлога, а која се тичу активности које се финансирају из Капиталног буџета Државе Црне Горе и донација Европске уније дошло је због </w:t>
      </w:r>
      <w:r>
        <w:rPr>
          <w:sz w:val="28"/>
          <w:szCs w:val="28"/>
        </w:rPr>
        <w:t>накнадног</w:t>
      </w:r>
      <w:r>
        <w:rPr>
          <w:sz w:val="28"/>
          <w:szCs w:val="28"/>
          <w:lang w:val="sr-Cyrl-CS"/>
        </w:rPr>
        <w:t xml:space="preserve"> достављања података од институција које спроводе поменуте активности.</w:t>
      </w:r>
    </w:p>
    <w:p w:rsidR="00366C87" w:rsidRPr="00156FED" w:rsidRDefault="00366C87" w:rsidP="00366C87">
      <w:pPr>
        <w:jc w:val="both"/>
        <w:rPr>
          <w:sz w:val="28"/>
          <w:szCs w:val="28"/>
          <w:lang w:val="sr-Cyrl-CS"/>
        </w:rPr>
      </w:pPr>
    </w:p>
    <w:p w:rsidR="00366C87" w:rsidRPr="00934EEA" w:rsidRDefault="00366C87" w:rsidP="00366C87">
      <w:pPr>
        <w:jc w:val="both"/>
        <w:rPr>
          <w:sz w:val="28"/>
          <w:szCs w:val="28"/>
          <w:lang w:val="sr-Latn-CS"/>
        </w:rPr>
      </w:pPr>
      <w:r>
        <w:rPr>
          <w:sz w:val="28"/>
          <w:szCs w:val="28"/>
          <w:lang w:val="sr-Latn-CS"/>
        </w:rPr>
        <w:t>С</w:t>
      </w:r>
      <w:r>
        <w:rPr>
          <w:sz w:val="28"/>
          <w:szCs w:val="28"/>
          <w:lang w:val="sr-Cyrl-CS"/>
        </w:rPr>
        <w:t xml:space="preserve"> обзиром</w:t>
      </w:r>
      <w:r w:rsidRPr="00934EEA">
        <w:rPr>
          <w:sz w:val="28"/>
          <w:szCs w:val="28"/>
          <w:lang w:val="sr-Latn-CS"/>
        </w:rPr>
        <w:t xml:space="preserve"> </w:t>
      </w:r>
      <w:r>
        <w:rPr>
          <w:sz w:val="28"/>
          <w:szCs w:val="28"/>
          <w:lang w:val="sr-Latn-CS"/>
        </w:rPr>
        <w:t>да</w:t>
      </w:r>
      <w:r w:rsidRPr="00934EEA">
        <w:rPr>
          <w:sz w:val="28"/>
          <w:szCs w:val="28"/>
          <w:lang w:val="sr-Latn-CS"/>
        </w:rPr>
        <w:t xml:space="preserve"> </w:t>
      </w:r>
      <w:r>
        <w:rPr>
          <w:sz w:val="28"/>
          <w:szCs w:val="28"/>
          <w:lang w:val="sr-Latn-CS"/>
        </w:rPr>
        <w:t>је</w:t>
      </w:r>
      <w:r w:rsidRPr="00934EEA">
        <w:rPr>
          <w:sz w:val="28"/>
          <w:szCs w:val="28"/>
          <w:lang w:val="sr-Latn-CS"/>
        </w:rPr>
        <w:t xml:space="preserve"> </w:t>
      </w:r>
      <w:r>
        <w:rPr>
          <w:sz w:val="28"/>
          <w:szCs w:val="28"/>
          <w:lang w:val="sr-Latn-CS"/>
        </w:rPr>
        <w:t>доношење</w:t>
      </w:r>
      <w:r w:rsidRPr="00934EEA">
        <w:rPr>
          <w:sz w:val="28"/>
          <w:szCs w:val="28"/>
          <w:lang w:val="sr-Latn-CS"/>
        </w:rPr>
        <w:t xml:space="preserve"> </w:t>
      </w:r>
      <w:r>
        <w:rPr>
          <w:sz w:val="28"/>
          <w:szCs w:val="28"/>
          <w:lang w:val="sr-Latn-CS"/>
        </w:rPr>
        <w:t>овог</w:t>
      </w:r>
      <w:r w:rsidRPr="00934EEA">
        <w:rPr>
          <w:sz w:val="28"/>
          <w:szCs w:val="28"/>
          <w:lang w:val="sr-Latn-CS"/>
        </w:rPr>
        <w:t xml:space="preserve"> </w:t>
      </w:r>
      <w:r>
        <w:rPr>
          <w:sz w:val="28"/>
          <w:szCs w:val="28"/>
          <w:lang w:val="sr-Latn-CS"/>
        </w:rPr>
        <w:t>Програма</w:t>
      </w:r>
      <w:r w:rsidRPr="00934EEA">
        <w:rPr>
          <w:sz w:val="28"/>
          <w:szCs w:val="28"/>
          <w:lang w:val="sr-Latn-CS"/>
        </w:rPr>
        <w:t xml:space="preserve"> </w:t>
      </w:r>
      <w:r>
        <w:rPr>
          <w:sz w:val="28"/>
          <w:szCs w:val="28"/>
          <w:lang w:val="sr-Latn-CS"/>
        </w:rPr>
        <w:t>од</w:t>
      </w:r>
      <w:r w:rsidRPr="00934EEA">
        <w:rPr>
          <w:sz w:val="28"/>
          <w:szCs w:val="28"/>
          <w:lang w:val="sr-Latn-CS"/>
        </w:rPr>
        <w:t xml:space="preserve"> </w:t>
      </w:r>
      <w:r>
        <w:rPr>
          <w:sz w:val="28"/>
          <w:szCs w:val="28"/>
          <w:lang w:val="sr-Latn-CS"/>
        </w:rPr>
        <w:t>општег</w:t>
      </w:r>
      <w:r w:rsidRPr="00934EEA">
        <w:rPr>
          <w:sz w:val="28"/>
          <w:szCs w:val="28"/>
          <w:lang w:val="sr-Latn-CS"/>
        </w:rPr>
        <w:t xml:space="preserve"> </w:t>
      </w:r>
      <w:r>
        <w:rPr>
          <w:sz w:val="28"/>
          <w:szCs w:val="28"/>
          <w:lang w:val="sr-Latn-CS"/>
        </w:rPr>
        <w:t>значаја,</w:t>
      </w:r>
      <w:r w:rsidRPr="00934EEA">
        <w:rPr>
          <w:sz w:val="28"/>
          <w:szCs w:val="28"/>
          <w:lang w:val="sr-Latn-CS"/>
        </w:rPr>
        <w:t xml:space="preserve"> </w:t>
      </w:r>
      <w:r>
        <w:rPr>
          <w:sz w:val="28"/>
          <w:szCs w:val="28"/>
          <w:lang w:val="sr-Latn-CS"/>
        </w:rPr>
        <w:t>предлажемо</w:t>
      </w:r>
      <w:r w:rsidRPr="00934EEA">
        <w:rPr>
          <w:sz w:val="28"/>
          <w:szCs w:val="28"/>
          <w:lang w:val="sr-Latn-CS"/>
        </w:rPr>
        <w:t xml:space="preserve"> </w:t>
      </w:r>
      <w:r>
        <w:rPr>
          <w:sz w:val="28"/>
          <w:szCs w:val="28"/>
          <w:lang w:val="sr-Latn-CS"/>
        </w:rPr>
        <w:t>одборницима</w:t>
      </w:r>
      <w:r w:rsidRPr="00934EEA">
        <w:rPr>
          <w:sz w:val="28"/>
          <w:szCs w:val="28"/>
          <w:lang w:val="sr-Latn-CS"/>
        </w:rPr>
        <w:t xml:space="preserve"> </w:t>
      </w:r>
      <w:r>
        <w:rPr>
          <w:sz w:val="28"/>
          <w:szCs w:val="28"/>
          <w:lang w:val="sr-Latn-CS"/>
        </w:rPr>
        <w:t>да</w:t>
      </w:r>
      <w:r w:rsidRPr="00934EEA">
        <w:rPr>
          <w:sz w:val="28"/>
          <w:szCs w:val="28"/>
          <w:lang w:val="sr-Latn-CS"/>
        </w:rPr>
        <w:t xml:space="preserve"> </w:t>
      </w:r>
      <w:r>
        <w:rPr>
          <w:sz w:val="28"/>
          <w:szCs w:val="28"/>
          <w:lang w:val="sr-Latn-CS"/>
        </w:rPr>
        <w:t>исти</w:t>
      </w:r>
      <w:r w:rsidRPr="00934EEA">
        <w:rPr>
          <w:sz w:val="28"/>
          <w:szCs w:val="28"/>
          <w:lang w:val="sr-Latn-CS"/>
        </w:rPr>
        <w:t xml:space="preserve"> </w:t>
      </w:r>
      <w:r>
        <w:rPr>
          <w:sz w:val="28"/>
          <w:szCs w:val="28"/>
          <w:lang w:val="sr-Latn-CS"/>
        </w:rPr>
        <w:t>донесу</w:t>
      </w:r>
      <w:r w:rsidRPr="00934EEA">
        <w:rPr>
          <w:sz w:val="28"/>
          <w:szCs w:val="28"/>
          <w:lang w:val="sr-Latn-CS"/>
        </w:rPr>
        <w:t xml:space="preserve"> </w:t>
      </w:r>
      <w:r>
        <w:rPr>
          <w:sz w:val="28"/>
          <w:szCs w:val="28"/>
          <w:lang w:val="sr-Latn-CS"/>
        </w:rPr>
        <w:t>као</w:t>
      </w:r>
      <w:r w:rsidRPr="00934EEA">
        <w:rPr>
          <w:sz w:val="28"/>
          <w:szCs w:val="28"/>
          <w:lang w:val="sr-Latn-CS"/>
        </w:rPr>
        <w:t xml:space="preserve"> </w:t>
      </w:r>
      <w:r>
        <w:rPr>
          <w:sz w:val="28"/>
          <w:szCs w:val="28"/>
          <w:lang w:val="sr-Latn-CS"/>
        </w:rPr>
        <w:t>у</w:t>
      </w:r>
      <w:r w:rsidRPr="00934EEA">
        <w:rPr>
          <w:sz w:val="28"/>
          <w:szCs w:val="28"/>
          <w:lang w:val="sr-Latn-CS"/>
        </w:rPr>
        <w:t xml:space="preserve"> </w:t>
      </w:r>
      <w:r>
        <w:rPr>
          <w:sz w:val="28"/>
          <w:szCs w:val="28"/>
          <w:lang w:val="sr-Latn-CS"/>
        </w:rPr>
        <w:t>тексту</w:t>
      </w:r>
      <w:r w:rsidRPr="00934EEA">
        <w:rPr>
          <w:sz w:val="28"/>
          <w:szCs w:val="28"/>
          <w:lang w:val="sr-Latn-CS"/>
        </w:rPr>
        <w:t xml:space="preserve"> </w:t>
      </w:r>
      <w:r>
        <w:rPr>
          <w:sz w:val="28"/>
          <w:szCs w:val="28"/>
          <w:lang w:val="sr-Latn-CS"/>
        </w:rPr>
        <w:t>предлога</w:t>
      </w:r>
      <w:r w:rsidRPr="00934EEA">
        <w:rPr>
          <w:sz w:val="28"/>
          <w:szCs w:val="28"/>
          <w:lang w:val="sr-Latn-CS"/>
        </w:rPr>
        <w:t>.</w:t>
      </w:r>
    </w:p>
    <w:p w:rsidR="00366C87" w:rsidRPr="00934EEA" w:rsidRDefault="00366C87" w:rsidP="00366C87">
      <w:pPr>
        <w:ind w:left="360"/>
        <w:jc w:val="both"/>
        <w:rPr>
          <w:b/>
          <w:sz w:val="28"/>
          <w:szCs w:val="28"/>
          <w:lang w:val="sr-Latn-CS"/>
        </w:rPr>
      </w:pPr>
    </w:p>
    <w:p w:rsidR="00366C87" w:rsidRDefault="00366C87" w:rsidP="00366C87">
      <w:pPr>
        <w:rPr>
          <w:lang w:val="sr-Cyrl-CS"/>
        </w:rPr>
      </w:pPr>
    </w:p>
    <w:p w:rsidR="00366C87" w:rsidRPr="009F1D71" w:rsidRDefault="00366C87" w:rsidP="00366C87">
      <w:pPr>
        <w:rPr>
          <w:lang w:val="sr-Cyrl-CS"/>
        </w:rPr>
      </w:pPr>
    </w:p>
    <w:p w:rsidR="00366C87" w:rsidRDefault="00366C87" w:rsidP="00366C87">
      <w:pPr>
        <w:jc w:val="center"/>
        <w:rPr>
          <w:sz w:val="28"/>
          <w:szCs w:val="28"/>
        </w:rPr>
      </w:pPr>
      <w:r>
        <w:rPr>
          <w:sz w:val="28"/>
          <w:szCs w:val="28"/>
          <w:lang w:val="sr-Cyrl-CS"/>
        </w:rPr>
        <w:t xml:space="preserve">                                                                         </w:t>
      </w:r>
      <w:r w:rsidRPr="009F1D71">
        <w:rPr>
          <w:sz w:val="28"/>
          <w:szCs w:val="28"/>
          <w:lang w:val="sr-Cyrl-CS"/>
        </w:rPr>
        <w:t>Служба менаџера</w:t>
      </w:r>
    </w:p>
    <w:p w:rsidR="00887348" w:rsidRDefault="00887348" w:rsidP="00366C87">
      <w:pPr>
        <w:jc w:val="center"/>
        <w:rPr>
          <w:sz w:val="28"/>
          <w:szCs w:val="28"/>
        </w:rPr>
      </w:pPr>
    </w:p>
    <w:p w:rsidR="00887348" w:rsidRPr="00887348" w:rsidRDefault="00887348" w:rsidP="00366C87">
      <w:pPr>
        <w:jc w:val="center"/>
        <w:rPr>
          <w:sz w:val="28"/>
          <w:szCs w:val="28"/>
        </w:rPr>
      </w:pPr>
    </w:p>
    <w:p w:rsidR="003D7E64" w:rsidRPr="000154C9" w:rsidRDefault="003D7E64" w:rsidP="003D7E64">
      <w:pPr>
        <w:spacing w:line="360" w:lineRule="auto"/>
        <w:jc w:val="center"/>
        <w:rPr>
          <w:b/>
          <w:sz w:val="28"/>
          <w:szCs w:val="28"/>
        </w:rPr>
      </w:pPr>
      <w:r w:rsidRPr="000154C9">
        <w:rPr>
          <w:b/>
          <w:sz w:val="28"/>
          <w:szCs w:val="28"/>
        </w:rPr>
        <w:t>Извјештај о спроведеној јавној расправи</w:t>
      </w:r>
    </w:p>
    <w:p w:rsidR="003D7E64" w:rsidRPr="000154C9" w:rsidRDefault="003D7E64" w:rsidP="003D7E64">
      <w:pPr>
        <w:spacing w:line="360" w:lineRule="auto"/>
        <w:jc w:val="center"/>
        <w:rPr>
          <w:b/>
          <w:sz w:val="28"/>
          <w:szCs w:val="28"/>
        </w:rPr>
      </w:pPr>
      <w:r w:rsidRPr="000154C9">
        <w:rPr>
          <w:b/>
          <w:sz w:val="28"/>
          <w:szCs w:val="28"/>
        </w:rPr>
        <w:t>Нацрта Програма јавних радова у Општини Беране за 2016. годину</w:t>
      </w:r>
    </w:p>
    <w:p w:rsidR="003D7E64" w:rsidRPr="000154C9" w:rsidRDefault="003D7E64" w:rsidP="003D7E64">
      <w:pPr>
        <w:spacing w:line="360" w:lineRule="auto"/>
        <w:jc w:val="center"/>
        <w:rPr>
          <w:b/>
          <w:sz w:val="28"/>
          <w:szCs w:val="28"/>
        </w:rPr>
      </w:pPr>
      <w:r w:rsidRPr="000154C9">
        <w:rPr>
          <w:b/>
          <w:sz w:val="28"/>
          <w:szCs w:val="28"/>
        </w:rPr>
        <w:t>одржаној дана 10, 12, 17. и 19. фебруара  у 12,00</w:t>
      </w:r>
    </w:p>
    <w:p w:rsidR="003D7E64" w:rsidRPr="000154C9" w:rsidRDefault="003D7E64" w:rsidP="003D7E64">
      <w:pPr>
        <w:jc w:val="both"/>
      </w:pPr>
    </w:p>
    <w:p w:rsidR="003D7E64" w:rsidRPr="000154C9" w:rsidRDefault="003D7E64" w:rsidP="003D7E64">
      <w:pPr>
        <w:jc w:val="both"/>
      </w:pPr>
      <w:r w:rsidRPr="000154C9">
        <w:t>Поступајући у складу са чланом 45. Став 1, тачка 3  Закона о локалној самоуправи (’’Сл. лист РЦГ’’ бр. 42/03, 28/04, 75/05, 13/06 и ’’Сл. лист ЦГ’’ бр. 88/09 и 3/10, 38/12, 10/14, и 3/16),  и члана 33. и 37.  Статута општине Беране  (''Сл. лист РЦГ''-општински прописи бр. 21/04, 34 /06 и ’’Сл. лист ЦГ’’ – општински прописи бр. 06/11), и Закључком предсједника Општине Беране бр. 01-031-272 од 08.02.2</w:t>
      </w:r>
      <w:r>
        <w:t>016. године, утврђен је  Нацрт</w:t>
      </w:r>
      <w:r w:rsidRPr="000154C9">
        <w:t xml:space="preserve"> Програма јавних радова у општини Беране за 2016. годину и исти стављен на јавну расправу у складу са Планом одржавања јавних расправа.</w:t>
      </w:r>
    </w:p>
    <w:p w:rsidR="003D7E64" w:rsidRPr="000154C9" w:rsidRDefault="003D7E64" w:rsidP="003D7E64">
      <w:pPr>
        <w:jc w:val="both"/>
      </w:pPr>
      <w:r w:rsidRPr="000154C9">
        <w:t xml:space="preserve">Служба Менаџера у Општини Беране организовала је јавну расправу. Позив за јавну расправу достављен је Локалном јавном емитеру Радио Беране Д.О.О, постављен на сајту Општине Беране </w:t>
      </w:r>
      <w:hyperlink r:id="rId7" w:history="1">
        <w:r w:rsidRPr="000154C9">
          <w:rPr>
            <w:rStyle w:val="Hyperlink"/>
          </w:rPr>
          <w:t>www.berane.me</w:t>
        </w:r>
      </w:hyperlink>
      <w:r w:rsidRPr="000154C9">
        <w:t xml:space="preserve">  и стављен на огласну таблу Општине.  Овим је  Нацрт Програма јавних радова у општини Беране за 2016. годину  и  према  Плану спровођења јавне расправе  на погодан начин учињен доступан јавности.</w:t>
      </w:r>
    </w:p>
    <w:p w:rsidR="003D7E64" w:rsidRPr="000154C9" w:rsidRDefault="003D7E64" w:rsidP="003D7E64">
      <w:pPr>
        <w:jc w:val="both"/>
      </w:pPr>
      <w:r w:rsidRPr="000154C9">
        <w:t>Према Плану спровођења јавна расправа  је одржана  у Малој сали Општ</w:t>
      </w:r>
      <w:r w:rsidR="00505D16">
        <w:t>ине Беране у сљедећим терминима</w:t>
      </w:r>
      <w:r w:rsidRPr="000154C9">
        <w:t>:</w:t>
      </w:r>
    </w:p>
    <w:p w:rsidR="003D7E64" w:rsidRPr="000154C9" w:rsidRDefault="003D7E64" w:rsidP="003D7E64">
      <w:pPr>
        <w:pStyle w:val="ListParagraph"/>
        <w:numPr>
          <w:ilvl w:val="0"/>
          <w:numId w:val="4"/>
        </w:numPr>
        <w:spacing w:after="200" w:line="276" w:lineRule="auto"/>
        <w:contextualSpacing/>
        <w:jc w:val="both"/>
      </w:pPr>
      <w:r w:rsidRPr="000154C9">
        <w:t>за привреднике и предузетнике 10.02.2016. године  у 12,00;</w:t>
      </w:r>
    </w:p>
    <w:p w:rsidR="003D7E64" w:rsidRPr="000154C9" w:rsidRDefault="003D7E64" w:rsidP="003D7E64">
      <w:pPr>
        <w:pStyle w:val="ListParagraph"/>
        <w:numPr>
          <w:ilvl w:val="0"/>
          <w:numId w:val="4"/>
        </w:numPr>
        <w:spacing w:after="200" w:line="276" w:lineRule="auto"/>
        <w:contextualSpacing/>
        <w:jc w:val="both"/>
      </w:pPr>
      <w:r w:rsidRPr="000154C9">
        <w:t>за НВО 12.02.2016. године у 12,00;</w:t>
      </w:r>
    </w:p>
    <w:p w:rsidR="003D7E64" w:rsidRPr="000154C9" w:rsidRDefault="003D7E64" w:rsidP="003D7E64">
      <w:pPr>
        <w:pStyle w:val="ListParagraph"/>
        <w:numPr>
          <w:ilvl w:val="0"/>
          <w:numId w:val="4"/>
        </w:numPr>
        <w:spacing w:after="200" w:line="276" w:lineRule="auto"/>
        <w:contextualSpacing/>
        <w:jc w:val="both"/>
      </w:pPr>
      <w:r w:rsidRPr="000154C9">
        <w:t>за представнике политичких партија 17.02.2016. године у 12,00;</w:t>
      </w:r>
    </w:p>
    <w:p w:rsidR="003D7E64" w:rsidRPr="000154C9" w:rsidRDefault="003D7E64" w:rsidP="003D7E64">
      <w:pPr>
        <w:pStyle w:val="ListParagraph"/>
        <w:numPr>
          <w:ilvl w:val="0"/>
          <w:numId w:val="4"/>
        </w:numPr>
        <w:spacing w:after="200" w:line="276" w:lineRule="auto"/>
        <w:contextualSpacing/>
        <w:jc w:val="both"/>
      </w:pPr>
      <w:r w:rsidRPr="000154C9">
        <w:t>за грађане и представнике МЗ  19.02.2016. године у 12,0</w:t>
      </w:r>
      <w:r>
        <w:t>0</w:t>
      </w:r>
      <w:r w:rsidRPr="000154C9">
        <w:t xml:space="preserve"> .</w:t>
      </w:r>
    </w:p>
    <w:p w:rsidR="003D7E64" w:rsidRPr="000154C9" w:rsidRDefault="003D7E64" w:rsidP="003D7E64">
      <w:pPr>
        <w:jc w:val="both"/>
      </w:pPr>
      <w:r w:rsidRPr="000154C9">
        <w:t>Током трајања Јавне расправе Радна група  је обезбиједила  довољан број  штампаног материјала, примјерак електронске верзије нацрта и присуство представника локалне самоуправе.</w:t>
      </w:r>
    </w:p>
    <w:p w:rsidR="003D7E64" w:rsidRPr="000154C9" w:rsidRDefault="003D7E64" w:rsidP="003D7E64">
      <w:pPr>
        <w:jc w:val="both"/>
      </w:pPr>
      <w:r w:rsidRPr="000154C9">
        <w:t>Термин предвиђен за представнике предузетника и политичких партија, није наишао на одзив.</w:t>
      </w:r>
    </w:p>
    <w:p w:rsidR="003D7E64" w:rsidRPr="000154C9" w:rsidRDefault="003D7E64" w:rsidP="003D7E64">
      <w:pPr>
        <w:jc w:val="both"/>
      </w:pPr>
      <w:r w:rsidRPr="000154C9">
        <w:t xml:space="preserve">На јавној расправи Нацрта Програма јавних радова у општини Беране за 2016. годину одржаној 12.02.2016. године, са почетком 12,00 часова у Малој Сали Општине Беране, испред НВО сектора учествовао је господин Саша Радуновић - НВО “Спона”.  </w:t>
      </w:r>
    </w:p>
    <w:p w:rsidR="003D7E64" w:rsidRPr="000154C9" w:rsidRDefault="003D7E64" w:rsidP="003D7E64">
      <w:pPr>
        <w:jc w:val="both"/>
      </w:pPr>
    </w:p>
    <w:p w:rsidR="003D7E64" w:rsidRPr="000154C9" w:rsidRDefault="003D7E64" w:rsidP="003D7E64">
      <w:pPr>
        <w:jc w:val="both"/>
      </w:pPr>
      <w:r w:rsidRPr="000154C9">
        <w:t>Јавној расправи испред Општине присуствовали су Дарко Стојановић – менаџер Општине, Свето Митровић – потпредсједник Општине, Марко Лалевић - секретар Секретаријата за планирање и  уређење простора,  Иван Ојданић – савјетник за кореспонденцију и превођење - Служба менаџера.</w:t>
      </w:r>
    </w:p>
    <w:p w:rsidR="003D7E64" w:rsidRPr="000154C9" w:rsidRDefault="003D7E64" w:rsidP="003D7E64">
      <w:pPr>
        <w:jc w:val="both"/>
      </w:pPr>
      <w:r w:rsidRPr="000154C9">
        <w:t xml:space="preserve">Јавну расправу отворио је менаџер Општине Дарко Стојановић који се захвалио присутним на издвојеном времену. Менаџер је започео образлагање Нацрта Програма јавних радова у Општини Беране за 2016. годину наводећи да је за исти предвиђен износ од 12.139.700,00 €, од чега ће износ од 390.700,00 € бити обезбијеђен кроз Капитални буџет Општине Беране за 2016. годину док ће 11.749.000,00€ бити обезбијеђено кроз Капитални Буџет Државе Црне Горе за 2016. годину. </w:t>
      </w:r>
    </w:p>
    <w:p w:rsidR="003D7E64" w:rsidRPr="000154C9" w:rsidRDefault="003D7E64" w:rsidP="003D7E64">
      <w:pPr>
        <w:jc w:val="both"/>
      </w:pPr>
      <w:r w:rsidRPr="000154C9">
        <w:lastRenderedPageBreak/>
        <w:t>Менаџер Општине се у својој анализи осврнуо на сваку од активности обухваћену у Нацрту Програма јавних радова у Општини Беране за 2016. годину:</w:t>
      </w:r>
    </w:p>
    <w:p w:rsidR="003D7E64" w:rsidRPr="000154C9" w:rsidRDefault="003D7E64" w:rsidP="003D7E64">
      <w:pPr>
        <w:jc w:val="both"/>
      </w:pPr>
      <w:r>
        <w:t xml:space="preserve">- </w:t>
      </w:r>
      <w:r w:rsidRPr="000154C9">
        <w:t xml:space="preserve">За пројекат  Израде фасада у ужем градском језгру, навео је да ће Општина у првом кварталу 2016. године расписати тендер за одабир извођача радова и да је за прву фазу радова планирана израда фасада изнад кафића “Гранд” и Радио Берана и уколико се стекну услови,  још једне зграде по избору. </w:t>
      </w:r>
    </w:p>
    <w:p w:rsidR="003D7E64" w:rsidRPr="000154C9" w:rsidRDefault="003D7E64" w:rsidP="003D7E64">
      <w:pPr>
        <w:jc w:val="both"/>
      </w:pPr>
      <w:r>
        <w:t xml:space="preserve">- </w:t>
      </w:r>
      <w:r w:rsidRPr="000154C9">
        <w:t>За пројекат Наткривање трибина градског стадиона Мен</w:t>
      </w:r>
      <w:r>
        <w:t>а</w:t>
      </w:r>
      <w:r w:rsidRPr="000154C9">
        <w:t>џер је навео да је у току ревизија пројекта и да ће тендер бити раписан у овој години од стране или Општине Беране или Фудбалског савеза Црне Горе.</w:t>
      </w:r>
    </w:p>
    <w:p w:rsidR="003D7E64" w:rsidRPr="000154C9" w:rsidRDefault="003D7E64" w:rsidP="003D7E64">
      <w:pPr>
        <w:jc w:val="both"/>
      </w:pPr>
      <w:r>
        <w:t xml:space="preserve">- </w:t>
      </w:r>
      <w:r w:rsidRPr="000154C9">
        <w:t xml:space="preserve">За Пројекат Регионални бизнис центар са бизнис инкубатором који ће бити завршен у овој години, сума од 10.700,00 € из буџета Општине биће рефундирана последњом  траншом по завршетку пројекта. </w:t>
      </w:r>
    </w:p>
    <w:p w:rsidR="003D7E64" w:rsidRPr="000154C9" w:rsidRDefault="003D7E64" w:rsidP="003D7E64">
      <w:pPr>
        <w:jc w:val="both"/>
      </w:pPr>
      <w:r>
        <w:t xml:space="preserve">- </w:t>
      </w:r>
      <w:r w:rsidRPr="000154C9">
        <w:t>Наставак радова на сточној пијаци у 2016. години односи се на изградњу пратећих објеката и пратеће инфраструктуре.</w:t>
      </w:r>
    </w:p>
    <w:p w:rsidR="003D7E64" w:rsidRPr="000154C9" w:rsidRDefault="003D7E64" w:rsidP="003D7E64">
      <w:pPr>
        <w:jc w:val="both"/>
      </w:pPr>
      <w:r>
        <w:t xml:space="preserve">- </w:t>
      </w:r>
      <w:r w:rsidRPr="000154C9">
        <w:t xml:space="preserve">За изградњу игралишта у оквиру пројекта “Буди одговоран” – Сузбијање сиве економије, Менаџер је навео да су досадашњи тендери неуспјешни и да се у скорије вријеме може очекивати расписивање новог тендера. </w:t>
      </w:r>
    </w:p>
    <w:p w:rsidR="003D7E64" w:rsidRPr="000154C9" w:rsidRDefault="003D7E64" w:rsidP="003D7E64">
      <w:pPr>
        <w:jc w:val="both"/>
      </w:pPr>
      <w:r>
        <w:t xml:space="preserve">- </w:t>
      </w:r>
      <w:r w:rsidRPr="000154C9">
        <w:t>У плану је и Асфалтирање локалних путева и локалних саобраћајница у сарадњи са Агенцијом за инвестиције и развој.</w:t>
      </w:r>
    </w:p>
    <w:p w:rsidR="003D7E64" w:rsidRPr="000154C9" w:rsidRDefault="003D7E64" w:rsidP="003D7E64">
      <w:pPr>
        <w:jc w:val="both"/>
      </w:pPr>
      <w:r>
        <w:t xml:space="preserve">- </w:t>
      </w:r>
      <w:r w:rsidRPr="000154C9">
        <w:t xml:space="preserve">У току су Припремни радови на изградњи Центра за прихват животиња са ЦИТЕС листе са зоолошким вртом као и Пројекат – Регионални стамбени програм 96 станова. </w:t>
      </w:r>
    </w:p>
    <w:p w:rsidR="003D7E64" w:rsidRPr="000154C9" w:rsidRDefault="003D7E64" w:rsidP="003D7E64">
      <w:pPr>
        <w:jc w:val="both"/>
      </w:pPr>
      <w:r>
        <w:t xml:space="preserve">- </w:t>
      </w:r>
      <w:r w:rsidRPr="000154C9">
        <w:t xml:space="preserve">У овој години су планирани пројекти Адаптација општинског бифеа, Приступна рампа за лица са посебним потребама и Адаптација портирнице. </w:t>
      </w:r>
    </w:p>
    <w:p w:rsidR="003D7E64" w:rsidRPr="000154C9" w:rsidRDefault="003D7E64" w:rsidP="003D7E64">
      <w:pPr>
        <w:jc w:val="both"/>
      </w:pPr>
      <w:r>
        <w:t xml:space="preserve">- </w:t>
      </w:r>
      <w:r w:rsidRPr="000154C9">
        <w:t>Менаџер Општине се осврнуо на и на пројекте који ће се финансирати из буџета државе, а које ће спроводити Дирекција јавних радова и Дирекција за саобраћај.</w:t>
      </w:r>
    </w:p>
    <w:p w:rsidR="003D7E64" w:rsidRPr="000154C9" w:rsidRDefault="003D7E64" w:rsidP="003D7E64">
      <w:pPr>
        <w:jc w:val="both"/>
      </w:pPr>
      <w:r>
        <w:t xml:space="preserve">- </w:t>
      </w:r>
      <w:r w:rsidRPr="000154C9">
        <w:t>Господин Саша Радуновић из НВО “Спона” захвалио се на образложењу Нацрта Програма јавних радова Општине Беране за 2016. годину и напоменуо да је питања и сугестије доставио Служби Менаџера у писаној форми. Господин Радуновић је примијетио да се поједини пројекти у Програму преписују из године у годину и да би неке од њих, за чију реализацију су неопходна релативно мала средства, било крајње вријеме реализовати. Како је господин Радуновић навео, пројекат Приступне рампе за лица са посебним потребама већ је три године у Програму јавних радова а још није реализован.</w:t>
      </w:r>
    </w:p>
    <w:p w:rsidR="003D7E64" w:rsidRPr="000154C9" w:rsidRDefault="003D7E64" w:rsidP="003D7E64">
      <w:pPr>
        <w:jc w:val="both"/>
      </w:pPr>
      <w:r>
        <w:t xml:space="preserve">- </w:t>
      </w:r>
      <w:r w:rsidRPr="000154C9">
        <w:t>У наставку свог излагања навео је да Нацрт Програма Јавних радова Општине Беране за 2016. годину није у складу са Капиталним буџетом Општине Беране и да постоји разлика негђе близу 300.000,00 € у финалном износу. Господин Радуновић је сугерисао да Нацрт Одлуке о буџету Општине и Нацрт Програма јавних радова требају бити разматрани на истој јавној расправи.</w:t>
      </w:r>
    </w:p>
    <w:p w:rsidR="003D7E64" w:rsidRPr="000154C9" w:rsidRDefault="003D7E64" w:rsidP="003D7E64">
      <w:pPr>
        <w:jc w:val="both"/>
      </w:pPr>
      <w:r>
        <w:t xml:space="preserve">- </w:t>
      </w:r>
      <w:r w:rsidRPr="000154C9">
        <w:t>Господин Радуновић је такође мишљења да за јавне расправе у Нацрт плана више не треба уврштавати започете пројекте који се не финансирају из Буџета Општине Беране (Дирекција јавних радова, Дирекција за саобраћај), јер локална управа нема могућности да утиче на динамику извођења тих пројеката па је о њима и беспредметно расправљати.</w:t>
      </w:r>
    </w:p>
    <w:p w:rsidR="003D7E64" w:rsidRPr="000154C9" w:rsidRDefault="003D7E64" w:rsidP="003D7E64">
      <w:pPr>
        <w:jc w:val="both"/>
      </w:pPr>
      <w:r w:rsidRPr="000154C9">
        <w:t>- Поменути учесник је Служби Менаџера предао и у писменој форми питања и сугестије на Нацрт програма јавних радова за 2016. годину.</w:t>
      </w:r>
    </w:p>
    <w:p w:rsidR="003D7E64" w:rsidRPr="000154C9" w:rsidRDefault="003D7E64" w:rsidP="003D7E64">
      <w:pPr>
        <w:jc w:val="both"/>
      </w:pPr>
      <w:r w:rsidRPr="000154C9">
        <w:t>-</w:t>
      </w:r>
      <w:r>
        <w:t xml:space="preserve"> </w:t>
      </w:r>
      <w:r w:rsidRPr="000154C9">
        <w:t xml:space="preserve">У расправу се укључио и потпредсједник Општине Свето Митровић који је навео да ће се залагати да у будуће на истој јавној расправи буду заједно разматрани Нацрт Плана </w:t>
      </w:r>
      <w:r w:rsidRPr="000154C9">
        <w:lastRenderedPageBreak/>
        <w:t xml:space="preserve">јавних набавки и Одлуке о буџету Општине,  као и Нацрт Програма јавних радова. Потпресједник Митровић је навео да му није драго што се поједини пројекти у Програму понављају из године у годину и да ће исти имати приоритет у овој години.    </w:t>
      </w:r>
    </w:p>
    <w:p w:rsidR="003D7E64" w:rsidRPr="000154C9" w:rsidRDefault="003D7E64" w:rsidP="003D7E64">
      <w:pPr>
        <w:jc w:val="both"/>
      </w:pPr>
      <w:r>
        <w:t xml:space="preserve">- </w:t>
      </w:r>
      <w:r w:rsidRPr="000154C9">
        <w:t>Термин предвиђен за представнике Мјесних заједница за јавну расправу на Нацрт програма јавних радова у Општини Беране, наишао је на одзив заинтересованих учесника.</w:t>
      </w:r>
    </w:p>
    <w:p w:rsidR="003D7E64" w:rsidRPr="000154C9" w:rsidRDefault="003D7E64" w:rsidP="003D7E64">
      <w:pPr>
        <w:jc w:val="both"/>
      </w:pPr>
      <w:r w:rsidRPr="000154C9">
        <w:t>Јавној расправи присуствовао је господин Драган Милић – предсједник Савјета Мјесне заједнице Стари Град, као и Голубовић Никола, Фолић Оливера, Отовић Љубомир, Марсенић Слободан – Мјесна заједница “Лим”.</w:t>
      </w:r>
    </w:p>
    <w:p w:rsidR="003D7E64" w:rsidRPr="000154C9" w:rsidRDefault="003D7E64" w:rsidP="003D7E64">
      <w:pPr>
        <w:jc w:val="both"/>
      </w:pPr>
      <w:r>
        <w:t>-</w:t>
      </w:r>
      <w:r w:rsidRPr="000154C9">
        <w:t xml:space="preserve">Грађани Мјесне заједнице “Лим” указали су на проблем који се јавио у њиховој Мјесној заједници, а који се тиче неасфалтираног дијела пута код “старе дистрибуције”. На поменутом дијелу пута, долази до скупљања воде и формирања блатних наслага, што им онемогућава несметан прилаз својим домовима. </w:t>
      </w:r>
    </w:p>
    <w:p w:rsidR="003D7E64" w:rsidRPr="000154C9" w:rsidRDefault="003D7E64" w:rsidP="003D7E64">
      <w:pPr>
        <w:jc w:val="both"/>
      </w:pPr>
    </w:p>
    <w:p w:rsidR="003D7E64" w:rsidRPr="000154C9" w:rsidRDefault="003D7E64" w:rsidP="003D7E64">
      <w:pPr>
        <w:jc w:val="both"/>
      </w:pPr>
      <w:r w:rsidRPr="000154C9">
        <w:t>-</w:t>
      </w:r>
      <w:r>
        <w:t xml:space="preserve"> </w:t>
      </w:r>
      <w:r w:rsidRPr="000154C9">
        <w:t>Проблем на поменутој локацији не може се ријешити насипањем терена већ искључиво асфалтирањем. Грађани сматрају да је то релативно мала инвестиција и с обзиром на то да се поменути дио пута налази у зони И, несхватљиво је да радови још нијесу изведени.</w:t>
      </w:r>
    </w:p>
    <w:p w:rsidR="003D7E64" w:rsidRPr="000154C9" w:rsidRDefault="003D7E64" w:rsidP="003D7E64">
      <w:pPr>
        <w:jc w:val="both"/>
      </w:pPr>
      <w:r w:rsidRPr="000154C9">
        <w:t>-</w:t>
      </w:r>
      <w:r>
        <w:t xml:space="preserve"> </w:t>
      </w:r>
      <w:r w:rsidRPr="000154C9">
        <w:t>Господин Драган Милић – предсједник Савјета Мјесне заједнице “Стари Град” поставио је питање, да ли су средства за пројекат Израде фасада у ужем градском језгру у износу од 30.000,00 € средства од прошле године или су то нова средства за наставак радова на шта му је Менаџер одговорио да су то средства од прошле године.</w:t>
      </w:r>
    </w:p>
    <w:p w:rsidR="003D7E64" w:rsidRPr="000154C9" w:rsidRDefault="003D7E64" w:rsidP="003D7E64">
      <w:pPr>
        <w:jc w:val="both"/>
      </w:pPr>
      <w:r w:rsidRPr="000154C9">
        <w:t>-Господин Милић је нагласио да Мјесна заједница “Стари Град” нема игралиште а исто је предвиђено Детаљним Урбанистичким Планом и да је у неколико наврата подносио захтјев али да ништа није урађено по том питању.</w:t>
      </w:r>
    </w:p>
    <w:p w:rsidR="003D7E64" w:rsidRPr="000154C9" w:rsidRDefault="003D7E64" w:rsidP="003D7E64">
      <w:pPr>
        <w:jc w:val="both"/>
      </w:pPr>
      <w:r w:rsidRPr="000154C9">
        <w:t>-Господин Милић је навео да је два пута подносио захтјев да се ријеши питање саобраћаја на Његошевом тргу и да би Општина такође требала да интеревенише како би се Цветни парк вратио у првобитно стање на шта је добио одговор да је то питање за надлежне инспекцијске службе.</w:t>
      </w:r>
    </w:p>
    <w:p w:rsidR="003D7E64" w:rsidRPr="000154C9" w:rsidRDefault="003D7E64" w:rsidP="003D7E64">
      <w:pPr>
        <w:jc w:val="both"/>
      </w:pPr>
      <w:r w:rsidRPr="000154C9">
        <w:t>-</w:t>
      </w:r>
      <w:r>
        <w:t xml:space="preserve"> </w:t>
      </w:r>
      <w:r w:rsidRPr="000154C9">
        <w:t>Господин Марко Лалевић - секретар Секретаријата за планирање и  уређење простора казао је да услед немогућности господина Перице Лабудовића из Мјесне заједнице “Парк“ да присуствује расправи, дужан у његово име поставити питање, да ли је предвиђено асфалтирање улице 8. Црногорске у Мјесној заједници “Парк”, на шта је добио одговор да у Нацрту Програма јавних радова у Општини Беране за 2016. годину постоје средства за ту намјену.</w:t>
      </w:r>
    </w:p>
    <w:p w:rsidR="003D7E64" w:rsidRDefault="003D7E64" w:rsidP="003D7E64">
      <w:pPr>
        <w:jc w:val="both"/>
      </w:pPr>
      <w:r w:rsidRPr="000154C9">
        <w:t>-</w:t>
      </w:r>
      <w:r>
        <w:t xml:space="preserve"> </w:t>
      </w:r>
      <w:r w:rsidRPr="000154C9">
        <w:t xml:space="preserve">Такође, у писаној форми </w:t>
      </w:r>
      <w:r w:rsidR="004041D4">
        <w:t xml:space="preserve">Јасмина Ђукић </w:t>
      </w:r>
      <w:r w:rsidRPr="000154C9">
        <w:t xml:space="preserve"> је </w:t>
      </w:r>
      <w:r w:rsidR="004041D4">
        <w:t xml:space="preserve">у својству грађанина </w:t>
      </w:r>
      <w:r w:rsidRPr="000154C9">
        <w:t>доставила захтјев да се у Прогам јавних радова уврсти асфалтирање улице у МЗ Долац, која се простире од куће Васка Петрића и Владимира Ћорца.</w:t>
      </w:r>
    </w:p>
    <w:p w:rsidR="003D7E64" w:rsidRPr="00AC0796" w:rsidRDefault="003D7E64" w:rsidP="003D7E64">
      <w:pPr>
        <w:jc w:val="both"/>
      </w:pPr>
      <w:r>
        <w:t>- МЗ Лим је и у писаној форми доставила захтјев да се у Програм јавних радова уврсти асфалтирање дијела пута у њиховој МЗ.</w:t>
      </w:r>
    </w:p>
    <w:p w:rsidR="004041D4" w:rsidRDefault="003D7E64" w:rsidP="003D7E64">
      <w:pPr>
        <w:jc w:val="both"/>
      </w:pPr>
      <w:r w:rsidRPr="000154C9">
        <w:t>-</w:t>
      </w:r>
      <w:r>
        <w:t xml:space="preserve"> </w:t>
      </w:r>
      <w:r w:rsidRPr="000154C9">
        <w:t xml:space="preserve">У Нацрту програма јавних радова предвиђено је асфалтирање у МЗ Долац, </w:t>
      </w:r>
      <w:r w:rsidR="004041D4">
        <w:t xml:space="preserve">гдје ће се асфалтирање обавити по приоритетима. </w:t>
      </w:r>
    </w:p>
    <w:p w:rsidR="003D7E64" w:rsidRPr="00AC0796" w:rsidRDefault="003D7E64" w:rsidP="003D7E64">
      <w:pPr>
        <w:jc w:val="both"/>
      </w:pPr>
      <w:r>
        <w:t xml:space="preserve">- </w:t>
      </w:r>
      <w:r w:rsidRPr="000154C9">
        <w:t xml:space="preserve">У Нацрту програма јавних радова </w:t>
      </w:r>
      <w:r>
        <w:t xml:space="preserve">није предвиђено </w:t>
      </w:r>
      <w:r w:rsidRPr="000154C9">
        <w:t xml:space="preserve"> асфалтирање </w:t>
      </w:r>
      <w:r>
        <w:t>у МЗ Лим.</w:t>
      </w:r>
    </w:p>
    <w:p w:rsidR="003D7E64" w:rsidRPr="000154C9" w:rsidRDefault="003D7E64" w:rsidP="003D7E64">
      <w:pPr>
        <w:jc w:val="both"/>
      </w:pPr>
    </w:p>
    <w:p w:rsidR="003D7E64" w:rsidRPr="000154C9" w:rsidRDefault="003D7E64" w:rsidP="003D7E64">
      <w:pPr>
        <w:jc w:val="both"/>
      </w:pPr>
    </w:p>
    <w:p w:rsidR="003D7E64" w:rsidRPr="000154C9" w:rsidRDefault="003D7E64" w:rsidP="003D7E64">
      <w:r>
        <w:t xml:space="preserve">                                                                                                         </w:t>
      </w:r>
      <w:r w:rsidR="00887348">
        <w:t xml:space="preserve">  </w:t>
      </w:r>
      <w:r>
        <w:t xml:space="preserve"> </w:t>
      </w:r>
      <w:r w:rsidRPr="000154C9">
        <w:t>Менаџер</w:t>
      </w:r>
    </w:p>
    <w:p w:rsidR="00366C87" w:rsidRPr="00FB2B25" w:rsidRDefault="003D7E64" w:rsidP="00366C87">
      <w:r w:rsidRPr="000154C9">
        <w:t xml:space="preserve">                                                                                                     </w:t>
      </w:r>
      <w:r>
        <w:t xml:space="preserve">Дарко </w:t>
      </w:r>
      <w:r w:rsidRPr="000154C9">
        <w:t>Стојановић</w:t>
      </w:r>
    </w:p>
    <w:sectPr w:rsidR="00366C87" w:rsidRPr="00FB2B25" w:rsidSect="00111245">
      <w:footerReference w:type="even" r:id="rId8"/>
      <w:footerReference w:type="default" r:id="rId9"/>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AD" w:rsidRDefault="007238AD">
      <w:r>
        <w:separator/>
      </w:r>
    </w:p>
  </w:endnote>
  <w:endnote w:type="continuationSeparator" w:id="1">
    <w:p w:rsidR="007238AD" w:rsidRDefault="00723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7" w:rsidRDefault="007C1E0A" w:rsidP="00B577C2">
    <w:pPr>
      <w:pStyle w:val="Footer"/>
      <w:framePr w:wrap="around" w:vAnchor="text" w:hAnchor="margin" w:xAlign="right" w:y="1"/>
      <w:rPr>
        <w:rStyle w:val="PageNumber"/>
      </w:rPr>
    </w:pPr>
    <w:r>
      <w:rPr>
        <w:rStyle w:val="PageNumber"/>
      </w:rPr>
      <w:fldChar w:fldCharType="begin"/>
    </w:r>
    <w:r w:rsidR="00AF1E07">
      <w:rPr>
        <w:rStyle w:val="PageNumber"/>
      </w:rPr>
      <w:instrText xml:space="preserve">PAGE  </w:instrText>
    </w:r>
    <w:r>
      <w:rPr>
        <w:rStyle w:val="PageNumber"/>
      </w:rPr>
      <w:fldChar w:fldCharType="end"/>
    </w:r>
  </w:p>
  <w:p w:rsidR="00AF1E07" w:rsidRDefault="00AF1E07" w:rsidP="00EB11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7" w:rsidRPr="00EB11DE" w:rsidRDefault="007C1E0A" w:rsidP="00EB11DE">
    <w:pPr>
      <w:pStyle w:val="Footer"/>
      <w:framePr w:wrap="around" w:vAnchor="text" w:hAnchor="page" w:x="10921" w:y="277"/>
      <w:rPr>
        <w:rStyle w:val="PageNumber"/>
        <w:b/>
        <w:sz w:val="20"/>
        <w:szCs w:val="20"/>
      </w:rPr>
    </w:pPr>
    <w:r w:rsidRPr="00EB11DE">
      <w:rPr>
        <w:rStyle w:val="PageNumber"/>
        <w:b/>
        <w:sz w:val="20"/>
        <w:szCs w:val="20"/>
      </w:rPr>
      <w:fldChar w:fldCharType="begin"/>
    </w:r>
    <w:r w:rsidR="00AF1E07" w:rsidRPr="00EB11DE">
      <w:rPr>
        <w:rStyle w:val="PageNumber"/>
        <w:b/>
        <w:sz w:val="20"/>
        <w:szCs w:val="20"/>
      </w:rPr>
      <w:instrText xml:space="preserve">PAGE  </w:instrText>
    </w:r>
    <w:r w:rsidRPr="00EB11DE">
      <w:rPr>
        <w:rStyle w:val="PageNumber"/>
        <w:b/>
        <w:sz w:val="20"/>
        <w:szCs w:val="20"/>
      </w:rPr>
      <w:fldChar w:fldCharType="separate"/>
    </w:r>
    <w:r w:rsidR="00505D16">
      <w:rPr>
        <w:rStyle w:val="PageNumber"/>
        <w:b/>
        <w:noProof/>
        <w:sz w:val="20"/>
        <w:szCs w:val="20"/>
      </w:rPr>
      <w:t>11</w:t>
    </w:r>
    <w:r w:rsidRPr="00EB11DE">
      <w:rPr>
        <w:rStyle w:val="PageNumber"/>
        <w:b/>
        <w:sz w:val="20"/>
        <w:szCs w:val="20"/>
      </w:rPr>
      <w:fldChar w:fldCharType="end"/>
    </w:r>
  </w:p>
  <w:p w:rsidR="00AF1E07" w:rsidRDefault="00AF1E07" w:rsidP="00EB11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AD" w:rsidRDefault="007238AD">
      <w:r>
        <w:separator/>
      </w:r>
    </w:p>
  </w:footnote>
  <w:footnote w:type="continuationSeparator" w:id="1">
    <w:p w:rsidR="007238AD" w:rsidRDefault="00723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A2"/>
    <w:multiLevelType w:val="multilevel"/>
    <w:tmpl w:val="BD6A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469"/>
    <w:multiLevelType w:val="hybridMultilevel"/>
    <w:tmpl w:val="ADF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F2290"/>
    <w:multiLevelType w:val="hybridMultilevel"/>
    <w:tmpl w:val="5E4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B3319"/>
    <w:multiLevelType w:val="hybridMultilevel"/>
    <w:tmpl w:val="54EEBF4A"/>
    <w:lvl w:ilvl="0" w:tplc="AE0C8B94">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077F"/>
    <w:rsid w:val="00012878"/>
    <w:rsid w:val="000147F5"/>
    <w:rsid w:val="0002036A"/>
    <w:rsid w:val="000341DC"/>
    <w:rsid w:val="00061401"/>
    <w:rsid w:val="00090DFE"/>
    <w:rsid w:val="000916B3"/>
    <w:rsid w:val="00091D19"/>
    <w:rsid w:val="00093FD7"/>
    <w:rsid w:val="000A05D4"/>
    <w:rsid w:val="000A07EF"/>
    <w:rsid w:val="000C3CC2"/>
    <w:rsid w:val="000D2F65"/>
    <w:rsid w:val="00103B52"/>
    <w:rsid w:val="00104478"/>
    <w:rsid w:val="00111245"/>
    <w:rsid w:val="00113F29"/>
    <w:rsid w:val="00123D5F"/>
    <w:rsid w:val="00132E9B"/>
    <w:rsid w:val="001745CA"/>
    <w:rsid w:val="0019091C"/>
    <w:rsid w:val="001A26E3"/>
    <w:rsid w:val="001B05C9"/>
    <w:rsid w:val="001B28A0"/>
    <w:rsid w:val="001B7DC7"/>
    <w:rsid w:val="001D1A38"/>
    <w:rsid w:val="001E61FB"/>
    <w:rsid w:val="001F1F52"/>
    <w:rsid w:val="001F2903"/>
    <w:rsid w:val="001F4A49"/>
    <w:rsid w:val="00204508"/>
    <w:rsid w:val="00217C62"/>
    <w:rsid w:val="002209F9"/>
    <w:rsid w:val="00221629"/>
    <w:rsid w:val="00223B1E"/>
    <w:rsid w:val="00233852"/>
    <w:rsid w:val="002403A7"/>
    <w:rsid w:val="0024204A"/>
    <w:rsid w:val="002534EC"/>
    <w:rsid w:val="00262829"/>
    <w:rsid w:val="00265553"/>
    <w:rsid w:val="002657BB"/>
    <w:rsid w:val="00273BAD"/>
    <w:rsid w:val="00295E9F"/>
    <w:rsid w:val="002A1AAA"/>
    <w:rsid w:val="002B6A16"/>
    <w:rsid w:val="002C1A88"/>
    <w:rsid w:val="002C2651"/>
    <w:rsid w:val="002C780B"/>
    <w:rsid w:val="002D4521"/>
    <w:rsid w:val="002D77F2"/>
    <w:rsid w:val="002E59D1"/>
    <w:rsid w:val="002F0D6D"/>
    <w:rsid w:val="00311FA7"/>
    <w:rsid w:val="003122D5"/>
    <w:rsid w:val="00317CE6"/>
    <w:rsid w:val="00326E7D"/>
    <w:rsid w:val="0034247A"/>
    <w:rsid w:val="00347A4B"/>
    <w:rsid w:val="00366C87"/>
    <w:rsid w:val="00367D72"/>
    <w:rsid w:val="003810AF"/>
    <w:rsid w:val="00382741"/>
    <w:rsid w:val="00391C52"/>
    <w:rsid w:val="003B54D6"/>
    <w:rsid w:val="003B76C3"/>
    <w:rsid w:val="003D7C9D"/>
    <w:rsid w:val="003D7E64"/>
    <w:rsid w:val="003E480C"/>
    <w:rsid w:val="004041D4"/>
    <w:rsid w:val="00417339"/>
    <w:rsid w:val="00417F92"/>
    <w:rsid w:val="0042777F"/>
    <w:rsid w:val="00441BF5"/>
    <w:rsid w:val="00443CDD"/>
    <w:rsid w:val="004624D2"/>
    <w:rsid w:val="0046661E"/>
    <w:rsid w:val="004749E0"/>
    <w:rsid w:val="0048350D"/>
    <w:rsid w:val="0049018A"/>
    <w:rsid w:val="004968F7"/>
    <w:rsid w:val="004A2705"/>
    <w:rsid w:val="004B151D"/>
    <w:rsid w:val="004B25D2"/>
    <w:rsid w:val="004C2A52"/>
    <w:rsid w:val="004D273B"/>
    <w:rsid w:val="004E077F"/>
    <w:rsid w:val="004E1268"/>
    <w:rsid w:val="004E1BD9"/>
    <w:rsid w:val="004E415A"/>
    <w:rsid w:val="00501120"/>
    <w:rsid w:val="005058B6"/>
    <w:rsid w:val="00505D16"/>
    <w:rsid w:val="005112F9"/>
    <w:rsid w:val="00511527"/>
    <w:rsid w:val="005171FE"/>
    <w:rsid w:val="0053242B"/>
    <w:rsid w:val="00546E76"/>
    <w:rsid w:val="005547FA"/>
    <w:rsid w:val="005608E1"/>
    <w:rsid w:val="00562CC1"/>
    <w:rsid w:val="00570749"/>
    <w:rsid w:val="005843D7"/>
    <w:rsid w:val="00586A08"/>
    <w:rsid w:val="00587C6C"/>
    <w:rsid w:val="005947DF"/>
    <w:rsid w:val="005A4809"/>
    <w:rsid w:val="005A4AAB"/>
    <w:rsid w:val="005A6712"/>
    <w:rsid w:val="005A6774"/>
    <w:rsid w:val="005C0181"/>
    <w:rsid w:val="005C5D7B"/>
    <w:rsid w:val="005D3358"/>
    <w:rsid w:val="005D34C0"/>
    <w:rsid w:val="005D73AD"/>
    <w:rsid w:val="005E514E"/>
    <w:rsid w:val="005F491D"/>
    <w:rsid w:val="00603B77"/>
    <w:rsid w:val="006227A1"/>
    <w:rsid w:val="0062521A"/>
    <w:rsid w:val="00643074"/>
    <w:rsid w:val="00660AD4"/>
    <w:rsid w:val="00664BE6"/>
    <w:rsid w:val="00675021"/>
    <w:rsid w:val="00687D79"/>
    <w:rsid w:val="00693BCA"/>
    <w:rsid w:val="006973C6"/>
    <w:rsid w:val="006D2AD4"/>
    <w:rsid w:val="006E056B"/>
    <w:rsid w:val="006E3D53"/>
    <w:rsid w:val="006E541C"/>
    <w:rsid w:val="006E7F1A"/>
    <w:rsid w:val="006F62AE"/>
    <w:rsid w:val="007076AC"/>
    <w:rsid w:val="007238AD"/>
    <w:rsid w:val="007263ED"/>
    <w:rsid w:val="00757869"/>
    <w:rsid w:val="00760AEF"/>
    <w:rsid w:val="00762B6C"/>
    <w:rsid w:val="007B2C3E"/>
    <w:rsid w:val="007C1E0A"/>
    <w:rsid w:val="007D20FB"/>
    <w:rsid w:val="007F6CA7"/>
    <w:rsid w:val="00801DEE"/>
    <w:rsid w:val="00813630"/>
    <w:rsid w:val="0081650C"/>
    <w:rsid w:val="00817798"/>
    <w:rsid w:val="00821806"/>
    <w:rsid w:val="00852E37"/>
    <w:rsid w:val="008659CE"/>
    <w:rsid w:val="00867102"/>
    <w:rsid w:val="008707C3"/>
    <w:rsid w:val="00872632"/>
    <w:rsid w:val="0087576F"/>
    <w:rsid w:val="00880357"/>
    <w:rsid w:val="00880CB0"/>
    <w:rsid w:val="00885EDE"/>
    <w:rsid w:val="00887348"/>
    <w:rsid w:val="0089524F"/>
    <w:rsid w:val="008960FB"/>
    <w:rsid w:val="008A1D94"/>
    <w:rsid w:val="008E4977"/>
    <w:rsid w:val="008E64C6"/>
    <w:rsid w:val="008F0F29"/>
    <w:rsid w:val="009019E7"/>
    <w:rsid w:val="00907692"/>
    <w:rsid w:val="009247CA"/>
    <w:rsid w:val="00927A4C"/>
    <w:rsid w:val="00944BA0"/>
    <w:rsid w:val="00954953"/>
    <w:rsid w:val="00964827"/>
    <w:rsid w:val="00964F3F"/>
    <w:rsid w:val="009746B5"/>
    <w:rsid w:val="00975F3A"/>
    <w:rsid w:val="00980BEE"/>
    <w:rsid w:val="00992F0B"/>
    <w:rsid w:val="009964A4"/>
    <w:rsid w:val="009A13DF"/>
    <w:rsid w:val="009B58B1"/>
    <w:rsid w:val="009C161F"/>
    <w:rsid w:val="009C1BBB"/>
    <w:rsid w:val="009C28C4"/>
    <w:rsid w:val="009C5599"/>
    <w:rsid w:val="009E0A2C"/>
    <w:rsid w:val="009E2765"/>
    <w:rsid w:val="009E3374"/>
    <w:rsid w:val="00A03750"/>
    <w:rsid w:val="00A201DB"/>
    <w:rsid w:val="00A3360B"/>
    <w:rsid w:val="00A80488"/>
    <w:rsid w:val="00A92BF2"/>
    <w:rsid w:val="00A95BE8"/>
    <w:rsid w:val="00AA0D3E"/>
    <w:rsid w:val="00AB237A"/>
    <w:rsid w:val="00AB405A"/>
    <w:rsid w:val="00AD2BCD"/>
    <w:rsid w:val="00AD2C81"/>
    <w:rsid w:val="00AF0610"/>
    <w:rsid w:val="00AF1E07"/>
    <w:rsid w:val="00B031C3"/>
    <w:rsid w:val="00B057DA"/>
    <w:rsid w:val="00B076FF"/>
    <w:rsid w:val="00B23193"/>
    <w:rsid w:val="00B23284"/>
    <w:rsid w:val="00B37986"/>
    <w:rsid w:val="00B44599"/>
    <w:rsid w:val="00B45948"/>
    <w:rsid w:val="00B459B5"/>
    <w:rsid w:val="00B54FE4"/>
    <w:rsid w:val="00B551B5"/>
    <w:rsid w:val="00B577C2"/>
    <w:rsid w:val="00B61DF8"/>
    <w:rsid w:val="00B740B4"/>
    <w:rsid w:val="00B7476A"/>
    <w:rsid w:val="00B829CC"/>
    <w:rsid w:val="00B977D3"/>
    <w:rsid w:val="00BB0E9A"/>
    <w:rsid w:val="00BC3B7A"/>
    <w:rsid w:val="00BD4023"/>
    <w:rsid w:val="00BF0862"/>
    <w:rsid w:val="00BF2A27"/>
    <w:rsid w:val="00BF5C11"/>
    <w:rsid w:val="00C05551"/>
    <w:rsid w:val="00C11D24"/>
    <w:rsid w:val="00C13F47"/>
    <w:rsid w:val="00C22E27"/>
    <w:rsid w:val="00C25931"/>
    <w:rsid w:val="00C262EC"/>
    <w:rsid w:val="00C630D5"/>
    <w:rsid w:val="00C70751"/>
    <w:rsid w:val="00C903CE"/>
    <w:rsid w:val="00C94A9B"/>
    <w:rsid w:val="00CC19DA"/>
    <w:rsid w:val="00D00671"/>
    <w:rsid w:val="00D045EA"/>
    <w:rsid w:val="00D06A88"/>
    <w:rsid w:val="00D31ACD"/>
    <w:rsid w:val="00D362A0"/>
    <w:rsid w:val="00D3674A"/>
    <w:rsid w:val="00D37494"/>
    <w:rsid w:val="00D42CA8"/>
    <w:rsid w:val="00D47F81"/>
    <w:rsid w:val="00D5709F"/>
    <w:rsid w:val="00D7166B"/>
    <w:rsid w:val="00D7261E"/>
    <w:rsid w:val="00D7298C"/>
    <w:rsid w:val="00D73223"/>
    <w:rsid w:val="00D95B6B"/>
    <w:rsid w:val="00DC1DFC"/>
    <w:rsid w:val="00DD5225"/>
    <w:rsid w:val="00DE0EA7"/>
    <w:rsid w:val="00DF6932"/>
    <w:rsid w:val="00E019E1"/>
    <w:rsid w:val="00E11D4B"/>
    <w:rsid w:val="00E158AA"/>
    <w:rsid w:val="00E179D6"/>
    <w:rsid w:val="00E34196"/>
    <w:rsid w:val="00E42CB2"/>
    <w:rsid w:val="00E45AE1"/>
    <w:rsid w:val="00E70FBE"/>
    <w:rsid w:val="00E71D76"/>
    <w:rsid w:val="00E80537"/>
    <w:rsid w:val="00E81472"/>
    <w:rsid w:val="00E86495"/>
    <w:rsid w:val="00EA1232"/>
    <w:rsid w:val="00EA74C6"/>
    <w:rsid w:val="00EB11DE"/>
    <w:rsid w:val="00EB1BD4"/>
    <w:rsid w:val="00ED25E0"/>
    <w:rsid w:val="00ED3022"/>
    <w:rsid w:val="00ED4EAF"/>
    <w:rsid w:val="00ED6623"/>
    <w:rsid w:val="00EF1D0C"/>
    <w:rsid w:val="00EF2096"/>
    <w:rsid w:val="00EF3E3C"/>
    <w:rsid w:val="00F043CD"/>
    <w:rsid w:val="00F05380"/>
    <w:rsid w:val="00F0763F"/>
    <w:rsid w:val="00F133DF"/>
    <w:rsid w:val="00F13735"/>
    <w:rsid w:val="00F1687B"/>
    <w:rsid w:val="00F43D5D"/>
    <w:rsid w:val="00F54BAC"/>
    <w:rsid w:val="00F605F2"/>
    <w:rsid w:val="00F606CD"/>
    <w:rsid w:val="00F7030B"/>
    <w:rsid w:val="00F71BBE"/>
    <w:rsid w:val="00F81696"/>
    <w:rsid w:val="00F919FD"/>
    <w:rsid w:val="00FA06E5"/>
    <w:rsid w:val="00FA2BDA"/>
    <w:rsid w:val="00FA6F52"/>
    <w:rsid w:val="00FB2B25"/>
    <w:rsid w:val="00FB3AF1"/>
    <w:rsid w:val="00FB727F"/>
    <w:rsid w:val="00FC3926"/>
    <w:rsid w:val="00FD5F71"/>
    <w:rsid w:val="00FE6B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C780B"/>
    <w:rPr>
      <w:rFonts w:ascii="Calibri" w:hAnsi="Calibri"/>
      <w:sz w:val="22"/>
      <w:szCs w:val="22"/>
    </w:rPr>
  </w:style>
  <w:style w:type="character" w:customStyle="1" w:styleId="NoSpacingChar">
    <w:name w:val="No Spacing Char"/>
    <w:basedOn w:val="DefaultParagraphFont"/>
    <w:link w:val="NoSpacing"/>
    <w:uiPriority w:val="1"/>
    <w:rsid w:val="002C780B"/>
    <w:rPr>
      <w:rFonts w:ascii="Calibri" w:hAnsi="Calibri"/>
      <w:sz w:val="22"/>
      <w:szCs w:val="22"/>
      <w:lang w:val="en-US" w:eastAsia="en-US" w:bidi="ar-SA"/>
    </w:rPr>
  </w:style>
  <w:style w:type="paragraph" w:styleId="BalloonText">
    <w:name w:val="Balloon Text"/>
    <w:basedOn w:val="Normal"/>
    <w:link w:val="BalloonTextChar"/>
    <w:rsid w:val="002C780B"/>
    <w:rPr>
      <w:rFonts w:ascii="Tahoma" w:hAnsi="Tahoma" w:cs="Tahoma"/>
      <w:sz w:val="16"/>
      <w:szCs w:val="16"/>
    </w:rPr>
  </w:style>
  <w:style w:type="character" w:customStyle="1" w:styleId="BalloonTextChar">
    <w:name w:val="Balloon Text Char"/>
    <w:basedOn w:val="DefaultParagraphFont"/>
    <w:link w:val="BalloonText"/>
    <w:rsid w:val="002C780B"/>
    <w:rPr>
      <w:rFonts w:ascii="Tahoma" w:hAnsi="Tahoma" w:cs="Tahoma"/>
      <w:sz w:val="16"/>
      <w:szCs w:val="16"/>
    </w:rPr>
  </w:style>
  <w:style w:type="character" w:styleId="Hyperlink">
    <w:name w:val="Hyperlink"/>
    <w:basedOn w:val="DefaultParagraphFont"/>
    <w:unhideWhenUsed/>
    <w:rsid w:val="00B740B4"/>
    <w:rPr>
      <w:color w:val="0000FF"/>
      <w:u w:val="single"/>
    </w:rPr>
  </w:style>
  <w:style w:type="paragraph" w:styleId="Footer">
    <w:name w:val="footer"/>
    <w:basedOn w:val="Normal"/>
    <w:rsid w:val="00EB11DE"/>
    <w:pPr>
      <w:tabs>
        <w:tab w:val="center" w:pos="4702"/>
        <w:tab w:val="right" w:pos="9405"/>
      </w:tabs>
    </w:pPr>
  </w:style>
  <w:style w:type="character" w:styleId="PageNumber">
    <w:name w:val="page number"/>
    <w:basedOn w:val="DefaultParagraphFont"/>
    <w:rsid w:val="00EB11DE"/>
  </w:style>
  <w:style w:type="paragraph" w:styleId="Header">
    <w:name w:val="header"/>
    <w:basedOn w:val="Normal"/>
    <w:rsid w:val="00EB11DE"/>
    <w:pPr>
      <w:tabs>
        <w:tab w:val="center" w:pos="4702"/>
        <w:tab w:val="right" w:pos="9405"/>
      </w:tabs>
    </w:pPr>
  </w:style>
  <w:style w:type="paragraph" w:styleId="ListParagraph">
    <w:name w:val="List Paragraph"/>
    <w:basedOn w:val="Normal"/>
    <w:uiPriority w:val="34"/>
    <w:qFormat/>
    <w:rsid w:val="00417F92"/>
    <w:pPr>
      <w:ind w:left="720"/>
    </w:pPr>
  </w:style>
  <w:style w:type="character" w:styleId="CommentReference">
    <w:name w:val="annotation reference"/>
    <w:basedOn w:val="DefaultParagraphFont"/>
    <w:rsid w:val="00762B6C"/>
    <w:rPr>
      <w:sz w:val="16"/>
      <w:szCs w:val="16"/>
    </w:rPr>
  </w:style>
  <w:style w:type="paragraph" w:styleId="CommentText">
    <w:name w:val="annotation text"/>
    <w:basedOn w:val="Normal"/>
    <w:link w:val="CommentTextChar"/>
    <w:rsid w:val="00762B6C"/>
    <w:rPr>
      <w:sz w:val="20"/>
      <w:szCs w:val="20"/>
    </w:rPr>
  </w:style>
  <w:style w:type="character" w:customStyle="1" w:styleId="CommentTextChar">
    <w:name w:val="Comment Text Char"/>
    <w:basedOn w:val="DefaultParagraphFont"/>
    <w:link w:val="CommentText"/>
    <w:rsid w:val="00762B6C"/>
  </w:style>
  <w:style w:type="paragraph" w:styleId="CommentSubject">
    <w:name w:val="annotation subject"/>
    <w:basedOn w:val="CommentText"/>
    <w:next w:val="CommentText"/>
    <w:link w:val="CommentSubjectChar"/>
    <w:rsid w:val="00762B6C"/>
    <w:rPr>
      <w:b/>
      <w:bCs/>
    </w:rPr>
  </w:style>
  <w:style w:type="character" w:customStyle="1" w:styleId="CommentSubjectChar">
    <w:name w:val="Comment Subject Char"/>
    <w:basedOn w:val="CommentTextChar"/>
    <w:link w:val="CommentSubject"/>
    <w:rsid w:val="00762B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an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 osnovu člana 45</vt:lpstr>
    </vt:vector>
  </TitlesOfParts>
  <Company>NONE</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45</dc:title>
  <dc:subject/>
  <dc:creator>Admin</dc:creator>
  <cp:keywords/>
  <cp:lastModifiedBy>olja</cp:lastModifiedBy>
  <cp:revision>12</cp:revision>
  <cp:lastPrinted>2016-03-22T08:42:00Z</cp:lastPrinted>
  <dcterms:created xsi:type="dcterms:W3CDTF">2016-03-18T13:16:00Z</dcterms:created>
  <dcterms:modified xsi:type="dcterms:W3CDTF">2016-03-22T08:44:00Z</dcterms:modified>
</cp:coreProperties>
</file>