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/>
      </w:tblPr>
      <w:tblGrid>
        <w:gridCol w:w="13755"/>
      </w:tblGrid>
      <w:tr w:rsidR="00595361" w:rsidRPr="00595361" w:rsidTr="005953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019175"/>
                  <wp:effectExtent l="19050" t="0" r="9525" b="0"/>
                  <wp:docPr id="1" name="Picture 1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CRNA GORA</w:t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Ministarstvo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finansija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Uprava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za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javne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nabavke</w:t>
            </w:r>
            <w:proofErr w:type="spellEnd"/>
          </w:p>
        </w:tc>
      </w:tr>
    </w:tbl>
    <w:p w:rsidR="00595361" w:rsidRPr="00595361" w:rsidRDefault="00595361" w:rsidP="0059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Naručilac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> 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Opština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Berane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>,</w:t>
      </w:r>
      <w:r w:rsidRPr="00595361">
        <w:rPr>
          <w:rFonts w:ascii="inherit" w:eastAsia="Times New Roman" w:hAnsi="inherit" w:cs="Times New Roman"/>
          <w:sz w:val="18"/>
        </w:rPr>
        <w:t> </w:t>
      </w:r>
      <w:r w:rsidRPr="00595361">
        <w:rPr>
          <w:rFonts w:ascii="inherit" w:eastAsia="Times New Roman" w:hAnsi="inherit" w:cs="Times New Roman"/>
          <w:sz w:val="18"/>
          <w:szCs w:val="18"/>
        </w:rPr>
        <w:br/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Broj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> 05-404-249</w:t>
      </w:r>
      <w:r w:rsidRPr="00595361">
        <w:rPr>
          <w:rFonts w:ascii="inherit" w:eastAsia="Times New Roman" w:hAnsi="inherit" w:cs="Times New Roman"/>
          <w:sz w:val="18"/>
        </w:rPr>
        <w:t> </w:t>
      </w:r>
      <w:r w:rsidRPr="00595361">
        <w:rPr>
          <w:rFonts w:ascii="inherit" w:eastAsia="Times New Roman" w:hAnsi="inherit" w:cs="Times New Roman"/>
          <w:sz w:val="18"/>
          <w:szCs w:val="18"/>
        </w:rPr>
        <w:br/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Mjesto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i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datum</w:t>
      </w:r>
      <w:r w:rsidRPr="00595361">
        <w:rPr>
          <w:rFonts w:ascii="inherit" w:eastAsia="Times New Roman" w:hAnsi="inherit" w:cs="Times New Roman"/>
          <w:b/>
          <w:bCs/>
          <w:sz w:val="18"/>
        </w:rPr>
        <w:t> 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Berane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10/06/2016</w:t>
      </w:r>
    </w:p>
    <w:p w:rsidR="00595361" w:rsidRPr="00595361" w:rsidRDefault="00595361" w:rsidP="0059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Opština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Berane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>, 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objavljuje</w:t>
      </w:r>
      <w:proofErr w:type="spellEnd"/>
    </w:p>
    <w:p w:rsidR="00595361" w:rsidRPr="00595361" w:rsidRDefault="00595361" w:rsidP="0059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361" w:rsidRPr="00595361" w:rsidRDefault="00595361" w:rsidP="00595361">
      <w:pPr>
        <w:spacing w:after="0" w:line="240" w:lineRule="auto"/>
        <w:ind w:left="216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660000"/>
          <w:sz w:val="32"/>
          <w:szCs w:val="32"/>
        </w:rPr>
      </w:pPr>
      <w:r w:rsidRPr="00595361">
        <w:rPr>
          <w:rFonts w:ascii="inherit" w:eastAsia="Times New Roman" w:hAnsi="inherit" w:cs="Times New Roman"/>
          <w:b/>
          <w:bCs/>
          <w:color w:val="660000"/>
          <w:sz w:val="32"/>
          <w:szCs w:val="32"/>
        </w:rPr>
        <w:t>TENDERSKU DOKUMENTACIJU</w:t>
      </w:r>
      <w:r w:rsidRPr="00595361">
        <w:rPr>
          <w:rFonts w:ascii="inherit" w:eastAsia="Times New Roman" w:hAnsi="inherit" w:cs="Times New Roman"/>
          <w:b/>
          <w:bCs/>
          <w:color w:val="660000"/>
          <w:sz w:val="32"/>
        </w:rPr>
        <w:t> </w:t>
      </w:r>
      <w:r w:rsidRPr="00595361">
        <w:rPr>
          <w:rFonts w:ascii="inherit" w:eastAsia="Times New Roman" w:hAnsi="inherit" w:cs="Times New Roman"/>
          <w:b/>
          <w:bCs/>
          <w:color w:val="660000"/>
          <w:sz w:val="32"/>
          <w:szCs w:val="32"/>
        </w:rPr>
        <w:br/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32"/>
          <w:szCs w:val="32"/>
        </w:rPr>
        <w:t>broj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32"/>
          <w:szCs w:val="32"/>
        </w:rPr>
        <w:t>: 05-404-249</w:t>
      </w:r>
      <w:r w:rsidRPr="00595361">
        <w:rPr>
          <w:rFonts w:ascii="inherit" w:eastAsia="Times New Roman" w:hAnsi="inherit" w:cs="Times New Roman"/>
          <w:b/>
          <w:bCs/>
          <w:color w:val="660000"/>
          <w:sz w:val="32"/>
        </w:rPr>
        <w:t> </w:t>
      </w:r>
      <w:r w:rsidRPr="00595361">
        <w:rPr>
          <w:rFonts w:ascii="inherit" w:eastAsia="Times New Roman" w:hAnsi="inherit" w:cs="Times New Roman"/>
          <w:b/>
          <w:bCs/>
          <w:color w:val="660000"/>
          <w:sz w:val="32"/>
          <w:szCs w:val="32"/>
        </w:rPr>
        <w:br/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32"/>
          <w:szCs w:val="32"/>
        </w:rPr>
        <w:t>za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32"/>
        </w:rPr>
        <w:t> 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32"/>
        </w:rPr>
        <w:t>Dostavljanje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32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32"/>
        </w:rPr>
        <w:t>ponuda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32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32"/>
        </w:rPr>
        <w:t>šopingom</w:t>
      </w:r>
      <w:proofErr w:type="spellEnd"/>
    </w:p>
    <w:p w:rsidR="00595361" w:rsidRPr="00595361" w:rsidRDefault="00595361" w:rsidP="00595361">
      <w:pPr>
        <w:shd w:val="clear" w:color="auto" w:fill="BEC9A5"/>
        <w:spacing w:after="0" w:line="6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</w:pPr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I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Podaci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o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411"/>
        <w:gridCol w:w="4174"/>
      </w:tblGrid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Naručilac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Opština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Kontakt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osoba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/e: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Dragana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Vojinović</w:t>
            </w:r>
            <w:proofErr w:type="spellEnd"/>
          </w:p>
        </w:tc>
      </w:tr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Adresa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IV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Crnogorske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br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 xml:space="preserve"> 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Poštanski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broj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84300</w:t>
            </w:r>
          </w:p>
        </w:tc>
      </w:tr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Grad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Identifikacioni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broj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02023997</w:t>
            </w:r>
          </w:p>
        </w:tc>
      </w:tr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Telefon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068/894-110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Fax: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051/233-357</w:t>
            </w:r>
          </w:p>
        </w:tc>
      </w:tr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Elektronska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pošta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 (e-mail):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javne.nabavke@berane.co.me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Internet </w:t>
            </w: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stranica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 (web):</w:t>
            </w:r>
            <w:r w:rsidRPr="00595361">
              <w:rPr>
                <w:rFonts w:ascii="inherit" w:eastAsia="Times New Roman" w:hAnsi="inherit" w:cs="Times New Roman"/>
                <w:sz w:val="18"/>
              </w:rPr>
              <w:t> </w:t>
            </w: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595361">
              <w:rPr>
                <w:rFonts w:ascii="inherit" w:eastAsia="Times New Roman" w:hAnsi="inherit" w:cs="Times New Roman"/>
                <w:b/>
                <w:bCs/>
                <w:sz w:val="18"/>
              </w:rPr>
              <w:t>www.berane.me</w:t>
            </w:r>
          </w:p>
        </w:tc>
      </w:tr>
    </w:tbl>
    <w:p w:rsidR="00595361" w:rsidRPr="00595361" w:rsidRDefault="00595361" w:rsidP="00595361">
      <w:pPr>
        <w:shd w:val="clear" w:color="auto" w:fill="BEC9A5"/>
        <w:spacing w:after="0" w:line="6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</w:pPr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II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Predmet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javne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nabavke</w:t>
      </w:r>
      <w:proofErr w:type="spellEnd"/>
    </w:p>
    <w:p w:rsidR="00595361" w:rsidRPr="00595361" w:rsidRDefault="00595361" w:rsidP="005953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3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.25pt;height:17.25pt" o:ole="">
            <v:imagedata r:id="rId5" o:title=""/>
          </v:shape>
          <w:control r:id="rId6" w:name="DefaultOcxName" w:shapeid="_x0000_i1053"/>
        </w:object>
      </w:r>
      <w:r w:rsidRPr="00595361">
        <w:rPr>
          <w:rFonts w:ascii="inherit" w:eastAsia="Times New Roman" w:hAnsi="inherit" w:cs="Times New Roman"/>
          <w:sz w:val="18"/>
          <w:szCs w:val="18"/>
        </w:rPr>
        <w:t>Robe</w:t>
      </w:r>
      <w:r w:rsidRPr="00595361">
        <w:rPr>
          <w:rFonts w:ascii="inherit" w:eastAsia="Times New Roman" w:hAnsi="inherit" w:cs="Times New Roman"/>
          <w:sz w:val="18"/>
          <w:szCs w:val="18"/>
        </w:rPr>
        <w:br/>
      </w: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 id="_x0000_i1052" type="#_x0000_t75" style="width:20.25pt;height:17.25pt" o:ole="">
            <v:imagedata r:id="rId5" o:title=""/>
          </v:shape>
          <w:control r:id="rId7" w:name="DefaultOcxName1" w:shapeid="_x0000_i1052"/>
        </w:objec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Radovi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br/>
      </w: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 id="_x0000_i1051" type="#_x0000_t75" style="width:20.25pt;height:17.25pt" o:ole="">
            <v:imagedata r:id="rId8" o:title=""/>
          </v:shape>
          <w:control r:id="rId9" w:name="DefaultOcxName2" w:shapeid="_x0000_i1051"/>
        </w:objec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Usluge</w:t>
      </w:r>
      <w:proofErr w:type="spellEnd"/>
    </w:p>
    <w:p w:rsidR="00595361" w:rsidRPr="00595361" w:rsidRDefault="00595361" w:rsidP="005953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3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295"/>
        <w:gridCol w:w="8905"/>
      </w:tblGrid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79823000-9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Usluge</w:t>
            </w:r>
            <w:proofErr w:type="spellEnd"/>
            <w:r w:rsidRPr="00595361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štampanja</w:t>
            </w:r>
            <w:proofErr w:type="spellEnd"/>
            <w:r w:rsidRPr="00595361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i</w:t>
            </w:r>
            <w:proofErr w:type="spellEnd"/>
            <w:r w:rsidRPr="00595361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color w:val="FFFFFF"/>
                <w:sz w:val="18"/>
                <w:szCs w:val="18"/>
              </w:rPr>
              <w:t>isporuke</w:t>
            </w:r>
            <w:proofErr w:type="spellEnd"/>
          </w:p>
        </w:tc>
      </w:tr>
    </w:tbl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Opis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(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dodatak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>)</w:t>
      </w:r>
    </w:p>
    <w:p w:rsidR="00595361" w:rsidRPr="00595361" w:rsidRDefault="00595361" w:rsidP="00595361">
      <w:pPr>
        <w:spacing w:after="36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Nabavka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usluge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štampanja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časopisa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"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Tokovi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>"</w:t>
      </w:r>
    </w:p>
    <w:p w:rsidR="00595361" w:rsidRPr="00595361" w:rsidRDefault="00595361" w:rsidP="005953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3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Označiti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da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li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se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predmet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javne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nabavke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nabavlja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sz w:val="18"/>
        </w:rPr>
        <w:t>kao</w:t>
      </w:r>
      <w:proofErr w:type="spellEnd"/>
      <w:r w:rsidRPr="00595361">
        <w:rPr>
          <w:rFonts w:ascii="inherit" w:eastAsia="Times New Roman" w:hAnsi="inherit" w:cs="Times New Roman"/>
          <w:b/>
          <w:bCs/>
          <w:sz w:val="18"/>
        </w:rPr>
        <w:t>:</w:t>
      </w:r>
    </w:p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 id="_x0000_i1050" type="#_x0000_t75" style="width:20.25pt;height:17.25pt" o:ole="">
            <v:imagedata r:id="rId8" o:title=""/>
          </v:shape>
          <w:control r:id="rId10" w:name="DefaultOcxName3" w:shapeid="_x0000_i1050"/>
        </w:object>
      </w:r>
      <w:proofErr w:type="spellStart"/>
      <w:proofErr w:type="gramStart"/>
      <w:r w:rsidRPr="00595361">
        <w:rPr>
          <w:rFonts w:ascii="inherit" w:eastAsia="Times New Roman" w:hAnsi="inherit" w:cs="Times New Roman"/>
          <w:sz w:val="18"/>
          <w:szCs w:val="18"/>
        </w:rPr>
        <w:t>cjelina</w:t>
      </w:r>
      <w:proofErr w:type="spellEnd"/>
      <w:proofErr w:type="gramEnd"/>
      <w:r w:rsidRPr="00595361">
        <w:rPr>
          <w:rFonts w:ascii="inherit" w:eastAsia="Times New Roman" w:hAnsi="inherit" w:cs="Times New Roman"/>
          <w:sz w:val="18"/>
          <w:szCs w:val="18"/>
        </w:rPr>
        <w:br/>
      </w: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 id="_x0000_i1049" type="#_x0000_t75" style="width:20.25pt;height:17.25pt" o:ole="">
            <v:imagedata r:id="rId5" o:title=""/>
          </v:shape>
          <w:control r:id="rId11" w:name="DefaultOcxName4" w:shapeid="_x0000_i1049"/>
        </w:objec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partije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(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navesti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partije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>)</w:t>
      </w:r>
    </w:p>
    <w:p w:rsidR="00595361" w:rsidRPr="00595361" w:rsidRDefault="00595361" w:rsidP="005953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361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595361" w:rsidRPr="00595361" w:rsidRDefault="00595361" w:rsidP="00595361">
      <w:pPr>
        <w:shd w:val="clear" w:color="auto" w:fill="BEC9A5"/>
        <w:spacing w:after="0" w:line="6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</w:pPr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III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Podaci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o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zaključivanju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okvirnog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sporazuma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(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ukoliko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je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primjenjivo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)</w:t>
      </w:r>
    </w:p>
    <w:p w:rsidR="00595361" w:rsidRPr="00595361" w:rsidRDefault="00595361" w:rsidP="00595361">
      <w:pPr>
        <w:spacing w:after="36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Javna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nabavka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predviđa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zaključivanje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okvirnog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sporazuma</w:t>
      </w:r>
      <w:proofErr w:type="spellEnd"/>
    </w:p>
    <w:p w:rsidR="00595361" w:rsidRPr="00595361" w:rsidRDefault="00595361" w:rsidP="005953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3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 id="_x0000_i1048" type="#_x0000_t75" style="width:20.25pt;height:17.25pt" o:ole="">
            <v:imagedata r:id="rId5" o:title=""/>
          </v:shape>
          <w:control r:id="rId12" w:name="DefaultOcxName5" w:shapeid="_x0000_i1048"/>
        </w:object>
      </w:r>
      <w:proofErr w:type="spellStart"/>
      <w:proofErr w:type="gramStart"/>
      <w:r w:rsidRPr="00595361">
        <w:rPr>
          <w:rFonts w:ascii="inherit" w:eastAsia="Times New Roman" w:hAnsi="inherit" w:cs="Times New Roman"/>
          <w:sz w:val="18"/>
          <w:szCs w:val="18"/>
        </w:rPr>
        <w:t>da</w:t>
      </w:r>
      <w:proofErr w:type="spellEnd"/>
      <w:proofErr w:type="gramEnd"/>
      <w:r w:rsidRPr="00595361">
        <w:rPr>
          <w:rFonts w:ascii="inherit" w:eastAsia="Times New Roman" w:hAnsi="inherit" w:cs="Times New Roman"/>
          <w:sz w:val="18"/>
          <w:szCs w:val="18"/>
        </w:rPr>
        <w:br/>
      </w: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 id="_x0000_i1047" type="#_x0000_t75" style="width:20.25pt;height:17.25pt" o:ole="">
            <v:imagedata r:id="rId8" o:title=""/>
          </v:shape>
          <w:control r:id="rId13" w:name="DefaultOcxName6" w:shapeid="_x0000_i1047"/>
        </w:object>
      </w:r>
      <w:r w:rsidRPr="00595361">
        <w:rPr>
          <w:rFonts w:ascii="inherit" w:eastAsia="Times New Roman" w:hAnsi="inherit" w:cs="Times New Roman"/>
          <w:sz w:val="18"/>
          <w:szCs w:val="18"/>
        </w:rPr>
        <w:t>ne</w:t>
      </w:r>
    </w:p>
    <w:p w:rsidR="00595361" w:rsidRPr="00595361" w:rsidRDefault="00595361" w:rsidP="005953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3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95361" w:rsidRPr="00595361" w:rsidRDefault="00595361" w:rsidP="00595361">
      <w:pPr>
        <w:shd w:val="clear" w:color="auto" w:fill="BEC9A5"/>
        <w:spacing w:after="0" w:line="6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</w:pPr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IV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Procijenjena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vrijednost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javne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nabavke</w:t>
      </w:r>
      <w:proofErr w:type="spellEnd"/>
    </w:p>
    <w:p w:rsidR="00595361" w:rsidRPr="00595361" w:rsidRDefault="00595361" w:rsidP="00595361">
      <w:pPr>
        <w:spacing w:after="36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Procijenjena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vrijednost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javne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nabavke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u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eurima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proofErr w:type="gramStart"/>
      <w:r w:rsidRPr="00595361">
        <w:rPr>
          <w:rFonts w:ascii="inherit" w:eastAsia="Times New Roman" w:hAnsi="inherit" w:cs="Times New Roman"/>
          <w:sz w:val="18"/>
          <w:szCs w:val="18"/>
        </w:rPr>
        <w:t>sa</w:t>
      </w:r>
      <w:proofErr w:type="spellEnd"/>
      <w:proofErr w:type="gram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uračunatim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PDV-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om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>: 2.500,00 €</w:t>
      </w:r>
    </w:p>
    <w:p w:rsidR="00595361" w:rsidRPr="00595361" w:rsidRDefault="00595361" w:rsidP="00595361">
      <w:pPr>
        <w:shd w:val="clear" w:color="auto" w:fill="BEC9A5"/>
        <w:spacing w:after="0" w:line="6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</w:pPr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V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Kriterijum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za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izbor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najpovoljnije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ponude</w:t>
      </w:r>
      <w:proofErr w:type="spellEnd"/>
    </w:p>
    <w:p w:rsidR="00595361" w:rsidRPr="00595361" w:rsidRDefault="00595361" w:rsidP="005953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3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 id="_x0000_i1046" type="#_x0000_t75" style="width:20.25pt;height:17.25pt" o:ole="">
            <v:imagedata r:id="rId8" o:title=""/>
          </v:shape>
          <w:control r:id="rId14" w:name="DefaultOcxName7" w:shapeid="_x0000_i1046"/>
        </w:object>
      </w:r>
      <w:proofErr w:type="spellStart"/>
      <w:proofErr w:type="gramStart"/>
      <w:r w:rsidRPr="00595361">
        <w:rPr>
          <w:rFonts w:ascii="inherit" w:eastAsia="Times New Roman" w:hAnsi="inherit" w:cs="Times New Roman"/>
          <w:sz w:val="18"/>
          <w:szCs w:val="18"/>
        </w:rPr>
        <w:t>najniža</w:t>
      </w:r>
      <w:proofErr w:type="spellEnd"/>
      <w:proofErr w:type="gram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ponuđena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cijena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br/>
      </w:r>
      <w:r w:rsidRPr="00595361">
        <w:rPr>
          <w:rFonts w:ascii="inherit" w:eastAsia="Times New Roman" w:hAnsi="inherit" w:cs="Times New Roman"/>
          <w:sz w:val="18"/>
          <w:szCs w:val="18"/>
        </w:rPr>
        <w:object w:dxaOrig="1440" w:dyaOrig="1440">
          <v:shape id="_x0000_i1045" type="#_x0000_t75" style="width:20.25pt;height:17.25pt" o:ole="">
            <v:imagedata r:id="rId5" o:title=""/>
          </v:shape>
          <w:control r:id="rId15" w:name="DefaultOcxName8" w:shapeid="_x0000_i1045"/>
        </w:objec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ekonomski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najpovoljnija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ponuda</w:t>
      </w:r>
      <w:proofErr w:type="spellEnd"/>
    </w:p>
    <w:p w:rsidR="00595361" w:rsidRPr="00595361" w:rsidRDefault="00595361" w:rsidP="005953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3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95361" w:rsidRPr="00595361" w:rsidRDefault="00595361" w:rsidP="00595361">
      <w:pPr>
        <w:shd w:val="clear" w:color="auto" w:fill="BEC9A5"/>
        <w:spacing w:after="0" w:line="6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</w:pPr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VI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Dodatne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informacije</w:t>
      </w:r>
      <w:proofErr w:type="spellEnd"/>
    </w:p>
    <w:p w:rsidR="00595361" w:rsidRPr="00595361" w:rsidRDefault="00595361" w:rsidP="00595361">
      <w:pPr>
        <w:shd w:val="clear" w:color="auto" w:fill="BEC9A5"/>
        <w:spacing w:after="0" w:line="6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</w:pPr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VII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Dokumentacija</w:t>
      </w:r>
      <w:proofErr w:type="spellEnd"/>
    </w:p>
    <w:p w:rsidR="00595361" w:rsidRPr="00595361" w:rsidRDefault="00595361" w:rsidP="0059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3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361" w:rsidRPr="00595361" w:rsidRDefault="00595361" w:rsidP="00595361">
      <w:pPr>
        <w:spacing w:after="0" w:line="240" w:lineRule="auto"/>
        <w:ind w:left="216"/>
        <w:textAlignment w:val="baseline"/>
        <w:outlineLvl w:val="1"/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</w:pP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Tenderska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9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35"/>
        <w:gridCol w:w="3409"/>
        <w:gridCol w:w="1807"/>
        <w:gridCol w:w="2443"/>
        <w:gridCol w:w="326"/>
      </w:tblGrid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Tenderska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tenderska</w:t>
            </w:r>
            <w:proofErr w:type="spellEnd"/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 xml:space="preserve"> dokumentacija.docx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175,27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sz w:val="18"/>
                <w:szCs w:val="18"/>
              </w:rPr>
              <w:t>10/06/2016 12:27:35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</w:tbl>
    <w:p w:rsidR="00595361" w:rsidRPr="00595361" w:rsidRDefault="00595361" w:rsidP="0059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361">
        <w:rPr>
          <w:rFonts w:ascii="Times New Roman" w:eastAsia="Times New Roman" w:hAnsi="Times New Roman" w:cs="Times New Roman"/>
          <w:sz w:val="24"/>
          <w:szCs w:val="24"/>
        </w:rPr>
        <w:br/>
      </w:r>
      <w:r w:rsidRPr="005953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361" w:rsidRPr="00595361" w:rsidRDefault="00595361" w:rsidP="00595361">
      <w:pPr>
        <w:spacing w:after="0" w:line="240" w:lineRule="auto"/>
        <w:ind w:left="216"/>
        <w:textAlignment w:val="baseline"/>
        <w:outlineLvl w:val="1"/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</w:pP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Pojasnjenje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i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Izmjena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Tenderske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9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44"/>
        <w:gridCol w:w="2212"/>
        <w:gridCol w:w="2671"/>
        <w:gridCol w:w="2611"/>
        <w:gridCol w:w="482"/>
      </w:tblGrid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595361" w:rsidRPr="00595361" w:rsidRDefault="00595361" w:rsidP="0059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361">
        <w:rPr>
          <w:rFonts w:ascii="Times New Roman" w:eastAsia="Times New Roman" w:hAnsi="Times New Roman" w:cs="Times New Roman"/>
          <w:sz w:val="24"/>
          <w:szCs w:val="24"/>
        </w:rPr>
        <w:br/>
      </w:r>
      <w:r w:rsidRPr="005953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361" w:rsidRPr="00595361" w:rsidRDefault="00595361" w:rsidP="00595361">
      <w:pPr>
        <w:spacing w:after="0" w:line="240" w:lineRule="auto"/>
        <w:ind w:left="216"/>
        <w:textAlignment w:val="baseline"/>
        <w:outlineLvl w:val="1"/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</w:pP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Odluke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 xml:space="preserve"> (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rješenja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)</w:t>
      </w:r>
    </w:p>
    <w:tbl>
      <w:tblPr>
        <w:tblW w:w="109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44"/>
        <w:gridCol w:w="2212"/>
        <w:gridCol w:w="2671"/>
        <w:gridCol w:w="2611"/>
        <w:gridCol w:w="482"/>
      </w:tblGrid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595361" w:rsidRPr="00595361" w:rsidRDefault="00595361" w:rsidP="0059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361">
        <w:rPr>
          <w:rFonts w:ascii="Times New Roman" w:eastAsia="Times New Roman" w:hAnsi="Times New Roman" w:cs="Times New Roman"/>
          <w:sz w:val="24"/>
          <w:szCs w:val="24"/>
        </w:rPr>
        <w:br/>
      </w:r>
      <w:r w:rsidRPr="005953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5361" w:rsidRPr="00595361" w:rsidRDefault="00595361" w:rsidP="00595361">
      <w:pPr>
        <w:spacing w:after="0" w:line="240" w:lineRule="auto"/>
        <w:ind w:left="216"/>
        <w:textAlignment w:val="baseline"/>
        <w:outlineLvl w:val="1"/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</w:pPr>
      <w:proofErr w:type="spellStart"/>
      <w:r w:rsidRPr="00595361">
        <w:rPr>
          <w:rFonts w:ascii="inherit" w:eastAsia="Times New Roman" w:hAnsi="inherit" w:cs="Times New Roman"/>
          <w:b/>
          <w:bCs/>
          <w:color w:val="660000"/>
          <w:sz w:val="43"/>
          <w:szCs w:val="43"/>
        </w:rPr>
        <w:t>Ugovori</w:t>
      </w:r>
      <w:proofErr w:type="spellEnd"/>
    </w:p>
    <w:tbl>
      <w:tblPr>
        <w:tblW w:w="109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44"/>
        <w:gridCol w:w="2212"/>
        <w:gridCol w:w="2671"/>
        <w:gridCol w:w="2611"/>
        <w:gridCol w:w="482"/>
      </w:tblGrid>
      <w:tr w:rsidR="00595361" w:rsidRPr="00595361" w:rsidTr="0059536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lastRenderedPageBreak/>
              <w:t xml:space="preserve">Tip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595361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95361" w:rsidRPr="00595361" w:rsidRDefault="00595361" w:rsidP="0059536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595361" w:rsidRPr="00595361" w:rsidRDefault="00595361" w:rsidP="00595361">
      <w:pPr>
        <w:shd w:val="clear" w:color="auto" w:fill="BEC9A5"/>
        <w:spacing w:after="0" w:line="6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</w:pP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Mjesto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i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 xml:space="preserve"> datum </w:t>
      </w:r>
      <w:proofErr w:type="spellStart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objavljivanja</w:t>
      </w:r>
      <w:proofErr w:type="spellEnd"/>
      <w:r w:rsidRPr="00595361">
        <w:rPr>
          <w:rFonts w:ascii="inherit" w:eastAsia="Times New Roman" w:hAnsi="inherit" w:cs="Times New Roman"/>
          <w:b/>
          <w:bCs/>
          <w:color w:val="2F3520"/>
          <w:sz w:val="36"/>
          <w:szCs w:val="36"/>
        </w:rPr>
        <w:t>:</w:t>
      </w:r>
    </w:p>
    <w:p w:rsidR="00595361" w:rsidRPr="00595361" w:rsidRDefault="00595361" w:rsidP="00595361">
      <w:pPr>
        <w:spacing w:after="0" w:line="240" w:lineRule="auto"/>
        <w:ind w:left="384" w:right="360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595361">
        <w:rPr>
          <w:rFonts w:ascii="inherit" w:eastAsia="Times New Roman" w:hAnsi="inherit" w:cs="Times New Roman"/>
          <w:sz w:val="18"/>
          <w:szCs w:val="18"/>
        </w:rPr>
        <w:t xml:space="preserve">Portal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Uprave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za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javne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nabavke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>:</w:t>
      </w:r>
      <w:r w:rsidRPr="00595361">
        <w:rPr>
          <w:rFonts w:ascii="inherit" w:eastAsia="Times New Roman" w:hAnsi="inherit" w:cs="Times New Roman"/>
          <w:sz w:val="18"/>
        </w:rPr>
        <w:t> 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fldChar w:fldCharType="begin"/>
      </w:r>
      <w:r w:rsidRPr="00595361">
        <w:rPr>
          <w:rFonts w:ascii="inherit" w:eastAsia="Times New Roman" w:hAnsi="inherit" w:cs="Times New Roman"/>
          <w:sz w:val="18"/>
          <w:szCs w:val="18"/>
        </w:rPr>
        <w:instrText xml:space="preserve"> HYPERLINK "http://portal.ujn.gov.me/" </w:instrText>
      </w:r>
      <w:r w:rsidRPr="00595361">
        <w:rPr>
          <w:rFonts w:ascii="inherit" w:eastAsia="Times New Roman" w:hAnsi="inherit" w:cs="Times New Roman"/>
          <w:sz w:val="18"/>
          <w:szCs w:val="18"/>
        </w:rPr>
        <w:fldChar w:fldCharType="separate"/>
      </w:r>
      <w:r w:rsidRPr="00595361">
        <w:rPr>
          <w:rFonts w:ascii="inherit" w:eastAsia="Times New Roman" w:hAnsi="inherit" w:cs="Times New Roman"/>
          <w:color w:val="8A0917"/>
          <w:sz w:val="18"/>
          <w:u w:val="single"/>
        </w:rPr>
        <w:t>portal.ujn.gov.me</w:t>
      </w:r>
      <w:proofErr w:type="spellEnd"/>
      <w:r w:rsidRPr="00595361">
        <w:rPr>
          <w:rFonts w:ascii="inherit" w:eastAsia="Times New Roman" w:hAnsi="inherit" w:cs="Times New Roman"/>
          <w:color w:val="8A0917"/>
          <w:sz w:val="18"/>
          <w:u w:val="single"/>
        </w:rPr>
        <w:t> </w:t>
      </w:r>
      <w:r w:rsidRPr="00595361">
        <w:rPr>
          <w:rFonts w:ascii="inherit" w:eastAsia="Times New Roman" w:hAnsi="inherit" w:cs="Times New Roman"/>
          <w:sz w:val="18"/>
          <w:szCs w:val="18"/>
        </w:rPr>
        <w:fldChar w:fldCharType="end"/>
      </w:r>
      <w:r w:rsidRPr="00595361">
        <w:rPr>
          <w:rFonts w:ascii="inherit" w:eastAsia="Times New Roman" w:hAnsi="inherit" w:cs="Times New Roman"/>
          <w:sz w:val="18"/>
          <w:szCs w:val="18"/>
        </w:rPr>
        <w:br/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Zadnja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595361">
        <w:rPr>
          <w:rFonts w:ascii="inherit" w:eastAsia="Times New Roman" w:hAnsi="inherit" w:cs="Times New Roman"/>
          <w:sz w:val="18"/>
          <w:szCs w:val="18"/>
        </w:rPr>
        <w:t>izmjena</w:t>
      </w:r>
      <w:proofErr w:type="spellEnd"/>
      <w:r w:rsidRPr="00595361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proofErr w:type="gramStart"/>
      <w:r w:rsidRPr="00595361">
        <w:rPr>
          <w:rFonts w:ascii="inherit" w:eastAsia="Times New Roman" w:hAnsi="inherit" w:cs="Times New Roman"/>
          <w:sz w:val="18"/>
          <w:szCs w:val="18"/>
        </w:rPr>
        <w:t>dana</w:t>
      </w:r>
      <w:proofErr w:type="spellEnd"/>
      <w:proofErr w:type="gramEnd"/>
      <w:r w:rsidRPr="00595361">
        <w:rPr>
          <w:rFonts w:ascii="inherit" w:eastAsia="Times New Roman" w:hAnsi="inherit" w:cs="Times New Roman"/>
          <w:sz w:val="18"/>
          <w:szCs w:val="18"/>
        </w:rPr>
        <w:t>: 10/06/2016 14:15:25</w:t>
      </w:r>
    </w:p>
    <w:p w:rsidR="00000000" w:rsidRDefault="00595361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361"/>
    <w:rsid w:val="0059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3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53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53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536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53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536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53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536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>Deftones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2016-06-10T13:22:00Z</dcterms:created>
  <dcterms:modified xsi:type="dcterms:W3CDTF">2016-06-10T13:22:00Z</dcterms:modified>
</cp:coreProperties>
</file>