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D76" w:rsidRPr="00773C37" w:rsidRDefault="00B51D76" w:rsidP="00B51D76">
      <w:pPr>
        <w:pStyle w:val="NoSpacing"/>
        <w:rPr>
          <w:rFonts w:ascii="Arial Narrow" w:hAnsi="Arial Narrow" w:cs="Arial"/>
          <w:b/>
          <w:bCs/>
          <w:sz w:val="28"/>
          <w:szCs w:val="28"/>
          <w:lang w:val="sr-Latn-CS"/>
        </w:rPr>
      </w:pPr>
      <w:r w:rsidRPr="00773C37">
        <w:rPr>
          <w:rFonts w:ascii="Arial Narrow" w:hAnsi="Arial Narrow" w:cs="Arial"/>
          <w:b/>
          <w:noProof/>
          <w:sz w:val="28"/>
          <w:szCs w:val="28"/>
        </w:rPr>
        <w:drawing>
          <wp:inline distT="0" distB="0" distL="0" distR="0">
            <wp:extent cx="809625" cy="1009650"/>
            <wp:effectExtent l="19050" t="0" r="9525" b="0"/>
            <wp:docPr id="3" name="Picture 1" descr="Beraneg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ranegrb1"/>
                    <pic:cNvPicPr>
                      <a:picLocks noChangeAspect="1" noChangeArrowheads="1"/>
                    </pic:cNvPicPr>
                  </pic:nvPicPr>
                  <pic:blipFill>
                    <a:blip r:embed="rId7"/>
                    <a:srcRect/>
                    <a:stretch>
                      <a:fillRect/>
                    </a:stretch>
                  </pic:blipFill>
                  <pic:spPr bwMode="auto">
                    <a:xfrm>
                      <a:off x="0" y="0"/>
                      <a:ext cx="809625" cy="1009650"/>
                    </a:xfrm>
                    <a:prstGeom prst="rect">
                      <a:avLst/>
                    </a:prstGeom>
                    <a:noFill/>
                    <a:ln w="9525">
                      <a:noFill/>
                      <a:miter lim="800000"/>
                      <a:headEnd/>
                      <a:tailEnd/>
                    </a:ln>
                  </pic:spPr>
                </pic:pic>
              </a:graphicData>
            </a:graphic>
          </wp:inline>
        </w:drawing>
      </w:r>
    </w:p>
    <w:p w:rsidR="00B51D76" w:rsidRPr="00773C37" w:rsidRDefault="00B51D76" w:rsidP="00B51D76">
      <w:pPr>
        <w:autoSpaceDE w:val="0"/>
        <w:autoSpaceDN w:val="0"/>
        <w:adjustRightInd w:val="0"/>
        <w:spacing w:after="0" w:line="240" w:lineRule="auto"/>
        <w:outlineLvl w:val="0"/>
        <w:rPr>
          <w:rFonts w:ascii="Arial Narrow" w:hAnsi="Arial Narrow" w:cs="Arial"/>
          <w:sz w:val="28"/>
          <w:szCs w:val="28"/>
          <w:lang w:val="pl-PL"/>
        </w:rPr>
      </w:pPr>
      <w:r w:rsidRPr="00773C37">
        <w:rPr>
          <w:rFonts w:ascii="Arial Narrow" w:hAnsi="Arial Narrow" w:cs="Arial"/>
          <w:sz w:val="28"/>
          <w:szCs w:val="28"/>
          <w:lang w:val="pl-PL"/>
        </w:rPr>
        <w:t>CRNA GORA</w:t>
      </w:r>
    </w:p>
    <w:p w:rsidR="00B51D76" w:rsidRPr="00773C37" w:rsidRDefault="00B51D76" w:rsidP="00B51D76">
      <w:pPr>
        <w:autoSpaceDE w:val="0"/>
        <w:autoSpaceDN w:val="0"/>
        <w:adjustRightInd w:val="0"/>
        <w:spacing w:after="0" w:line="240" w:lineRule="auto"/>
        <w:outlineLvl w:val="0"/>
        <w:rPr>
          <w:rFonts w:ascii="Arial Narrow" w:hAnsi="Arial Narrow" w:cs="Arial"/>
          <w:sz w:val="28"/>
          <w:szCs w:val="28"/>
          <w:lang w:val="pl-PL"/>
        </w:rPr>
      </w:pPr>
      <w:r w:rsidRPr="00773C37">
        <w:rPr>
          <w:rFonts w:ascii="Arial Narrow" w:hAnsi="Arial Narrow" w:cs="Arial"/>
          <w:sz w:val="28"/>
          <w:szCs w:val="28"/>
          <w:lang w:val="pl-PL"/>
        </w:rPr>
        <w:t>OPŠTINA BERANE</w:t>
      </w:r>
    </w:p>
    <w:p w:rsidR="00B51D76" w:rsidRPr="00773C37" w:rsidRDefault="00B51D76" w:rsidP="00B51D76">
      <w:pPr>
        <w:pStyle w:val="NoSpacing"/>
        <w:rPr>
          <w:rFonts w:ascii="Arial Narrow" w:hAnsi="Arial Narrow" w:cs="Arial"/>
          <w:sz w:val="28"/>
          <w:szCs w:val="28"/>
          <w:lang w:val="sl-SI"/>
        </w:rPr>
      </w:pPr>
      <w:r w:rsidRPr="00773C37">
        <w:rPr>
          <w:rFonts w:ascii="Arial Narrow" w:hAnsi="Arial Narrow" w:cs="Arial"/>
          <w:sz w:val="28"/>
          <w:szCs w:val="28"/>
          <w:lang w:val="sl-SI"/>
        </w:rPr>
        <w:t xml:space="preserve">Broj: </w:t>
      </w:r>
      <w:bookmarkStart w:id="0" w:name="_GoBack"/>
      <w:bookmarkEnd w:id="0"/>
      <w:r w:rsidRPr="00773C37">
        <w:rPr>
          <w:rFonts w:ascii="Arial Narrow" w:hAnsi="Arial Narrow" w:cs="Arial"/>
          <w:sz w:val="28"/>
          <w:szCs w:val="28"/>
          <w:lang w:val="sl-SI"/>
        </w:rPr>
        <w:t>01-031-</w:t>
      </w:r>
      <w:r w:rsidR="00647B32">
        <w:rPr>
          <w:rFonts w:ascii="Arial Narrow" w:hAnsi="Arial Narrow" w:cs="Arial"/>
          <w:sz w:val="28"/>
          <w:szCs w:val="28"/>
          <w:lang w:val="sl-SI"/>
        </w:rPr>
        <w:t>1525</w:t>
      </w:r>
    </w:p>
    <w:p w:rsidR="00B51D76" w:rsidRPr="00773C37" w:rsidRDefault="00B51D76" w:rsidP="00B51D76">
      <w:pPr>
        <w:spacing w:after="0" w:line="240" w:lineRule="auto"/>
        <w:ind w:right="-720"/>
        <w:rPr>
          <w:rFonts w:ascii="Arial Narrow" w:hAnsi="Arial Narrow" w:cs="Arial"/>
          <w:sz w:val="28"/>
          <w:szCs w:val="28"/>
          <w:lang w:val="sl-SI"/>
        </w:rPr>
      </w:pPr>
      <w:r w:rsidRPr="00773C37">
        <w:rPr>
          <w:rFonts w:ascii="Arial Narrow" w:hAnsi="Arial Narrow" w:cs="Arial"/>
          <w:sz w:val="28"/>
          <w:szCs w:val="28"/>
          <w:lang w:val="sl-SI"/>
        </w:rPr>
        <w:t xml:space="preserve">Berane, </w:t>
      </w:r>
      <w:r w:rsidRPr="00773C37">
        <w:rPr>
          <w:rFonts w:ascii="Arial Narrow" w:hAnsi="Arial Narrow" w:cs="Arial"/>
          <w:color w:val="FF0000"/>
          <w:sz w:val="28"/>
          <w:szCs w:val="28"/>
          <w:lang w:val="sl-SI"/>
        </w:rPr>
        <w:t xml:space="preserve"> </w:t>
      </w:r>
      <w:r w:rsidR="00F07125">
        <w:rPr>
          <w:rFonts w:ascii="Arial Narrow" w:hAnsi="Arial Narrow" w:cs="Arial"/>
          <w:sz w:val="28"/>
          <w:szCs w:val="28"/>
          <w:lang w:val="sl-SI"/>
        </w:rPr>
        <w:t>18. 05</w:t>
      </w:r>
      <w:r w:rsidRPr="00773C37">
        <w:rPr>
          <w:rFonts w:ascii="Arial Narrow" w:hAnsi="Arial Narrow" w:cs="Arial"/>
          <w:sz w:val="28"/>
          <w:szCs w:val="28"/>
          <w:lang w:val="sl-SI"/>
        </w:rPr>
        <w:t>. 2017. godine</w:t>
      </w:r>
    </w:p>
    <w:p w:rsidR="00B51D76" w:rsidRPr="00773C37" w:rsidRDefault="00B51D76" w:rsidP="00B51D76">
      <w:pPr>
        <w:spacing w:after="0" w:line="240" w:lineRule="auto"/>
        <w:ind w:right="-720"/>
        <w:rPr>
          <w:rFonts w:ascii="Arial Narrow" w:hAnsi="Arial Narrow" w:cs="Arial"/>
          <w:sz w:val="28"/>
          <w:szCs w:val="28"/>
          <w:lang w:val="sl-SI"/>
        </w:rPr>
      </w:pPr>
    </w:p>
    <w:p w:rsidR="00B51D76" w:rsidRPr="00F07125" w:rsidRDefault="00B51D76" w:rsidP="00F07125">
      <w:pPr>
        <w:tabs>
          <w:tab w:val="left" w:pos="426"/>
        </w:tabs>
        <w:spacing w:after="0" w:line="240" w:lineRule="auto"/>
        <w:jc w:val="both"/>
        <w:rPr>
          <w:rFonts w:ascii="Arial Narrow" w:hAnsi="Arial Narrow" w:cs="Arial"/>
          <w:i/>
          <w:color w:val="000000"/>
          <w:sz w:val="28"/>
          <w:szCs w:val="28"/>
        </w:rPr>
      </w:pPr>
      <w:r w:rsidRPr="00773C37">
        <w:rPr>
          <w:rFonts w:ascii="Arial Narrow" w:hAnsi="Arial Narrow" w:cs="Arial"/>
          <w:sz w:val="28"/>
          <w:szCs w:val="28"/>
        </w:rPr>
        <w:t xml:space="preserve">Na osnovu člana 106 stav 2 Zakona o javnim nabavkama („Službeni list CG“, br. 42/11, 57/14 i 28/15), u postupku odlučivanja o izboru najpovoljnije ponude po tenderskoj dokumentaciji broj </w:t>
      </w:r>
      <w:r w:rsidR="00F07125">
        <w:rPr>
          <w:rFonts w:ascii="Arial Narrow" w:hAnsi="Arial Narrow" w:cs="Arial"/>
          <w:sz w:val="28"/>
          <w:szCs w:val="28"/>
          <w:lang w:val="sl-SI"/>
        </w:rPr>
        <w:t>05-404-</w:t>
      </w:r>
      <w:r w:rsidR="00D706AA">
        <w:rPr>
          <w:rFonts w:ascii="Arial Narrow" w:hAnsi="Arial Narrow" w:cs="Arial"/>
          <w:sz w:val="28"/>
          <w:szCs w:val="28"/>
          <w:lang w:val="sl-SI"/>
        </w:rPr>
        <w:t>2</w:t>
      </w:r>
      <w:r w:rsidR="00F07125">
        <w:rPr>
          <w:rFonts w:ascii="Arial Narrow" w:hAnsi="Arial Narrow" w:cs="Arial"/>
          <w:sz w:val="28"/>
          <w:szCs w:val="28"/>
          <w:lang w:val="sl-SI"/>
        </w:rPr>
        <w:t>02</w:t>
      </w:r>
      <w:r w:rsidRPr="00773C37">
        <w:rPr>
          <w:rFonts w:ascii="Arial Narrow" w:hAnsi="Arial Narrow" w:cs="Arial"/>
          <w:sz w:val="28"/>
          <w:szCs w:val="28"/>
          <w:lang w:val="sl-SI"/>
        </w:rPr>
        <w:t xml:space="preserve"> </w:t>
      </w:r>
      <w:r w:rsidR="00F07125">
        <w:rPr>
          <w:rFonts w:ascii="Arial Narrow" w:hAnsi="Arial Narrow" w:cs="Arial"/>
          <w:sz w:val="28"/>
          <w:szCs w:val="28"/>
        </w:rPr>
        <w:t xml:space="preserve">od 07. 04. 2017. godine, </w:t>
      </w:r>
      <w:r w:rsidR="00D706AA" w:rsidRPr="00D706AA">
        <w:rPr>
          <w:rFonts w:ascii="Arial Narrow" w:hAnsi="Arial Narrow" w:cs="Arial"/>
          <w:sz w:val="28"/>
          <w:szCs w:val="28"/>
          <w:lang w:val="sl-SI"/>
        </w:rPr>
        <w:t xml:space="preserve">za nabavku i </w:t>
      </w:r>
      <w:r w:rsidR="00A77314">
        <w:rPr>
          <w:rFonts w:ascii="Arial Narrow" w:hAnsi="Arial Narrow" w:cs="Arial"/>
          <w:sz w:val="28"/>
          <w:szCs w:val="28"/>
          <w:lang w:val="sl-SI"/>
        </w:rPr>
        <w:t xml:space="preserve">isporuku </w:t>
      </w:r>
      <w:r w:rsidR="00F07125" w:rsidRPr="003E5553">
        <w:rPr>
          <w:rFonts w:ascii="Arial Narrow" w:hAnsi="Arial Narrow" w:cs="Arial"/>
          <w:color w:val="000000"/>
          <w:sz w:val="28"/>
          <w:szCs w:val="28"/>
        </w:rPr>
        <w:t>sportske odjeće za potrebe Sekretarijata za sport, omladinu i saradnju sa NVO, u svemu prema specifikaciji koja je sastavni dio tenderske dokumentacije</w:t>
      </w:r>
      <w:r w:rsidR="00D706AA">
        <w:rPr>
          <w:rFonts w:ascii="Arial Narrow" w:hAnsi="Arial Narrow" w:cs="Arial"/>
          <w:color w:val="000000"/>
          <w:sz w:val="28"/>
          <w:szCs w:val="28"/>
        </w:rPr>
        <w:t xml:space="preserve">, </w:t>
      </w:r>
      <w:r w:rsidRPr="00773C37">
        <w:rPr>
          <w:rFonts w:ascii="Arial Narrow" w:hAnsi="Arial Narrow" w:cs="Arial"/>
          <w:sz w:val="28"/>
          <w:szCs w:val="28"/>
        </w:rPr>
        <w:t>pr</w:t>
      </w:r>
      <w:r w:rsidR="006F148F">
        <w:rPr>
          <w:rFonts w:ascii="Arial Narrow" w:hAnsi="Arial Narrow" w:cs="Arial"/>
          <w:sz w:val="28"/>
          <w:szCs w:val="28"/>
        </w:rPr>
        <w:t>edsjednik Opštine Berane, na pr</w:t>
      </w:r>
      <w:r w:rsidRPr="00773C37">
        <w:rPr>
          <w:rFonts w:ascii="Arial Narrow" w:hAnsi="Arial Narrow" w:cs="Arial"/>
          <w:sz w:val="28"/>
          <w:szCs w:val="28"/>
        </w:rPr>
        <w:t xml:space="preserve">edlog </w:t>
      </w:r>
      <w:r w:rsidR="00332AF4">
        <w:rPr>
          <w:rFonts w:ascii="Arial Narrow" w:hAnsi="Arial Narrow" w:cs="Arial"/>
          <w:sz w:val="28"/>
          <w:szCs w:val="28"/>
        </w:rPr>
        <w:t>Službenika za javne nabavke</w:t>
      </w:r>
      <w:r w:rsidRPr="00773C37">
        <w:rPr>
          <w:rFonts w:ascii="Arial Narrow" w:hAnsi="Arial Narrow" w:cs="Arial"/>
          <w:sz w:val="28"/>
          <w:szCs w:val="28"/>
        </w:rPr>
        <w:t xml:space="preserve">, donosi  </w:t>
      </w:r>
    </w:p>
    <w:p w:rsidR="00B51D76" w:rsidRDefault="00B51D76" w:rsidP="00B51D76">
      <w:pPr>
        <w:jc w:val="both"/>
        <w:rPr>
          <w:rFonts w:ascii="Arial" w:hAnsi="Arial" w:cs="Arial"/>
          <w:i/>
          <w:sz w:val="24"/>
          <w:szCs w:val="24"/>
        </w:rPr>
      </w:pPr>
    </w:p>
    <w:p w:rsidR="00E45827" w:rsidRPr="00361B0B" w:rsidRDefault="00E45827" w:rsidP="00B51D76">
      <w:pPr>
        <w:jc w:val="both"/>
        <w:rPr>
          <w:rFonts w:ascii="Arial" w:hAnsi="Arial" w:cs="Arial"/>
          <w:i/>
          <w:sz w:val="24"/>
          <w:szCs w:val="24"/>
        </w:rPr>
      </w:pPr>
    </w:p>
    <w:p w:rsidR="00B51D76" w:rsidRPr="00773C37" w:rsidRDefault="00B51D76" w:rsidP="00B51D76">
      <w:pPr>
        <w:pStyle w:val="ListParagraph"/>
        <w:ind w:left="0"/>
        <w:jc w:val="center"/>
        <w:rPr>
          <w:rFonts w:ascii="Arial Narrow" w:hAnsi="Arial Narrow" w:cs="Arial"/>
          <w:b/>
          <w:bCs/>
          <w:i/>
          <w:sz w:val="28"/>
          <w:szCs w:val="28"/>
        </w:rPr>
      </w:pPr>
      <w:r w:rsidRPr="00773C37">
        <w:rPr>
          <w:rFonts w:ascii="Arial Narrow" w:hAnsi="Arial Narrow" w:cs="Arial"/>
          <w:b/>
          <w:bCs/>
          <w:i/>
          <w:sz w:val="28"/>
          <w:szCs w:val="28"/>
        </w:rPr>
        <w:t>Rješenje                                                                                                                                                                                             o izboru najpovoljnije ponude</w:t>
      </w:r>
    </w:p>
    <w:p w:rsidR="00B51D76" w:rsidRDefault="00B51D76" w:rsidP="00B51D76">
      <w:pPr>
        <w:pStyle w:val="ListParagraph"/>
        <w:ind w:left="0"/>
        <w:jc w:val="center"/>
        <w:rPr>
          <w:rFonts w:ascii="Arial" w:hAnsi="Arial" w:cs="Arial"/>
          <w:b/>
          <w:bCs/>
          <w:i/>
          <w:sz w:val="24"/>
          <w:szCs w:val="24"/>
        </w:rPr>
      </w:pPr>
    </w:p>
    <w:p w:rsidR="00E45827" w:rsidRPr="00361B0B" w:rsidRDefault="00E45827" w:rsidP="00B51D76">
      <w:pPr>
        <w:pStyle w:val="ListParagraph"/>
        <w:ind w:left="0"/>
        <w:jc w:val="center"/>
        <w:rPr>
          <w:rFonts w:ascii="Arial" w:hAnsi="Arial" w:cs="Arial"/>
          <w:b/>
          <w:bCs/>
          <w:i/>
          <w:sz w:val="24"/>
          <w:szCs w:val="24"/>
        </w:rPr>
      </w:pPr>
    </w:p>
    <w:p w:rsidR="00B51D76" w:rsidRPr="00361B0B" w:rsidRDefault="00B51D76" w:rsidP="00B51D76">
      <w:pPr>
        <w:pStyle w:val="ListParagraph"/>
        <w:ind w:left="0"/>
        <w:jc w:val="both"/>
        <w:rPr>
          <w:rFonts w:ascii="Arial" w:hAnsi="Arial" w:cs="Arial"/>
          <w:sz w:val="24"/>
          <w:szCs w:val="24"/>
        </w:rPr>
      </w:pPr>
      <w:r>
        <w:rPr>
          <w:rFonts w:ascii="Arial Narrow" w:hAnsi="Arial Narrow" w:cs="Arial"/>
          <w:sz w:val="28"/>
          <w:szCs w:val="28"/>
        </w:rPr>
        <w:t>U</w:t>
      </w:r>
      <w:r w:rsidRPr="00773C37">
        <w:rPr>
          <w:rFonts w:ascii="Arial Narrow" w:hAnsi="Arial Narrow" w:cs="Arial"/>
          <w:sz w:val="28"/>
          <w:szCs w:val="28"/>
        </w:rPr>
        <w:t xml:space="preserve"> postupku odlučivanja o izboru najpovoljnije ponude po tenderskoj dokumentaciji broj </w:t>
      </w:r>
      <w:r w:rsidR="00F07125">
        <w:rPr>
          <w:rFonts w:ascii="Arial Narrow" w:hAnsi="Arial Narrow" w:cs="Arial"/>
          <w:sz w:val="28"/>
          <w:szCs w:val="28"/>
          <w:lang w:val="sl-SI"/>
        </w:rPr>
        <w:t>05-404-20</w:t>
      </w:r>
      <w:r w:rsidR="00D706AA">
        <w:rPr>
          <w:rFonts w:ascii="Arial Narrow" w:hAnsi="Arial Narrow" w:cs="Arial"/>
          <w:sz w:val="28"/>
          <w:szCs w:val="28"/>
          <w:lang w:val="sl-SI"/>
        </w:rPr>
        <w:t xml:space="preserve">2 </w:t>
      </w:r>
      <w:r w:rsidR="00F07125">
        <w:rPr>
          <w:rFonts w:ascii="Arial Narrow" w:hAnsi="Arial Narrow" w:cs="Arial"/>
          <w:sz w:val="28"/>
          <w:szCs w:val="28"/>
        </w:rPr>
        <w:t>od 07. 04</w:t>
      </w:r>
      <w:r w:rsidRPr="00773C37">
        <w:rPr>
          <w:rFonts w:ascii="Arial Narrow" w:hAnsi="Arial Narrow" w:cs="Arial"/>
          <w:sz w:val="28"/>
          <w:szCs w:val="28"/>
        </w:rPr>
        <w:t>. 2017. g</w:t>
      </w:r>
      <w:r w:rsidR="00D706AA">
        <w:rPr>
          <w:rFonts w:ascii="Arial Narrow" w:hAnsi="Arial Narrow" w:cs="Arial"/>
          <w:sz w:val="28"/>
          <w:szCs w:val="28"/>
        </w:rPr>
        <w:t xml:space="preserve">odine, </w:t>
      </w:r>
      <w:r w:rsidR="00F07125" w:rsidRPr="00D706AA">
        <w:rPr>
          <w:rFonts w:ascii="Arial Narrow" w:hAnsi="Arial Narrow" w:cs="Arial"/>
          <w:sz w:val="28"/>
          <w:szCs w:val="28"/>
          <w:lang w:val="sl-SI"/>
        </w:rPr>
        <w:t>za nabavku i</w:t>
      </w:r>
      <w:r w:rsidR="00921F81">
        <w:rPr>
          <w:rFonts w:ascii="Arial Narrow" w:hAnsi="Arial Narrow" w:cs="Arial"/>
          <w:sz w:val="28"/>
          <w:szCs w:val="28"/>
          <w:lang w:val="sl-SI"/>
        </w:rPr>
        <w:t xml:space="preserve"> isporuku</w:t>
      </w:r>
      <w:r w:rsidR="00F07125" w:rsidRPr="00D706AA">
        <w:rPr>
          <w:rFonts w:ascii="Arial Narrow" w:hAnsi="Arial Narrow" w:cs="Arial"/>
          <w:sz w:val="28"/>
          <w:szCs w:val="28"/>
          <w:lang w:val="sl-SI"/>
        </w:rPr>
        <w:t xml:space="preserve"> </w:t>
      </w:r>
      <w:r w:rsidR="00F07125" w:rsidRPr="003E5553">
        <w:rPr>
          <w:rFonts w:ascii="Arial Narrow" w:hAnsi="Arial Narrow" w:cs="Arial"/>
          <w:color w:val="000000"/>
          <w:sz w:val="28"/>
          <w:szCs w:val="28"/>
        </w:rPr>
        <w:t>sportske odjeće za potrebe Sekretarijata za sport, omladinu i saradnju sa NVO, u svemu prema specifikaciji koja je sastavni dio tenderske dokumentacije</w:t>
      </w:r>
      <w:r w:rsidR="00F07125">
        <w:rPr>
          <w:rFonts w:ascii="Arial Narrow" w:hAnsi="Arial Narrow" w:cs="Arial"/>
          <w:color w:val="000000"/>
          <w:sz w:val="28"/>
          <w:szCs w:val="28"/>
        </w:rPr>
        <w:t>.</w:t>
      </w:r>
      <w:r w:rsidRPr="00194105">
        <w:rPr>
          <w:rFonts w:ascii="Arial Narrow" w:hAnsi="Arial Narrow" w:cs="Arial"/>
          <w:sz w:val="28"/>
          <w:szCs w:val="28"/>
        </w:rPr>
        <w:t xml:space="preserve"> </w:t>
      </w:r>
      <w:r>
        <w:rPr>
          <w:rFonts w:ascii="Arial Narrow" w:hAnsi="Arial Narrow" w:cs="Arial"/>
          <w:sz w:val="28"/>
          <w:szCs w:val="28"/>
        </w:rPr>
        <w:t>P</w:t>
      </w:r>
      <w:r w:rsidRPr="00194105">
        <w:rPr>
          <w:rFonts w:ascii="Arial Narrow" w:hAnsi="Arial Narrow" w:cs="Arial"/>
          <w:sz w:val="28"/>
          <w:szCs w:val="28"/>
        </w:rPr>
        <w:t>rocijenjena vrijednost predmeta javne nabavke</w:t>
      </w:r>
      <w:r>
        <w:rPr>
          <w:rFonts w:ascii="Arial Narrow" w:hAnsi="Arial Narrow" w:cs="Arial"/>
          <w:sz w:val="28"/>
          <w:szCs w:val="28"/>
        </w:rPr>
        <w:t xml:space="preserve">, </w:t>
      </w:r>
      <w:r w:rsidR="00F07125">
        <w:rPr>
          <w:rFonts w:ascii="Arial Narrow" w:hAnsi="Arial Narrow" w:cs="Arial"/>
          <w:sz w:val="28"/>
          <w:szCs w:val="28"/>
        </w:rPr>
        <w:t>iznosi 2</w:t>
      </w:r>
      <w:r w:rsidRPr="00194105">
        <w:rPr>
          <w:rFonts w:ascii="Arial Narrow" w:hAnsi="Arial Narrow" w:cs="Arial"/>
          <w:sz w:val="28"/>
          <w:szCs w:val="28"/>
        </w:rPr>
        <w:t xml:space="preserve">000.00€ sa uračunatim PDV-om. Redni </w:t>
      </w:r>
      <w:r w:rsidR="00F07125">
        <w:rPr>
          <w:rFonts w:ascii="Arial Narrow" w:hAnsi="Arial Narrow" w:cs="Arial"/>
          <w:sz w:val="28"/>
          <w:szCs w:val="28"/>
        </w:rPr>
        <w:t>broj iz Plana javnih nabavki: 43</w:t>
      </w:r>
      <w:r w:rsidRPr="00194105">
        <w:rPr>
          <w:rFonts w:ascii="Arial Narrow" w:hAnsi="Arial Narrow" w:cs="Arial"/>
          <w:sz w:val="28"/>
          <w:szCs w:val="28"/>
        </w:rPr>
        <w:t>.</w:t>
      </w:r>
    </w:p>
    <w:p w:rsidR="00B51D76" w:rsidRPr="009F023E" w:rsidRDefault="00B51D76" w:rsidP="00B51D76">
      <w:pPr>
        <w:pStyle w:val="ListParagraph"/>
        <w:ind w:left="0"/>
        <w:jc w:val="both"/>
        <w:rPr>
          <w:rFonts w:ascii="Arial" w:hAnsi="Arial" w:cs="Arial"/>
          <w:sz w:val="24"/>
          <w:szCs w:val="24"/>
        </w:rPr>
      </w:pPr>
    </w:p>
    <w:p w:rsidR="00F07125" w:rsidRPr="00F07125" w:rsidRDefault="00B51D76" w:rsidP="00B51D76">
      <w:pPr>
        <w:pStyle w:val="ListParagraph"/>
        <w:ind w:left="0"/>
        <w:jc w:val="both"/>
        <w:rPr>
          <w:rFonts w:ascii="Arial Narrow" w:hAnsi="Arial Narrow" w:cs="Arial"/>
          <w:sz w:val="28"/>
          <w:szCs w:val="28"/>
        </w:rPr>
      </w:pPr>
      <w:r w:rsidRPr="00F07125">
        <w:rPr>
          <w:rFonts w:ascii="Arial Narrow" w:hAnsi="Arial Narrow" w:cs="Arial"/>
          <w:sz w:val="28"/>
          <w:szCs w:val="28"/>
        </w:rPr>
        <w:t>Ponuda ponuđača</w:t>
      </w:r>
      <w:r w:rsidR="00F07125" w:rsidRPr="00F07125">
        <w:rPr>
          <w:rFonts w:ascii="Arial Narrow" w:hAnsi="Arial Narrow" w:cs="Arial"/>
          <w:sz w:val="28"/>
          <w:szCs w:val="28"/>
        </w:rPr>
        <w:t xml:space="preserve"> </w:t>
      </w:r>
      <w:r w:rsidR="00F07125" w:rsidRPr="00F07125">
        <w:rPr>
          <w:rFonts w:ascii="Arial Narrow" w:hAnsi="Arial Narrow" w:cs="Arial"/>
          <w:i/>
          <w:sz w:val="28"/>
          <w:szCs w:val="28"/>
        </w:rPr>
        <w:t xml:space="preserve">„TEHNOTEKSTIL“ d.o.o. </w:t>
      </w:r>
      <w:r w:rsidR="00F07125" w:rsidRPr="00F07125">
        <w:rPr>
          <w:rFonts w:ascii="Arial Narrow" w:hAnsi="Arial Narrow"/>
          <w:i/>
          <w:sz w:val="28"/>
          <w:szCs w:val="28"/>
          <w:lang w:val="pl-PL"/>
        </w:rPr>
        <w:t xml:space="preserve">Nikšić </w:t>
      </w:r>
      <w:r w:rsidR="00F07125" w:rsidRPr="00F07125">
        <w:rPr>
          <w:rFonts w:ascii="Arial Narrow" w:hAnsi="Arial Narrow" w:cs="Arial"/>
          <w:sz w:val="28"/>
          <w:szCs w:val="28"/>
        </w:rPr>
        <w:t>je ispravna i najpovoljnija.</w:t>
      </w:r>
    </w:p>
    <w:p w:rsidR="00B51D76" w:rsidRPr="00F07125" w:rsidRDefault="00F07125" w:rsidP="00B51D76">
      <w:pPr>
        <w:pStyle w:val="ListParagraph"/>
        <w:ind w:left="0"/>
        <w:jc w:val="both"/>
        <w:rPr>
          <w:rFonts w:ascii="Arial Narrow" w:hAnsi="Arial Narrow" w:cs="Arial"/>
          <w:sz w:val="28"/>
          <w:szCs w:val="28"/>
        </w:rPr>
      </w:pPr>
      <w:r w:rsidRPr="00F07125">
        <w:rPr>
          <w:rFonts w:ascii="Arial Narrow" w:hAnsi="Arial Narrow" w:cs="Arial"/>
          <w:sz w:val="28"/>
          <w:szCs w:val="28"/>
        </w:rPr>
        <w:t xml:space="preserve">Ponuda ponuđača </w:t>
      </w:r>
      <w:r w:rsidR="00B51D76" w:rsidRPr="00F07125">
        <w:rPr>
          <w:rFonts w:ascii="Arial Narrow" w:hAnsi="Arial Narrow" w:cs="Arial"/>
          <w:sz w:val="28"/>
          <w:szCs w:val="28"/>
        </w:rPr>
        <w:t xml:space="preserve"> </w:t>
      </w:r>
      <w:r w:rsidR="00B51D76" w:rsidRPr="00F07125">
        <w:rPr>
          <w:rFonts w:ascii="Arial Narrow" w:hAnsi="Arial Narrow" w:cs="Arial"/>
          <w:i/>
          <w:sz w:val="28"/>
          <w:szCs w:val="28"/>
        </w:rPr>
        <w:t>„</w:t>
      </w:r>
      <w:r w:rsidR="00D706AA" w:rsidRPr="00F07125">
        <w:rPr>
          <w:rFonts w:ascii="Arial Narrow" w:hAnsi="Arial Narrow" w:cs="Arial"/>
          <w:i/>
          <w:sz w:val="28"/>
          <w:szCs w:val="28"/>
        </w:rPr>
        <w:t>DESETKA BERANE</w:t>
      </w:r>
      <w:r w:rsidR="00B51D76" w:rsidRPr="00F07125">
        <w:rPr>
          <w:rFonts w:ascii="Arial Narrow" w:hAnsi="Arial Narrow" w:cs="Arial"/>
          <w:i/>
          <w:sz w:val="28"/>
          <w:szCs w:val="28"/>
        </w:rPr>
        <w:t>“ d.o.o.</w:t>
      </w:r>
      <w:r w:rsidR="00D706AA" w:rsidRPr="00F07125">
        <w:rPr>
          <w:rFonts w:ascii="Arial Narrow" w:hAnsi="Arial Narrow" w:cs="Arial"/>
          <w:i/>
          <w:sz w:val="28"/>
          <w:szCs w:val="28"/>
          <w:lang w:val="sv-SE"/>
        </w:rPr>
        <w:t xml:space="preserve">  Berane</w:t>
      </w:r>
      <w:r w:rsidRPr="00F07125">
        <w:rPr>
          <w:rFonts w:ascii="Arial Narrow" w:hAnsi="Arial Narrow" w:cs="Arial"/>
          <w:sz w:val="28"/>
          <w:szCs w:val="28"/>
          <w:lang w:val="sv-SE"/>
        </w:rPr>
        <w:t xml:space="preserve"> je ispravna i drugorangirana.</w:t>
      </w:r>
    </w:p>
    <w:p w:rsidR="00D706AA" w:rsidRPr="00F07125" w:rsidRDefault="00D706AA" w:rsidP="00B51D76">
      <w:pPr>
        <w:pStyle w:val="ListParagraph"/>
        <w:ind w:left="0"/>
        <w:jc w:val="both"/>
        <w:rPr>
          <w:rFonts w:ascii="Arial Narrow" w:hAnsi="Arial Narrow" w:cs="Arial"/>
          <w:sz w:val="28"/>
          <w:szCs w:val="28"/>
        </w:rPr>
      </w:pPr>
      <w:r w:rsidRPr="00F07125">
        <w:rPr>
          <w:rFonts w:ascii="Arial Narrow" w:hAnsi="Arial Narrow" w:cs="Arial"/>
          <w:sz w:val="28"/>
          <w:szCs w:val="28"/>
        </w:rPr>
        <w:t xml:space="preserve">Ponuda ponuđača </w:t>
      </w:r>
      <w:r w:rsidR="00F07125" w:rsidRPr="00F07125">
        <w:rPr>
          <w:rFonts w:ascii="Arial Narrow" w:hAnsi="Arial Narrow" w:cs="Arial"/>
          <w:i/>
          <w:sz w:val="28"/>
          <w:szCs w:val="28"/>
          <w:lang w:val="sv-SE"/>
        </w:rPr>
        <w:t>”SIMTEX” d.o.o. Danilovgrad</w:t>
      </w:r>
      <w:r w:rsidR="00F07125" w:rsidRPr="00F07125">
        <w:rPr>
          <w:rFonts w:ascii="Arial Narrow" w:hAnsi="Arial Narrow" w:cs="Arial"/>
          <w:sz w:val="28"/>
          <w:szCs w:val="28"/>
        </w:rPr>
        <w:t xml:space="preserve"> je ispravna i trećerangirana</w:t>
      </w:r>
      <w:r w:rsidRPr="00F07125">
        <w:rPr>
          <w:rFonts w:ascii="Arial Narrow" w:hAnsi="Arial Narrow" w:cs="Arial"/>
          <w:i/>
          <w:sz w:val="28"/>
          <w:szCs w:val="28"/>
        </w:rPr>
        <w:t>.</w:t>
      </w:r>
    </w:p>
    <w:p w:rsidR="00B51D76" w:rsidRPr="00361B0B" w:rsidRDefault="00B51D76" w:rsidP="00B51D76">
      <w:pPr>
        <w:spacing w:after="0" w:line="240" w:lineRule="auto"/>
        <w:outlineLvl w:val="0"/>
        <w:rPr>
          <w:rFonts w:ascii="Arial" w:hAnsi="Arial" w:cs="Arial"/>
          <w:b/>
          <w:bCs/>
          <w:i/>
          <w:sz w:val="24"/>
          <w:szCs w:val="24"/>
        </w:rPr>
      </w:pPr>
    </w:p>
    <w:p w:rsidR="00B51D76" w:rsidRDefault="00B51D76" w:rsidP="00B51D76">
      <w:pPr>
        <w:spacing w:after="0" w:line="240" w:lineRule="auto"/>
        <w:outlineLvl w:val="0"/>
        <w:rPr>
          <w:rFonts w:ascii="Arial" w:hAnsi="Arial" w:cs="Arial"/>
          <w:b/>
          <w:bCs/>
          <w:i/>
          <w:sz w:val="24"/>
          <w:szCs w:val="24"/>
        </w:rPr>
      </w:pPr>
    </w:p>
    <w:p w:rsidR="00E45827" w:rsidRDefault="00E45827" w:rsidP="00B51D76">
      <w:pPr>
        <w:spacing w:after="0" w:line="240" w:lineRule="auto"/>
        <w:outlineLvl w:val="0"/>
        <w:rPr>
          <w:rFonts w:ascii="Arial" w:hAnsi="Arial" w:cs="Arial"/>
          <w:b/>
          <w:bCs/>
          <w:i/>
          <w:sz w:val="24"/>
          <w:szCs w:val="24"/>
        </w:rPr>
      </w:pPr>
    </w:p>
    <w:p w:rsidR="00E45827" w:rsidRDefault="00E45827" w:rsidP="00B51D76">
      <w:pPr>
        <w:spacing w:after="0" w:line="240" w:lineRule="auto"/>
        <w:outlineLvl w:val="0"/>
        <w:rPr>
          <w:rFonts w:ascii="Arial" w:hAnsi="Arial" w:cs="Arial"/>
          <w:b/>
          <w:bCs/>
          <w:i/>
          <w:sz w:val="24"/>
          <w:szCs w:val="24"/>
        </w:rPr>
      </w:pPr>
    </w:p>
    <w:p w:rsidR="00E45827" w:rsidRDefault="00E45827" w:rsidP="00B51D76">
      <w:pPr>
        <w:spacing w:after="0" w:line="240" w:lineRule="auto"/>
        <w:outlineLvl w:val="0"/>
        <w:rPr>
          <w:rFonts w:ascii="Arial" w:hAnsi="Arial" w:cs="Arial"/>
          <w:b/>
          <w:bCs/>
          <w:i/>
          <w:sz w:val="24"/>
          <w:szCs w:val="24"/>
        </w:rPr>
      </w:pPr>
    </w:p>
    <w:p w:rsidR="00E45827" w:rsidRDefault="00E45827" w:rsidP="00B51D76">
      <w:pPr>
        <w:spacing w:after="0" w:line="240" w:lineRule="auto"/>
        <w:outlineLvl w:val="0"/>
        <w:rPr>
          <w:rFonts w:ascii="Arial" w:hAnsi="Arial" w:cs="Arial"/>
          <w:b/>
          <w:bCs/>
          <w:i/>
          <w:sz w:val="24"/>
          <w:szCs w:val="24"/>
        </w:rPr>
      </w:pPr>
    </w:p>
    <w:p w:rsidR="00E45827" w:rsidRDefault="00E45827" w:rsidP="00B51D76">
      <w:pPr>
        <w:spacing w:after="0" w:line="240" w:lineRule="auto"/>
        <w:outlineLvl w:val="0"/>
        <w:rPr>
          <w:rFonts w:ascii="Arial" w:hAnsi="Arial" w:cs="Arial"/>
          <w:b/>
          <w:bCs/>
          <w:i/>
          <w:sz w:val="24"/>
          <w:szCs w:val="24"/>
        </w:rPr>
      </w:pPr>
    </w:p>
    <w:p w:rsidR="00E45827" w:rsidRPr="00361B0B" w:rsidRDefault="00E45827" w:rsidP="00B51D76">
      <w:pPr>
        <w:spacing w:after="0" w:line="240" w:lineRule="auto"/>
        <w:outlineLvl w:val="0"/>
        <w:rPr>
          <w:rFonts w:ascii="Arial" w:hAnsi="Arial" w:cs="Arial"/>
          <w:b/>
          <w:bCs/>
          <w:i/>
          <w:sz w:val="24"/>
          <w:szCs w:val="24"/>
        </w:rPr>
      </w:pPr>
    </w:p>
    <w:p w:rsidR="00B51D76" w:rsidRPr="00A76D4F" w:rsidRDefault="00B51D76" w:rsidP="00B51D76">
      <w:pPr>
        <w:spacing w:after="0" w:line="240" w:lineRule="auto"/>
        <w:jc w:val="center"/>
        <w:outlineLvl w:val="0"/>
        <w:rPr>
          <w:rFonts w:ascii="Arial Narrow" w:hAnsi="Arial Narrow" w:cs="Arial"/>
          <w:b/>
          <w:bCs/>
          <w:i/>
          <w:sz w:val="28"/>
          <w:szCs w:val="28"/>
        </w:rPr>
      </w:pPr>
      <w:r w:rsidRPr="00A76D4F">
        <w:rPr>
          <w:rFonts w:ascii="Arial Narrow" w:hAnsi="Arial Narrow" w:cs="Arial"/>
          <w:b/>
          <w:bCs/>
          <w:i/>
          <w:sz w:val="28"/>
          <w:szCs w:val="28"/>
        </w:rPr>
        <w:t>O b r a z l o ž e nj e</w:t>
      </w:r>
    </w:p>
    <w:p w:rsidR="00B51D76" w:rsidRPr="00361B0B" w:rsidRDefault="00B51D76" w:rsidP="00B51D76">
      <w:pPr>
        <w:pStyle w:val="ListParagraph"/>
        <w:spacing w:before="0" w:after="0" w:line="240" w:lineRule="auto"/>
        <w:ind w:left="567"/>
        <w:jc w:val="both"/>
        <w:rPr>
          <w:rFonts w:ascii="Arial" w:hAnsi="Arial" w:cs="Arial"/>
          <w:b/>
          <w:bCs/>
          <w:sz w:val="24"/>
          <w:szCs w:val="24"/>
          <w:u w:val="single"/>
        </w:rPr>
      </w:pPr>
      <w:r w:rsidRPr="00361B0B">
        <w:rPr>
          <w:rFonts w:ascii="Arial" w:hAnsi="Arial" w:cs="Arial"/>
          <w:b/>
          <w:bCs/>
          <w:sz w:val="24"/>
          <w:szCs w:val="24"/>
          <w:u w:val="single"/>
        </w:rPr>
        <w:t xml:space="preserve">   </w:t>
      </w:r>
    </w:p>
    <w:p w:rsidR="00B51D76" w:rsidRPr="00361B0B" w:rsidRDefault="00B51D76" w:rsidP="00B51D76">
      <w:pPr>
        <w:autoSpaceDE w:val="0"/>
        <w:autoSpaceDN w:val="0"/>
        <w:adjustRightInd w:val="0"/>
        <w:spacing w:after="0" w:line="240" w:lineRule="auto"/>
        <w:jc w:val="both"/>
        <w:rPr>
          <w:rFonts w:ascii="Arial" w:hAnsi="Arial" w:cs="Arial"/>
          <w:color w:val="000000"/>
          <w:sz w:val="24"/>
          <w:szCs w:val="24"/>
          <w:lang w:val="sr-Latn-CS"/>
        </w:rPr>
      </w:pPr>
    </w:p>
    <w:p w:rsidR="00B51D76" w:rsidRDefault="00B51D76" w:rsidP="00B51D76">
      <w:pPr>
        <w:tabs>
          <w:tab w:val="left" w:pos="426"/>
        </w:tabs>
        <w:spacing w:after="0" w:line="240" w:lineRule="auto"/>
        <w:jc w:val="both"/>
        <w:rPr>
          <w:rFonts w:ascii="Arial Narrow" w:eastAsia="PMingLiU" w:hAnsi="Arial Narrow" w:cs="Arial"/>
          <w:sz w:val="28"/>
          <w:szCs w:val="28"/>
          <w:lang w:val="pl-PL" w:eastAsia="zh-TW"/>
        </w:rPr>
      </w:pPr>
    </w:p>
    <w:p w:rsidR="00F07125" w:rsidRPr="00705F57" w:rsidRDefault="00F07125" w:rsidP="00F07125">
      <w:pPr>
        <w:tabs>
          <w:tab w:val="left" w:pos="426"/>
        </w:tabs>
        <w:spacing w:after="0" w:line="240" w:lineRule="auto"/>
        <w:jc w:val="both"/>
        <w:rPr>
          <w:rFonts w:ascii="Arial Narrow" w:hAnsi="Arial Narrow" w:cs="Arial"/>
          <w:i/>
          <w:color w:val="000000"/>
          <w:sz w:val="28"/>
          <w:szCs w:val="28"/>
        </w:rPr>
      </w:pPr>
      <w:r w:rsidRPr="00567305">
        <w:rPr>
          <w:rFonts w:ascii="Arial Narrow" w:eastAsia="PMingLiU" w:hAnsi="Arial Narrow" w:cs="Arial"/>
          <w:sz w:val="28"/>
          <w:szCs w:val="28"/>
          <w:lang w:val="pl-PL" w:eastAsia="zh-TW"/>
        </w:rPr>
        <w:t xml:space="preserve">Opština Berane, objavila je Tendersku dokumentaciju broj </w:t>
      </w:r>
      <w:r w:rsidRPr="00567305">
        <w:rPr>
          <w:rFonts w:ascii="Arial Narrow" w:hAnsi="Arial Narrow" w:cs="Arial"/>
          <w:sz w:val="28"/>
          <w:szCs w:val="28"/>
          <w:lang w:val="sl-SI"/>
        </w:rPr>
        <w:t>05-404-</w:t>
      </w:r>
      <w:r>
        <w:rPr>
          <w:rFonts w:ascii="Arial Narrow" w:hAnsi="Arial Narrow" w:cs="Arial"/>
          <w:sz w:val="28"/>
          <w:szCs w:val="28"/>
          <w:lang w:val="sl-SI"/>
        </w:rPr>
        <w:t>202</w:t>
      </w:r>
      <w:r w:rsidRPr="00567305">
        <w:rPr>
          <w:rFonts w:ascii="Arial Narrow" w:eastAsia="PMingLiU" w:hAnsi="Arial Narrow" w:cs="Arial"/>
          <w:sz w:val="28"/>
          <w:szCs w:val="28"/>
          <w:lang w:val="pl-PL" w:eastAsia="zh-TW"/>
        </w:rPr>
        <w:t xml:space="preserve">, na Portalu Uprave za javne nabavke </w:t>
      </w:r>
      <w:hyperlink r:id="rId8" w:history="1">
        <w:r w:rsidRPr="00567305">
          <w:rPr>
            <w:rStyle w:val="Hyperlink"/>
            <w:rFonts w:ascii="Arial Narrow" w:hAnsi="Arial Narrow" w:cs="Arial"/>
            <w:sz w:val="28"/>
            <w:szCs w:val="28"/>
            <w:lang w:val="pl-PL" w:eastAsia="zh-TW"/>
          </w:rPr>
          <w:t>www.ujn.gov.me</w:t>
        </w:r>
      </w:hyperlink>
      <w:r w:rsidRPr="00567305">
        <w:rPr>
          <w:rFonts w:ascii="Arial Narrow" w:eastAsia="PMingLiU" w:hAnsi="Arial Narrow" w:cs="Arial"/>
          <w:sz w:val="28"/>
          <w:szCs w:val="28"/>
          <w:lang w:val="pl-PL" w:eastAsia="zh-TW"/>
        </w:rPr>
        <w:t xml:space="preserve">, dana </w:t>
      </w:r>
      <w:r>
        <w:rPr>
          <w:rFonts w:ascii="Arial Narrow" w:hAnsi="Arial Narrow" w:cs="Arial"/>
          <w:bCs/>
          <w:sz w:val="28"/>
          <w:szCs w:val="28"/>
          <w:lang w:val="pl-PL"/>
        </w:rPr>
        <w:t>07. aprila</w:t>
      </w:r>
      <w:r w:rsidRPr="00567305">
        <w:rPr>
          <w:rFonts w:ascii="Arial Narrow" w:hAnsi="Arial Narrow" w:cs="Arial"/>
          <w:bCs/>
          <w:sz w:val="28"/>
          <w:szCs w:val="28"/>
          <w:lang w:val="pl-PL"/>
        </w:rPr>
        <w:t xml:space="preserve">  2017. godine</w:t>
      </w:r>
      <w:r>
        <w:rPr>
          <w:rFonts w:ascii="Arial Narrow" w:eastAsia="PMingLiU" w:hAnsi="Arial Narrow" w:cs="Arial"/>
          <w:sz w:val="28"/>
          <w:szCs w:val="28"/>
          <w:lang w:val="pl-PL" w:eastAsia="zh-TW"/>
        </w:rPr>
        <w:t>, po šopingu br. 13</w:t>
      </w:r>
      <w:r w:rsidRPr="00567305">
        <w:rPr>
          <w:rFonts w:ascii="Arial Narrow" w:eastAsia="PMingLiU" w:hAnsi="Arial Narrow" w:cs="Arial"/>
          <w:sz w:val="28"/>
          <w:szCs w:val="28"/>
          <w:lang w:val="pl-PL" w:eastAsia="zh-TW"/>
        </w:rPr>
        <w:t xml:space="preserve">/17B, </w:t>
      </w:r>
      <w:r w:rsidRPr="003E5553">
        <w:rPr>
          <w:rFonts w:ascii="Arial Narrow" w:hAnsi="Arial Narrow" w:cs="Arial"/>
          <w:color w:val="000000"/>
          <w:sz w:val="28"/>
          <w:szCs w:val="28"/>
        </w:rPr>
        <w:t>za nabavku i isporuku sportske odjeće za potrebe Sekretarijata za sport, omladinu i saradnju sa NVO, u svemu prema specifikaciji koja je sastavni dio tenderske dokumentacije.</w:t>
      </w:r>
    </w:p>
    <w:p w:rsidR="00B51D76" w:rsidRDefault="00B51D76" w:rsidP="00B51D76">
      <w:pPr>
        <w:autoSpaceDE w:val="0"/>
        <w:autoSpaceDN w:val="0"/>
        <w:adjustRightInd w:val="0"/>
        <w:spacing w:after="0" w:line="240" w:lineRule="auto"/>
        <w:jc w:val="both"/>
        <w:rPr>
          <w:rFonts w:ascii="Arial Narrow" w:hAnsi="Arial Narrow" w:cs="Arial"/>
          <w:color w:val="000000"/>
          <w:sz w:val="28"/>
          <w:szCs w:val="28"/>
          <w:lang w:val="sr-Latn-CS"/>
        </w:rPr>
      </w:pPr>
    </w:p>
    <w:p w:rsidR="00F07125" w:rsidRPr="00523567" w:rsidRDefault="00F07125" w:rsidP="00F07125">
      <w:pPr>
        <w:autoSpaceDE w:val="0"/>
        <w:autoSpaceDN w:val="0"/>
        <w:adjustRightInd w:val="0"/>
        <w:spacing w:after="0" w:line="240" w:lineRule="auto"/>
        <w:jc w:val="both"/>
        <w:rPr>
          <w:rFonts w:ascii="Arial Narrow" w:hAnsi="Arial Narrow" w:cs="Times New Roman"/>
          <w:color w:val="000000"/>
          <w:sz w:val="28"/>
          <w:szCs w:val="28"/>
        </w:rPr>
      </w:pPr>
      <w:r w:rsidRPr="00523567">
        <w:rPr>
          <w:rFonts w:ascii="Arial Narrow" w:hAnsi="Arial Narrow" w:cs="Times New Roman"/>
          <w:color w:val="000000"/>
          <w:sz w:val="28"/>
          <w:szCs w:val="28"/>
        </w:rPr>
        <w:t>U postupku javne nabavke može da učestvuje samo ponuđač koji:</w:t>
      </w:r>
    </w:p>
    <w:p w:rsidR="00F07125" w:rsidRPr="00523567" w:rsidRDefault="00F07125" w:rsidP="00F07125">
      <w:pPr>
        <w:autoSpaceDE w:val="0"/>
        <w:autoSpaceDN w:val="0"/>
        <w:adjustRightInd w:val="0"/>
        <w:spacing w:after="0" w:line="240" w:lineRule="auto"/>
        <w:jc w:val="both"/>
        <w:rPr>
          <w:rFonts w:ascii="Arial Narrow" w:hAnsi="Arial Narrow" w:cs="Times New Roman"/>
          <w:color w:val="000000"/>
          <w:sz w:val="28"/>
          <w:szCs w:val="28"/>
        </w:rPr>
      </w:pPr>
    </w:p>
    <w:p w:rsidR="00F07125" w:rsidRPr="00523567" w:rsidRDefault="00F07125" w:rsidP="00F07125">
      <w:pPr>
        <w:autoSpaceDE w:val="0"/>
        <w:autoSpaceDN w:val="0"/>
        <w:adjustRightInd w:val="0"/>
        <w:spacing w:after="0" w:line="240" w:lineRule="auto"/>
        <w:ind w:left="690" w:hanging="240"/>
        <w:jc w:val="both"/>
        <w:rPr>
          <w:rFonts w:ascii="Arial Narrow" w:hAnsi="Arial Narrow" w:cs="Times New Roman"/>
          <w:color w:val="000000"/>
          <w:sz w:val="28"/>
          <w:szCs w:val="28"/>
        </w:rPr>
      </w:pPr>
      <w:r w:rsidRPr="00523567">
        <w:rPr>
          <w:rFonts w:ascii="Arial Narrow" w:hAnsi="Arial Narrow" w:cs="Times New Roman"/>
          <w:color w:val="000000"/>
          <w:sz w:val="28"/>
          <w:szCs w:val="28"/>
        </w:rPr>
        <w:t>1) je upisan u registar kod organa nadležnog za registraciju privrednih subjekata;</w:t>
      </w:r>
    </w:p>
    <w:p w:rsidR="00F07125" w:rsidRPr="00523567" w:rsidRDefault="00F07125" w:rsidP="00F07125">
      <w:pPr>
        <w:autoSpaceDE w:val="0"/>
        <w:autoSpaceDN w:val="0"/>
        <w:adjustRightInd w:val="0"/>
        <w:spacing w:after="0" w:line="240" w:lineRule="auto"/>
        <w:ind w:left="690" w:hanging="240"/>
        <w:jc w:val="both"/>
        <w:rPr>
          <w:rFonts w:ascii="Arial Narrow" w:hAnsi="Arial Narrow" w:cs="Times New Roman"/>
          <w:color w:val="000000"/>
          <w:sz w:val="28"/>
          <w:szCs w:val="28"/>
        </w:rPr>
      </w:pPr>
      <w:r w:rsidRPr="00523567">
        <w:rPr>
          <w:rFonts w:ascii="Arial Narrow" w:hAnsi="Arial Narrow" w:cs="Times New Roman"/>
          <w:color w:val="000000"/>
          <w:sz w:val="28"/>
          <w:szCs w:val="28"/>
        </w:rPr>
        <w:t>2) je uredno izvršio sve obaveze po osnovu poreza i doprinosa u skladu sa zakonom, odnosno propisima države u kojoj ima sjedište;</w:t>
      </w:r>
    </w:p>
    <w:p w:rsidR="00F07125" w:rsidRPr="00523567" w:rsidRDefault="00F07125" w:rsidP="00F07125">
      <w:pPr>
        <w:autoSpaceDE w:val="0"/>
        <w:autoSpaceDN w:val="0"/>
        <w:adjustRightInd w:val="0"/>
        <w:spacing w:after="0" w:line="240" w:lineRule="auto"/>
        <w:ind w:left="690" w:hanging="240"/>
        <w:jc w:val="both"/>
        <w:rPr>
          <w:rFonts w:ascii="Arial Narrow" w:hAnsi="Arial Narrow" w:cs="Times New Roman"/>
          <w:color w:val="000000"/>
          <w:sz w:val="28"/>
          <w:szCs w:val="28"/>
        </w:rPr>
      </w:pPr>
      <w:r w:rsidRPr="00523567">
        <w:rPr>
          <w:rFonts w:ascii="Arial Narrow" w:hAnsi="Arial Narrow" w:cs="Times New Roman"/>
          <w:color w:val="000000"/>
          <w:sz w:val="28"/>
          <w:szCs w:val="28"/>
        </w:rPr>
        <w:t>3) dokaže da on odnosno njegov zakonski zastupnik nije pravosnažno osuđivan za neko od krivičnih djela organizovanog kriminala sa elementima korupcije, pranja novca i prevare;</w:t>
      </w:r>
    </w:p>
    <w:p w:rsidR="00F07125" w:rsidRPr="00523567" w:rsidRDefault="00F07125" w:rsidP="00F07125">
      <w:pPr>
        <w:autoSpaceDE w:val="0"/>
        <w:autoSpaceDN w:val="0"/>
        <w:adjustRightInd w:val="0"/>
        <w:spacing w:after="0" w:line="240" w:lineRule="auto"/>
        <w:ind w:left="690" w:hanging="240"/>
        <w:jc w:val="both"/>
        <w:rPr>
          <w:rFonts w:ascii="Arial Narrow" w:hAnsi="Arial Narrow" w:cs="Times New Roman"/>
          <w:color w:val="000000"/>
          <w:sz w:val="28"/>
          <w:szCs w:val="28"/>
        </w:rPr>
      </w:pPr>
    </w:p>
    <w:p w:rsidR="00F07125" w:rsidRPr="00523567" w:rsidRDefault="00F07125" w:rsidP="00F07125">
      <w:pPr>
        <w:autoSpaceDE w:val="0"/>
        <w:autoSpaceDN w:val="0"/>
        <w:adjustRightInd w:val="0"/>
        <w:spacing w:after="0" w:line="240" w:lineRule="auto"/>
        <w:jc w:val="both"/>
        <w:rPr>
          <w:rFonts w:ascii="Arial Narrow" w:hAnsi="Arial Narrow" w:cs="Times New Roman"/>
          <w:color w:val="000000"/>
          <w:sz w:val="28"/>
          <w:szCs w:val="28"/>
        </w:rPr>
      </w:pPr>
      <w:r w:rsidRPr="00523567">
        <w:rPr>
          <w:rFonts w:ascii="Arial Narrow" w:hAnsi="Arial Narrow" w:cs="Times New Roman"/>
          <w:color w:val="000000"/>
          <w:sz w:val="28"/>
          <w:szCs w:val="28"/>
        </w:rPr>
        <w:t>Uslovi iz stava 1 ove tačke ne odnose se na fizička lica: umjetnike, naučnike i kulturne stvaraoce.</w:t>
      </w:r>
    </w:p>
    <w:p w:rsidR="00F07125" w:rsidRPr="00852493" w:rsidRDefault="00F07125" w:rsidP="00F07125">
      <w:pPr>
        <w:autoSpaceDE w:val="0"/>
        <w:autoSpaceDN w:val="0"/>
        <w:adjustRightInd w:val="0"/>
        <w:spacing w:after="0" w:line="240" w:lineRule="auto"/>
        <w:jc w:val="both"/>
        <w:rPr>
          <w:rFonts w:ascii="Times New Roman" w:hAnsi="Times New Roman" w:cs="Times New Roman"/>
          <w:color w:val="000000"/>
          <w:sz w:val="24"/>
          <w:szCs w:val="24"/>
        </w:rPr>
      </w:pPr>
    </w:p>
    <w:p w:rsidR="00F07125" w:rsidRPr="00523567" w:rsidRDefault="00F07125" w:rsidP="00F07125">
      <w:pPr>
        <w:pBdr>
          <w:top w:val="single" w:sz="4" w:space="1" w:color="auto"/>
          <w:left w:val="single" w:sz="4" w:space="3" w:color="auto"/>
          <w:bottom w:val="single" w:sz="4" w:space="1" w:color="auto"/>
          <w:right w:val="single" w:sz="4" w:space="4" w:color="auto"/>
        </w:pBdr>
        <w:spacing w:after="0" w:line="240" w:lineRule="auto"/>
        <w:jc w:val="both"/>
        <w:rPr>
          <w:rFonts w:ascii="Arial Narrow" w:hAnsi="Arial Narrow" w:cs="Times New Roman"/>
          <w:b/>
          <w:bCs/>
          <w:color w:val="000000"/>
          <w:sz w:val="28"/>
          <w:szCs w:val="28"/>
          <w:lang w:val="sl-SI"/>
        </w:rPr>
      </w:pPr>
      <w:r w:rsidRPr="00523567">
        <w:rPr>
          <w:rFonts w:ascii="Arial Narrow" w:hAnsi="Arial Narrow" w:cs="Times New Roman"/>
          <w:b/>
          <w:bCs/>
          <w:color w:val="000000"/>
          <w:sz w:val="28"/>
          <w:szCs w:val="28"/>
          <w:lang w:val="sl-SI"/>
        </w:rPr>
        <w:t>Dokazivanje ispunjenosti obaveznih uslova</w:t>
      </w:r>
    </w:p>
    <w:p w:rsidR="00F07125" w:rsidRPr="00523567" w:rsidRDefault="00F07125" w:rsidP="00F07125">
      <w:pPr>
        <w:spacing w:after="0" w:line="240" w:lineRule="auto"/>
        <w:jc w:val="both"/>
        <w:rPr>
          <w:rFonts w:ascii="Arial Narrow" w:hAnsi="Arial Narrow" w:cs="Times New Roman"/>
          <w:color w:val="000000"/>
          <w:sz w:val="28"/>
          <w:szCs w:val="28"/>
          <w:lang w:val="sl-SI"/>
        </w:rPr>
      </w:pPr>
    </w:p>
    <w:p w:rsidR="00F07125" w:rsidRPr="00523567" w:rsidRDefault="00F07125" w:rsidP="00F07125">
      <w:pPr>
        <w:spacing w:after="0" w:line="240" w:lineRule="auto"/>
        <w:jc w:val="both"/>
        <w:rPr>
          <w:rFonts w:ascii="Arial Narrow" w:hAnsi="Arial Narrow" w:cs="Times New Roman"/>
          <w:color w:val="000000"/>
          <w:sz w:val="28"/>
          <w:szCs w:val="28"/>
          <w:lang w:val="sl-SI"/>
        </w:rPr>
      </w:pPr>
      <w:r w:rsidRPr="00523567">
        <w:rPr>
          <w:rFonts w:ascii="Arial Narrow" w:hAnsi="Arial Narrow" w:cs="Times New Roman"/>
          <w:color w:val="000000"/>
          <w:sz w:val="28"/>
          <w:szCs w:val="28"/>
          <w:lang w:val="sl-SI"/>
        </w:rPr>
        <w:t>Ispunjenost obaveznih uslova dokazuje se dostavljanjem:</w:t>
      </w:r>
    </w:p>
    <w:p w:rsidR="00F07125" w:rsidRPr="00523567" w:rsidRDefault="00F07125" w:rsidP="00F07125">
      <w:pPr>
        <w:spacing w:after="0" w:line="240" w:lineRule="auto"/>
        <w:jc w:val="both"/>
        <w:rPr>
          <w:rFonts w:ascii="Arial Narrow" w:hAnsi="Arial Narrow" w:cs="Times New Roman"/>
          <w:color w:val="000000"/>
          <w:sz w:val="28"/>
          <w:szCs w:val="28"/>
          <w:lang w:val="sl-SI"/>
        </w:rPr>
      </w:pPr>
    </w:p>
    <w:p w:rsidR="00F07125" w:rsidRPr="00523567" w:rsidRDefault="00F07125" w:rsidP="00F07125">
      <w:pPr>
        <w:autoSpaceDE w:val="0"/>
        <w:autoSpaceDN w:val="0"/>
        <w:adjustRightInd w:val="0"/>
        <w:spacing w:after="0" w:line="240" w:lineRule="auto"/>
        <w:ind w:left="690" w:hanging="240"/>
        <w:jc w:val="both"/>
        <w:rPr>
          <w:rFonts w:ascii="Arial Narrow" w:hAnsi="Arial Narrow" w:cs="Times New Roman"/>
          <w:color w:val="000000"/>
          <w:sz w:val="28"/>
          <w:szCs w:val="28"/>
        </w:rPr>
      </w:pPr>
      <w:r w:rsidRPr="00523567">
        <w:rPr>
          <w:rFonts w:ascii="Arial Narrow" w:hAnsi="Arial Narrow" w:cs="Times New Roman"/>
          <w:color w:val="000000"/>
          <w:sz w:val="28"/>
          <w:szCs w:val="28"/>
        </w:rPr>
        <w:t>1) dokaza o registraciji kod organa nadležnog za registraciju privrednih subjekata sa podacima o ovlašćenim licima ponuđača;</w:t>
      </w:r>
    </w:p>
    <w:p w:rsidR="00F07125" w:rsidRPr="00523567" w:rsidRDefault="00F07125" w:rsidP="00F07125">
      <w:pPr>
        <w:autoSpaceDE w:val="0"/>
        <w:autoSpaceDN w:val="0"/>
        <w:adjustRightInd w:val="0"/>
        <w:spacing w:after="0" w:line="240" w:lineRule="auto"/>
        <w:ind w:left="690" w:hanging="240"/>
        <w:jc w:val="both"/>
        <w:rPr>
          <w:rFonts w:ascii="Arial Narrow" w:hAnsi="Arial Narrow" w:cs="Times New Roman"/>
          <w:color w:val="000000"/>
          <w:sz w:val="28"/>
          <w:szCs w:val="28"/>
        </w:rPr>
      </w:pPr>
      <w:r w:rsidRPr="00523567">
        <w:rPr>
          <w:rFonts w:ascii="Arial Narrow" w:hAnsi="Arial Narrow" w:cs="Times New Roman"/>
          <w:color w:val="000000"/>
          <w:sz w:val="28"/>
          <w:szCs w:val="28"/>
        </w:rPr>
        <w:t>2) dokaza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F07125" w:rsidRPr="00523567" w:rsidRDefault="00F07125" w:rsidP="00F07125">
      <w:pPr>
        <w:autoSpaceDE w:val="0"/>
        <w:autoSpaceDN w:val="0"/>
        <w:adjustRightInd w:val="0"/>
        <w:spacing w:after="0" w:line="240" w:lineRule="auto"/>
        <w:ind w:left="690" w:hanging="240"/>
        <w:jc w:val="both"/>
        <w:rPr>
          <w:rFonts w:ascii="Arial Narrow" w:hAnsi="Arial Narrow" w:cs="Times New Roman"/>
          <w:color w:val="000000"/>
          <w:sz w:val="28"/>
          <w:szCs w:val="28"/>
        </w:rPr>
      </w:pPr>
      <w:r w:rsidRPr="00523567">
        <w:rPr>
          <w:rFonts w:ascii="Arial Narrow" w:hAnsi="Arial Narrow" w:cs="Times New Roman"/>
          <w:color w:val="000000"/>
          <w:sz w:val="28"/>
          <w:szCs w:val="28"/>
        </w:rPr>
        <w:t>3) dokaza nadležnog organa izdatog na osnovu kaznene evidencije, koji ne smije biti stariji od šest mjeseci do dana javnog otvaranja ponuda;</w:t>
      </w:r>
    </w:p>
    <w:p w:rsidR="00F07125" w:rsidRPr="00852493" w:rsidRDefault="00F07125" w:rsidP="00F07125">
      <w:pPr>
        <w:autoSpaceDE w:val="0"/>
        <w:autoSpaceDN w:val="0"/>
        <w:adjustRightInd w:val="0"/>
        <w:spacing w:after="0" w:line="240" w:lineRule="auto"/>
        <w:ind w:left="690" w:hanging="240"/>
        <w:rPr>
          <w:rFonts w:ascii="Times New Roman" w:hAnsi="Times New Roman" w:cs="Times New Roman"/>
          <w:color w:val="000000"/>
          <w:sz w:val="24"/>
          <w:szCs w:val="24"/>
        </w:rPr>
      </w:pPr>
    </w:p>
    <w:p w:rsidR="00F07125" w:rsidRPr="00523567" w:rsidRDefault="00F07125" w:rsidP="00F0712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hAnsi="Arial Narrow" w:cs="Times New Roman"/>
          <w:b/>
          <w:bCs/>
          <w:color w:val="000000"/>
          <w:sz w:val="28"/>
          <w:szCs w:val="28"/>
          <w:lang w:val="pl-PL"/>
        </w:rPr>
      </w:pPr>
      <w:r w:rsidRPr="00523567">
        <w:rPr>
          <w:rFonts w:ascii="Arial Narrow" w:hAnsi="Arial Narrow" w:cs="Times New Roman"/>
          <w:b/>
          <w:bCs/>
          <w:color w:val="000000"/>
          <w:sz w:val="28"/>
          <w:szCs w:val="28"/>
          <w:lang w:val="pl-PL"/>
        </w:rPr>
        <w:t>b) Fakultativni uslovi</w:t>
      </w:r>
    </w:p>
    <w:p w:rsidR="00F07125" w:rsidRPr="00523567" w:rsidRDefault="00F07125" w:rsidP="00F07125">
      <w:pPr>
        <w:spacing w:after="0" w:line="240" w:lineRule="auto"/>
        <w:jc w:val="both"/>
        <w:rPr>
          <w:rFonts w:ascii="Arial Narrow" w:hAnsi="Arial Narrow" w:cs="Times New Roman"/>
          <w:b/>
          <w:bCs/>
          <w:color w:val="000000"/>
          <w:sz w:val="28"/>
          <w:szCs w:val="28"/>
          <w:u w:val="single"/>
          <w:lang w:val="pl-PL"/>
        </w:rPr>
      </w:pPr>
    </w:p>
    <w:p w:rsidR="00F07125" w:rsidRPr="00523567" w:rsidRDefault="00F07125" w:rsidP="00F07125">
      <w:pPr>
        <w:spacing w:after="0" w:line="240" w:lineRule="auto"/>
        <w:jc w:val="both"/>
        <w:rPr>
          <w:rFonts w:ascii="Arial Narrow" w:hAnsi="Arial Narrow" w:cs="Times New Roman"/>
          <w:color w:val="000000"/>
          <w:sz w:val="28"/>
          <w:szCs w:val="28"/>
          <w:lang w:val="sl-SI"/>
        </w:rPr>
      </w:pPr>
      <w:r w:rsidRPr="00523567">
        <w:rPr>
          <w:rFonts w:ascii="Arial Narrow" w:hAnsi="Arial Narrow" w:cs="Times New Roman"/>
          <w:b/>
          <w:bCs/>
          <w:color w:val="000000"/>
          <w:sz w:val="28"/>
          <w:szCs w:val="28"/>
          <w:lang w:val="pl-PL"/>
        </w:rPr>
        <w:t xml:space="preserve">b1) </w:t>
      </w:r>
      <w:r w:rsidRPr="00523567">
        <w:rPr>
          <w:rFonts w:ascii="Arial Narrow" w:hAnsi="Arial Narrow" w:cs="Times New Roman"/>
          <w:b/>
          <w:bCs/>
          <w:color w:val="000000"/>
          <w:sz w:val="28"/>
          <w:szCs w:val="28"/>
          <w:u w:val="single"/>
          <w:lang w:val="pl-PL"/>
        </w:rPr>
        <w:t>ekonomsko-finansijska sposobnost</w:t>
      </w:r>
    </w:p>
    <w:p w:rsidR="00F07125" w:rsidRPr="00523567" w:rsidRDefault="00F07125" w:rsidP="00F07125">
      <w:pPr>
        <w:autoSpaceDE w:val="0"/>
        <w:autoSpaceDN w:val="0"/>
        <w:adjustRightInd w:val="0"/>
        <w:spacing w:after="0" w:line="240" w:lineRule="auto"/>
        <w:jc w:val="both"/>
        <w:rPr>
          <w:rFonts w:ascii="Arial Narrow" w:hAnsi="Arial Narrow" w:cs="Times New Roman"/>
          <w:color w:val="000000"/>
          <w:sz w:val="28"/>
          <w:szCs w:val="28"/>
        </w:rPr>
      </w:pPr>
    </w:p>
    <w:p w:rsidR="00F07125" w:rsidRPr="00523567" w:rsidRDefault="00F07125" w:rsidP="00F07125">
      <w:pPr>
        <w:autoSpaceDE w:val="0"/>
        <w:autoSpaceDN w:val="0"/>
        <w:adjustRightInd w:val="0"/>
        <w:spacing w:after="0" w:line="240" w:lineRule="auto"/>
        <w:jc w:val="both"/>
        <w:rPr>
          <w:rFonts w:ascii="Arial Narrow" w:hAnsi="Arial Narrow" w:cs="Times New Roman"/>
          <w:color w:val="000000"/>
          <w:sz w:val="28"/>
          <w:szCs w:val="28"/>
        </w:rPr>
      </w:pPr>
      <w:r w:rsidRPr="00523567">
        <w:rPr>
          <w:rFonts w:ascii="Arial Narrow" w:hAnsi="Arial Narrow" w:cs="Times New Roman"/>
          <w:color w:val="000000"/>
          <w:sz w:val="28"/>
          <w:szCs w:val="28"/>
        </w:rPr>
        <w:t>Ispunjenost uslova ekonomsko-finansijske sposobnosti dokazuje se dostavljanjem:</w:t>
      </w:r>
    </w:p>
    <w:p w:rsidR="00F07125" w:rsidRPr="00523567" w:rsidRDefault="00F07125" w:rsidP="00F07125">
      <w:pPr>
        <w:autoSpaceDE w:val="0"/>
        <w:autoSpaceDN w:val="0"/>
        <w:adjustRightInd w:val="0"/>
        <w:spacing w:after="0" w:line="240" w:lineRule="auto"/>
        <w:jc w:val="both"/>
        <w:rPr>
          <w:rFonts w:ascii="Arial Narrow" w:hAnsi="Arial Narrow" w:cs="Times New Roman"/>
          <w:color w:val="000000"/>
          <w:sz w:val="28"/>
          <w:szCs w:val="28"/>
        </w:rPr>
      </w:pPr>
    </w:p>
    <w:p w:rsidR="00F07125" w:rsidRPr="00523567" w:rsidRDefault="00F07125" w:rsidP="00F07125">
      <w:pPr>
        <w:pStyle w:val="ListParagraph"/>
        <w:numPr>
          <w:ilvl w:val="0"/>
          <w:numId w:val="20"/>
        </w:numPr>
        <w:autoSpaceDE w:val="0"/>
        <w:autoSpaceDN w:val="0"/>
        <w:adjustRightInd w:val="0"/>
        <w:spacing w:after="0" w:line="240" w:lineRule="auto"/>
        <w:jc w:val="both"/>
        <w:rPr>
          <w:rFonts w:ascii="Arial Narrow" w:hAnsi="Arial Narrow"/>
          <w:color w:val="000000"/>
          <w:sz w:val="28"/>
          <w:szCs w:val="28"/>
        </w:rPr>
      </w:pPr>
      <w:r w:rsidRPr="00523567">
        <w:rPr>
          <w:rFonts w:ascii="Arial Narrow" w:hAnsi="Arial Narrow"/>
          <w:color w:val="000000"/>
          <w:sz w:val="28"/>
          <w:szCs w:val="28"/>
        </w:rPr>
        <w:lastRenderedPageBreak/>
        <w:t>odgovarajućeg bankarskog izvoda, potvrde ili izjave o finansijskoj sposobnosti ponuđača;</w:t>
      </w:r>
    </w:p>
    <w:p w:rsidR="00F07125" w:rsidRPr="00523567" w:rsidRDefault="00F07125" w:rsidP="00F07125">
      <w:pPr>
        <w:autoSpaceDE w:val="0"/>
        <w:autoSpaceDN w:val="0"/>
        <w:adjustRightInd w:val="0"/>
        <w:spacing w:after="0" w:line="240" w:lineRule="auto"/>
        <w:ind w:left="714" w:hanging="264"/>
        <w:jc w:val="both"/>
        <w:rPr>
          <w:rFonts w:ascii="Arial Narrow" w:hAnsi="Arial Narrow" w:cs="Times New Roman"/>
          <w:color w:val="000000"/>
          <w:sz w:val="28"/>
          <w:szCs w:val="28"/>
        </w:rPr>
      </w:pPr>
    </w:p>
    <w:p w:rsidR="00F07125" w:rsidRPr="00523567" w:rsidRDefault="00F07125" w:rsidP="00F07125">
      <w:pPr>
        <w:autoSpaceDE w:val="0"/>
        <w:autoSpaceDN w:val="0"/>
        <w:adjustRightInd w:val="0"/>
        <w:spacing w:after="0" w:line="240" w:lineRule="auto"/>
        <w:ind w:left="585" w:hanging="135"/>
        <w:jc w:val="both"/>
        <w:rPr>
          <w:rFonts w:ascii="Arial Narrow" w:hAnsi="Arial Narrow" w:cs="Times New Roman"/>
          <w:color w:val="000000"/>
          <w:sz w:val="28"/>
          <w:szCs w:val="28"/>
        </w:rPr>
      </w:pPr>
    </w:p>
    <w:p w:rsidR="00F07125" w:rsidRPr="00523567" w:rsidRDefault="00F07125" w:rsidP="00F07125">
      <w:pPr>
        <w:spacing w:after="0" w:line="240" w:lineRule="auto"/>
        <w:jc w:val="both"/>
        <w:rPr>
          <w:rFonts w:ascii="Arial Narrow" w:hAnsi="Arial Narrow" w:cs="Times New Roman"/>
          <w:b/>
          <w:bCs/>
          <w:color w:val="000000"/>
          <w:sz w:val="28"/>
          <w:szCs w:val="28"/>
          <w:lang w:val="sl-SI"/>
        </w:rPr>
      </w:pPr>
      <w:r w:rsidRPr="00523567">
        <w:rPr>
          <w:rFonts w:ascii="Arial Narrow" w:hAnsi="Arial Narrow" w:cs="Times New Roman"/>
          <w:b/>
          <w:bCs/>
          <w:color w:val="000000"/>
          <w:sz w:val="28"/>
          <w:szCs w:val="28"/>
          <w:lang w:val="sl-SI"/>
        </w:rPr>
        <w:t xml:space="preserve">b2) </w:t>
      </w:r>
      <w:r w:rsidRPr="00523567">
        <w:rPr>
          <w:rFonts w:ascii="Arial Narrow" w:hAnsi="Arial Narrow" w:cs="Times New Roman"/>
          <w:b/>
          <w:bCs/>
          <w:color w:val="000000"/>
          <w:sz w:val="28"/>
          <w:szCs w:val="28"/>
          <w:u w:val="single"/>
          <w:lang w:val="sl-SI"/>
        </w:rPr>
        <w:t>Stručno-tehnička i kadrovska osposobljenost</w:t>
      </w:r>
    </w:p>
    <w:p w:rsidR="00F07125" w:rsidRPr="00523567" w:rsidRDefault="00F07125" w:rsidP="00F07125">
      <w:pPr>
        <w:spacing w:after="0" w:line="240" w:lineRule="auto"/>
        <w:jc w:val="both"/>
        <w:rPr>
          <w:rFonts w:ascii="Arial Narrow" w:hAnsi="Arial Narrow" w:cs="Times New Roman"/>
          <w:b/>
          <w:bCs/>
          <w:i/>
          <w:iCs/>
          <w:color w:val="000000"/>
          <w:sz w:val="28"/>
          <w:szCs w:val="28"/>
          <w:u w:val="single"/>
        </w:rPr>
      </w:pPr>
    </w:p>
    <w:p w:rsidR="00F07125" w:rsidRPr="00523567" w:rsidRDefault="00F07125" w:rsidP="00F07125">
      <w:pPr>
        <w:spacing w:after="0" w:line="240" w:lineRule="auto"/>
        <w:jc w:val="both"/>
        <w:rPr>
          <w:rFonts w:ascii="Arial Narrow" w:hAnsi="Arial Narrow" w:cs="Times New Roman"/>
          <w:b/>
          <w:bCs/>
          <w:color w:val="000000"/>
          <w:sz w:val="28"/>
          <w:szCs w:val="28"/>
        </w:rPr>
      </w:pPr>
      <w:r w:rsidRPr="00523567">
        <w:rPr>
          <w:rFonts w:ascii="Arial Narrow" w:hAnsi="Arial Narrow" w:cs="Times New Roman"/>
          <w:b/>
          <w:bCs/>
          <w:color w:val="000000"/>
          <w:sz w:val="28"/>
          <w:szCs w:val="28"/>
        </w:rPr>
        <w:t>Ispunjenost uslova stručno - tehničke i kadrovske osposobljenosti u postupku javne nabavke</w:t>
      </w:r>
      <w:r w:rsidRPr="00523567">
        <w:rPr>
          <w:rFonts w:ascii="Arial Narrow" w:hAnsi="Arial Narrow" w:cs="Times New Roman"/>
          <w:b/>
          <w:bCs/>
          <w:color w:val="000000"/>
          <w:sz w:val="28"/>
          <w:szCs w:val="28"/>
          <w:u w:val="single"/>
        </w:rPr>
        <w:t xml:space="preserve"> roba</w:t>
      </w:r>
      <w:r w:rsidRPr="00523567">
        <w:rPr>
          <w:rFonts w:ascii="Arial Narrow" w:hAnsi="Arial Narrow" w:cs="Times New Roman"/>
          <w:b/>
          <w:bCs/>
          <w:color w:val="000000"/>
          <w:sz w:val="28"/>
          <w:szCs w:val="28"/>
        </w:rPr>
        <w:t xml:space="preserve"> dokazuje se dostavljanjem jednog ili više sljedećih dokaza:</w:t>
      </w:r>
    </w:p>
    <w:p w:rsidR="00F07125" w:rsidRPr="00852493" w:rsidRDefault="00F07125" w:rsidP="00F07125">
      <w:pPr>
        <w:spacing w:after="0" w:line="240" w:lineRule="auto"/>
        <w:jc w:val="both"/>
        <w:rPr>
          <w:rFonts w:ascii="Times New Roman" w:hAnsi="Times New Roman" w:cs="Times New Roman"/>
          <w:color w:val="000000"/>
          <w:sz w:val="24"/>
          <w:szCs w:val="24"/>
        </w:rPr>
      </w:pPr>
    </w:p>
    <w:p w:rsidR="00F07125" w:rsidRPr="00AC4391" w:rsidRDefault="00F07125" w:rsidP="00F07125">
      <w:pPr>
        <w:pStyle w:val="ListParagraph"/>
        <w:numPr>
          <w:ilvl w:val="0"/>
          <w:numId w:val="20"/>
        </w:numPr>
        <w:spacing w:after="0" w:line="240" w:lineRule="auto"/>
        <w:jc w:val="both"/>
        <w:rPr>
          <w:rFonts w:ascii="Arial Narrow" w:hAnsi="Arial Narrow"/>
          <w:color w:val="000000"/>
          <w:sz w:val="28"/>
          <w:szCs w:val="28"/>
        </w:rPr>
      </w:pPr>
      <w:r w:rsidRPr="00AC4391">
        <w:rPr>
          <w:rFonts w:ascii="Arial Narrow" w:hAnsi="Arial Narrow"/>
          <w:color w:val="000000"/>
          <w:sz w:val="28"/>
          <w:szCs w:val="28"/>
        </w:rPr>
        <w:t>uzoraka, opisa, odnosno fotografija roba koje su predmet isporuke, a čiju je vjerodostojnost ponuđač obavezan potvrditi, ukoliko to naručilac zahtijeva:</w:t>
      </w:r>
    </w:p>
    <w:p w:rsidR="00F07125" w:rsidRPr="00AC4391" w:rsidRDefault="00F07125" w:rsidP="00F07125">
      <w:pPr>
        <w:pStyle w:val="ListParagraph"/>
        <w:spacing w:after="0" w:line="240" w:lineRule="auto"/>
        <w:jc w:val="both"/>
        <w:rPr>
          <w:rFonts w:ascii="Arial Narrow" w:hAnsi="Arial Narrow"/>
          <w:color w:val="000000"/>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5"/>
      </w:tblGrid>
      <w:tr w:rsidR="00F07125" w:rsidRPr="00AC4391" w:rsidTr="000D6533">
        <w:trPr>
          <w:trHeight w:val="354"/>
        </w:trPr>
        <w:tc>
          <w:tcPr>
            <w:tcW w:w="9287" w:type="dxa"/>
          </w:tcPr>
          <w:p w:rsidR="00F07125" w:rsidRPr="00AC4391" w:rsidRDefault="00F07125" w:rsidP="000D6533">
            <w:pPr>
              <w:spacing w:after="0" w:line="240" w:lineRule="auto"/>
              <w:rPr>
                <w:rFonts w:ascii="Arial Narrow" w:hAnsi="Arial Narrow" w:cs="Times New Roman"/>
                <w:color w:val="000000"/>
                <w:sz w:val="28"/>
                <w:szCs w:val="28"/>
                <w:lang w:val="sr-Latn-CS"/>
              </w:rPr>
            </w:pPr>
            <w:r w:rsidRPr="00AC4391">
              <w:rPr>
                <w:rFonts w:ascii="Arial Narrow" w:hAnsi="Arial Narrow" w:cs="Times New Roman"/>
                <w:i/>
                <w:iCs/>
                <w:color w:val="000000"/>
                <w:sz w:val="28"/>
                <w:szCs w:val="28"/>
                <w:lang w:val="sr-Latn-CS"/>
              </w:rPr>
              <w:t>Ponuđač je u obavezi dostaviti fotografije traženih artikala</w:t>
            </w:r>
            <w:r>
              <w:rPr>
                <w:rFonts w:ascii="Arial Narrow" w:hAnsi="Arial Narrow" w:cs="Times New Roman"/>
                <w:i/>
                <w:iCs/>
                <w:color w:val="000000"/>
                <w:sz w:val="28"/>
                <w:szCs w:val="28"/>
                <w:lang w:val="sr-Latn-CS"/>
              </w:rPr>
              <w:t xml:space="preserve"> sa kataloškim brojem.</w:t>
            </w:r>
          </w:p>
        </w:tc>
      </w:tr>
    </w:tbl>
    <w:p w:rsidR="00F07125" w:rsidRPr="005E3755" w:rsidRDefault="00F07125" w:rsidP="00F07125">
      <w:pPr>
        <w:spacing w:after="0" w:line="240" w:lineRule="auto"/>
        <w:jc w:val="both"/>
        <w:rPr>
          <w:rFonts w:ascii="Arial Narrow" w:hAnsi="Arial Narrow" w:cs="Times New Roman"/>
          <w:b/>
          <w:bCs/>
          <w:color w:val="000000"/>
          <w:sz w:val="28"/>
          <w:szCs w:val="28"/>
          <w:u w:val="single"/>
        </w:rPr>
      </w:pPr>
    </w:p>
    <w:p w:rsidR="00F07125" w:rsidRPr="00107C49" w:rsidRDefault="00F07125" w:rsidP="00F07125">
      <w:pPr>
        <w:pStyle w:val="ListParagraph"/>
        <w:numPr>
          <w:ilvl w:val="0"/>
          <w:numId w:val="20"/>
        </w:numPr>
        <w:spacing w:after="0" w:line="240" w:lineRule="auto"/>
        <w:jc w:val="both"/>
        <w:rPr>
          <w:rFonts w:ascii="Arial Narrow" w:hAnsi="Arial Narrow"/>
          <w:b/>
          <w:bCs/>
          <w:color w:val="000000"/>
          <w:sz w:val="28"/>
          <w:szCs w:val="28"/>
          <w:u w:val="single"/>
        </w:rPr>
      </w:pPr>
      <w:r w:rsidRPr="00107C49">
        <w:rPr>
          <w:rFonts w:ascii="Arial Narrow" w:hAnsi="Arial Narrow"/>
          <w:color w:val="000000"/>
          <w:sz w:val="28"/>
          <w:szCs w:val="28"/>
        </w:rPr>
        <w:t>izjave o namjeri i predmetu podugovaranja sa spiskom podugovarača, odnosno podizvođača sa bližim podacima (naziv, adresa, procentualno učešće i sl.).</w:t>
      </w:r>
    </w:p>
    <w:p w:rsidR="00F07125" w:rsidRPr="00852493" w:rsidRDefault="00F07125" w:rsidP="00F07125">
      <w:pPr>
        <w:spacing w:after="0" w:line="240" w:lineRule="auto"/>
        <w:rPr>
          <w:rFonts w:ascii="Times New Roman" w:hAnsi="Times New Roman" w:cs="Times New Roman"/>
          <w:color w:val="000000"/>
          <w:sz w:val="24"/>
          <w:szCs w:val="24"/>
        </w:rPr>
      </w:pPr>
    </w:p>
    <w:p w:rsidR="00F07125" w:rsidRPr="00916124" w:rsidRDefault="00F07125" w:rsidP="00F07125">
      <w:pPr>
        <w:spacing w:after="0" w:line="240" w:lineRule="auto"/>
        <w:rPr>
          <w:rFonts w:ascii="Arial Narrow" w:hAnsi="Arial Narrow" w:cs="Times New Roman"/>
          <w:color w:val="000000"/>
          <w:sz w:val="28"/>
          <w:szCs w:val="28"/>
        </w:rPr>
      </w:pPr>
    </w:p>
    <w:p w:rsidR="00F07125" w:rsidRPr="00916124" w:rsidRDefault="00F07125" w:rsidP="00F0712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hAnsi="Arial Narrow" w:cs="Times New Roman"/>
          <w:b/>
          <w:bCs/>
          <w:color w:val="000000"/>
          <w:sz w:val="28"/>
          <w:szCs w:val="28"/>
          <w:lang w:val="sr-Latn-CS"/>
        </w:rPr>
      </w:pPr>
      <w:r w:rsidRPr="00916124">
        <w:rPr>
          <w:rFonts w:ascii="Arial Narrow" w:hAnsi="Arial Narrow" w:cs="Times New Roman"/>
          <w:b/>
          <w:bCs/>
          <w:color w:val="000000"/>
          <w:sz w:val="28"/>
          <w:szCs w:val="28"/>
          <w:lang w:val="sr-Latn-CS"/>
        </w:rPr>
        <w:t>VI  Rok važenja ponude</w:t>
      </w:r>
    </w:p>
    <w:p w:rsidR="00F07125" w:rsidRPr="00916124" w:rsidRDefault="00F07125" w:rsidP="00F07125">
      <w:pPr>
        <w:spacing w:after="0" w:line="240" w:lineRule="auto"/>
        <w:jc w:val="both"/>
        <w:rPr>
          <w:rFonts w:ascii="Arial Narrow" w:hAnsi="Arial Narrow" w:cs="Times New Roman"/>
          <w:b/>
          <w:bCs/>
          <w:color w:val="000000"/>
          <w:sz w:val="28"/>
          <w:szCs w:val="28"/>
          <w:lang w:val="sr-Latn-CS"/>
        </w:rPr>
      </w:pPr>
    </w:p>
    <w:p w:rsidR="00F07125" w:rsidRPr="00916124" w:rsidRDefault="00F07125" w:rsidP="00F07125">
      <w:pPr>
        <w:spacing w:after="0" w:line="240" w:lineRule="auto"/>
        <w:jc w:val="both"/>
        <w:rPr>
          <w:rFonts w:ascii="Arial Narrow" w:hAnsi="Arial Narrow" w:cs="Times New Roman"/>
          <w:color w:val="000000"/>
          <w:sz w:val="28"/>
          <w:szCs w:val="28"/>
        </w:rPr>
      </w:pPr>
      <w:r w:rsidRPr="00916124">
        <w:rPr>
          <w:rFonts w:ascii="Arial Narrow" w:hAnsi="Arial Narrow" w:cs="Times New Roman"/>
          <w:color w:val="000000"/>
          <w:sz w:val="28"/>
          <w:szCs w:val="28"/>
        </w:rPr>
        <w:t>Period važenja ponude je 60 dana od dana javnog otvaranja ponuda.</w:t>
      </w:r>
    </w:p>
    <w:p w:rsidR="00F07125" w:rsidRPr="00916124" w:rsidRDefault="00F07125" w:rsidP="00F07125">
      <w:pPr>
        <w:spacing w:after="0" w:line="240" w:lineRule="auto"/>
        <w:jc w:val="both"/>
        <w:rPr>
          <w:rFonts w:ascii="Arial Narrow" w:hAnsi="Arial Narrow" w:cs="Times New Roman"/>
          <w:color w:val="000000"/>
          <w:sz w:val="28"/>
          <w:szCs w:val="28"/>
          <w:lang w:val="pl-PL"/>
        </w:rPr>
      </w:pPr>
    </w:p>
    <w:p w:rsidR="00F07125" w:rsidRPr="00916124" w:rsidRDefault="00F07125" w:rsidP="00F0712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hAnsi="Arial Narrow" w:cs="Times New Roman"/>
          <w:b/>
          <w:bCs/>
          <w:color w:val="000000"/>
          <w:sz w:val="28"/>
          <w:szCs w:val="28"/>
        </w:rPr>
      </w:pPr>
      <w:r w:rsidRPr="00916124">
        <w:rPr>
          <w:rFonts w:ascii="Arial Narrow" w:hAnsi="Arial Narrow" w:cs="Times New Roman"/>
          <w:b/>
          <w:bCs/>
          <w:color w:val="000000"/>
          <w:sz w:val="28"/>
          <w:szCs w:val="28"/>
        </w:rPr>
        <w:t>VII Garancija ponude</w:t>
      </w:r>
    </w:p>
    <w:p w:rsidR="00F07125" w:rsidRPr="00916124" w:rsidRDefault="00F07125" w:rsidP="00F07125">
      <w:pPr>
        <w:spacing w:after="0" w:line="240" w:lineRule="auto"/>
        <w:jc w:val="both"/>
        <w:rPr>
          <w:rFonts w:ascii="Arial Narrow" w:hAnsi="Arial Narrow" w:cs="Times New Roman"/>
          <w:b/>
          <w:bCs/>
          <w:color w:val="000000"/>
          <w:sz w:val="28"/>
          <w:szCs w:val="28"/>
        </w:rPr>
      </w:pPr>
    </w:p>
    <w:p w:rsidR="00F07125" w:rsidRPr="00916124" w:rsidRDefault="00F07125" w:rsidP="00F07125">
      <w:pPr>
        <w:pStyle w:val="ListParagraph"/>
        <w:numPr>
          <w:ilvl w:val="0"/>
          <w:numId w:val="20"/>
        </w:numPr>
        <w:spacing w:after="0" w:line="240" w:lineRule="auto"/>
        <w:jc w:val="both"/>
        <w:rPr>
          <w:rFonts w:ascii="Arial Narrow" w:hAnsi="Arial Narrow"/>
          <w:b/>
          <w:bCs/>
          <w:color w:val="000000"/>
          <w:sz w:val="28"/>
          <w:szCs w:val="28"/>
        </w:rPr>
      </w:pPr>
      <w:r w:rsidRPr="00916124">
        <w:rPr>
          <w:rFonts w:ascii="Arial Narrow" w:hAnsi="Arial Narrow"/>
          <w:color w:val="000000"/>
          <w:sz w:val="28"/>
          <w:szCs w:val="28"/>
        </w:rPr>
        <w:t>da</w:t>
      </w:r>
    </w:p>
    <w:p w:rsidR="00F07125" w:rsidRPr="00916124" w:rsidRDefault="00F07125" w:rsidP="00F07125">
      <w:pPr>
        <w:spacing w:after="0" w:line="240" w:lineRule="auto"/>
        <w:jc w:val="both"/>
        <w:rPr>
          <w:rFonts w:ascii="Arial Narrow" w:hAnsi="Arial Narrow" w:cs="Times New Roman"/>
          <w:b/>
          <w:bCs/>
          <w:color w:val="000000"/>
          <w:sz w:val="28"/>
          <w:szCs w:val="28"/>
        </w:rPr>
      </w:pPr>
    </w:p>
    <w:p w:rsidR="00F07125" w:rsidRPr="00916124" w:rsidRDefault="00F07125" w:rsidP="00F07125">
      <w:pPr>
        <w:pStyle w:val="ListParagraph"/>
        <w:spacing w:after="0" w:line="240" w:lineRule="auto"/>
        <w:ind w:left="0"/>
        <w:jc w:val="both"/>
        <w:rPr>
          <w:rFonts w:ascii="Arial Narrow" w:hAnsi="Arial Narrow"/>
          <w:color w:val="000000"/>
          <w:sz w:val="28"/>
          <w:szCs w:val="28"/>
        </w:rPr>
      </w:pPr>
      <w:r w:rsidRPr="00916124">
        <w:rPr>
          <w:rFonts w:ascii="Arial Narrow" w:hAnsi="Arial Narrow"/>
          <w:color w:val="000000"/>
          <w:sz w:val="28"/>
          <w:szCs w:val="28"/>
        </w:rPr>
        <w:t>Ponuđač je dužan dostaviti bezuslovnu i na prvi poziv naplativu garanciju ponude u iznosu od 2%  procijenjene vrijednosti javne nabavke, kao garanciju ostajanja u obavezi prema ponudi u periodu važenja ponude i 7 dana nakon isteka važenja ponude.</w:t>
      </w:r>
    </w:p>
    <w:p w:rsidR="00F07125" w:rsidRPr="00852493" w:rsidRDefault="00F07125" w:rsidP="00F07125">
      <w:pPr>
        <w:spacing w:after="0" w:line="240" w:lineRule="auto"/>
        <w:jc w:val="both"/>
        <w:rPr>
          <w:rFonts w:ascii="Times New Roman" w:hAnsi="Times New Roman" w:cs="Times New Roman"/>
          <w:color w:val="000000"/>
          <w:sz w:val="24"/>
          <w:szCs w:val="24"/>
          <w:lang w:val="pl-PL"/>
        </w:rPr>
      </w:pPr>
    </w:p>
    <w:p w:rsidR="00F07125" w:rsidRPr="00852493" w:rsidRDefault="00F07125" w:rsidP="00F07125">
      <w:pPr>
        <w:spacing w:after="0" w:line="240" w:lineRule="auto"/>
        <w:jc w:val="both"/>
        <w:rPr>
          <w:rFonts w:ascii="Times New Roman" w:hAnsi="Times New Roman" w:cs="Times New Roman"/>
          <w:color w:val="000000"/>
          <w:sz w:val="24"/>
          <w:szCs w:val="24"/>
          <w:lang w:val="pl-PL"/>
        </w:rPr>
      </w:pPr>
    </w:p>
    <w:p w:rsidR="00F07125" w:rsidRPr="00916124" w:rsidRDefault="00F07125" w:rsidP="00F0712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hAnsi="Arial Narrow" w:cs="Times New Roman"/>
          <w:b/>
          <w:bCs/>
          <w:color w:val="000000"/>
          <w:sz w:val="28"/>
          <w:szCs w:val="28"/>
          <w:lang w:val="sr-Latn-CS"/>
        </w:rPr>
      </w:pPr>
      <w:r w:rsidRPr="00916124">
        <w:rPr>
          <w:rFonts w:ascii="Arial Narrow" w:hAnsi="Arial Narrow" w:cs="Times New Roman"/>
          <w:b/>
          <w:bCs/>
          <w:color w:val="000000"/>
          <w:sz w:val="28"/>
          <w:szCs w:val="28"/>
        </w:rPr>
        <w:t>VIII  Rok i mjesto izvr</w:t>
      </w:r>
      <w:r w:rsidRPr="00916124">
        <w:rPr>
          <w:rFonts w:ascii="Arial Narrow" w:hAnsi="Arial Narrow" w:cs="Times New Roman"/>
          <w:b/>
          <w:bCs/>
          <w:color w:val="000000"/>
          <w:sz w:val="28"/>
          <w:szCs w:val="28"/>
          <w:lang w:val="sr-Latn-CS"/>
        </w:rPr>
        <w:t>šenja ugovora</w:t>
      </w:r>
    </w:p>
    <w:p w:rsidR="00F07125" w:rsidRPr="00916124" w:rsidRDefault="00F07125" w:rsidP="00F07125">
      <w:pPr>
        <w:spacing w:after="0" w:line="240" w:lineRule="auto"/>
        <w:jc w:val="both"/>
        <w:rPr>
          <w:rFonts w:ascii="Arial Narrow" w:hAnsi="Arial Narrow" w:cs="Times New Roman"/>
          <w:b/>
          <w:bCs/>
          <w:color w:val="000000"/>
          <w:sz w:val="28"/>
          <w:szCs w:val="28"/>
          <w:lang w:val="sr-Latn-CS"/>
        </w:rPr>
      </w:pPr>
    </w:p>
    <w:p w:rsidR="00F07125" w:rsidRPr="00E85023" w:rsidRDefault="00F07125" w:rsidP="00F07125">
      <w:pPr>
        <w:pStyle w:val="ListParagraph"/>
        <w:numPr>
          <w:ilvl w:val="0"/>
          <w:numId w:val="29"/>
        </w:numPr>
        <w:spacing w:after="0" w:line="240" w:lineRule="auto"/>
        <w:jc w:val="both"/>
        <w:rPr>
          <w:rFonts w:ascii="Arial Narrow" w:hAnsi="Arial Narrow"/>
          <w:color w:val="000000"/>
          <w:sz w:val="28"/>
          <w:szCs w:val="28"/>
        </w:rPr>
      </w:pPr>
      <w:r w:rsidRPr="00E85023">
        <w:rPr>
          <w:rFonts w:ascii="Arial Narrow" w:hAnsi="Arial Narrow"/>
          <w:color w:val="000000"/>
          <w:sz w:val="28"/>
          <w:szCs w:val="28"/>
        </w:rPr>
        <w:t>Rok izvršenja ugovora je 7 dana od dana podnošenja pojedinačnog</w:t>
      </w:r>
      <w:r>
        <w:rPr>
          <w:rFonts w:ascii="Arial Narrow" w:hAnsi="Arial Narrow"/>
          <w:color w:val="000000"/>
          <w:sz w:val="28"/>
          <w:szCs w:val="28"/>
        </w:rPr>
        <w:t xml:space="preserve"> </w:t>
      </w:r>
      <w:r w:rsidRPr="00E85023">
        <w:rPr>
          <w:rFonts w:ascii="Arial Narrow" w:hAnsi="Arial Narrow"/>
          <w:color w:val="000000"/>
          <w:sz w:val="28"/>
          <w:szCs w:val="28"/>
        </w:rPr>
        <w:t xml:space="preserve">zahtjeva </w:t>
      </w:r>
      <w:r>
        <w:rPr>
          <w:rFonts w:ascii="Arial Narrow" w:hAnsi="Arial Narrow"/>
          <w:color w:val="000000"/>
          <w:sz w:val="28"/>
          <w:szCs w:val="28"/>
        </w:rPr>
        <w:t>naručioca</w:t>
      </w:r>
      <w:r w:rsidRPr="00E85023">
        <w:rPr>
          <w:rFonts w:ascii="Arial Narrow" w:hAnsi="Arial Narrow"/>
          <w:color w:val="000000"/>
          <w:sz w:val="28"/>
          <w:szCs w:val="28"/>
        </w:rPr>
        <w:t xml:space="preserve">. </w:t>
      </w:r>
    </w:p>
    <w:p w:rsidR="00F07125" w:rsidRPr="00916124" w:rsidRDefault="00F07125" w:rsidP="00F07125">
      <w:pPr>
        <w:spacing w:after="0" w:line="240" w:lineRule="auto"/>
        <w:jc w:val="both"/>
        <w:rPr>
          <w:rFonts w:ascii="Arial Narrow" w:hAnsi="Arial Narrow" w:cs="Times New Roman"/>
          <w:color w:val="000000"/>
          <w:sz w:val="28"/>
          <w:szCs w:val="28"/>
          <w:lang w:val="pl-PL"/>
        </w:rPr>
      </w:pPr>
      <w:r>
        <w:rPr>
          <w:rFonts w:ascii="Arial Narrow" w:hAnsi="Arial Narrow" w:cs="Times New Roman"/>
          <w:color w:val="000000"/>
          <w:sz w:val="28"/>
          <w:szCs w:val="28"/>
          <w:lang w:val="pl-PL"/>
        </w:rPr>
        <w:t xml:space="preserve">      </w:t>
      </w:r>
      <w:r w:rsidRPr="00916124">
        <w:rPr>
          <w:rFonts w:ascii="Arial Narrow" w:hAnsi="Arial Narrow" w:cs="Times New Roman"/>
          <w:color w:val="000000"/>
          <w:sz w:val="28"/>
          <w:szCs w:val="28"/>
          <w:lang w:val="pl-PL"/>
        </w:rPr>
        <w:t xml:space="preserve">b) </w:t>
      </w:r>
      <w:r>
        <w:rPr>
          <w:rFonts w:ascii="Arial Narrow" w:hAnsi="Arial Narrow" w:cs="Times New Roman"/>
          <w:color w:val="000000"/>
          <w:sz w:val="28"/>
          <w:szCs w:val="28"/>
          <w:lang w:val="pl-PL"/>
        </w:rPr>
        <w:t xml:space="preserve"> </w:t>
      </w:r>
      <w:r w:rsidRPr="00916124">
        <w:rPr>
          <w:rFonts w:ascii="Arial Narrow" w:hAnsi="Arial Narrow" w:cs="Times New Roman"/>
          <w:color w:val="000000"/>
          <w:sz w:val="28"/>
          <w:szCs w:val="28"/>
          <w:lang w:val="pl-PL"/>
        </w:rPr>
        <w:t>Mjesto izvršenja ugovora je u Beranama.</w:t>
      </w:r>
    </w:p>
    <w:p w:rsidR="00F07125" w:rsidRPr="00852493" w:rsidRDefault="00F07125" w:rsidP="00F07125">
      <w:pPr>
        <w:spacing w:after="0" w:line="240" w:lineRule="auto"/>
        <w:jc w:val="both"/>
        <w:rPr>
          <w:rFonts w:ascii="Times New Roman" w:hAnsi="Times New Roman" w:cs="Times New Roman"/>
          <w:color w:val="000000"/>
          <w:sz w:val="24"/>
          <w:szCs w:val="24"/>
          <w:lang w:val="pl-PL"/>
        </w:rPr>
      </w:pPr>
    </w:p>
    <w:p w:rsidR="00F07125" w:rsidRDefault="00F07125" w:rsidP="00F07125">
      <w:pPr>
        <w:spacing w:after="0" w:line="240" w:lineRule="auto"/>
        <w:jc w:val="both"/>
        <w:rPr>
          <w:rFonts w:ascii="Arial Narrow" w:hAnsi="Arial Narrow" w:cs="Times New Roman"/>
          <w:color w:val="000000"/>
          <w:sz w:val="28"/>
          <w:szCs w:val="28"/>
          <w:lang w:val="pl-PL"/>
        </w:rPr>
      </w:pPr>
    </w:p>
    <w:p w:rsidR="00F07125" w:rsidRPr="00916124" w:rsidRDefault="00F07125" w:rsidP="00F07125">
      <w:pPr>
        <w:spacing w:after="0" w:line="240" w:lineRule="auto"/>
        <w:jc w:val="both"/>
        <w:rPr>
          <w:rFonts w:ascii="Arial Narrow" w:hAnsi="Arial Narrow" w:cs="Times New Roman"/>
          <w:color w:val="000000"/>
          <w:sz w:val="28"/>
          <w:szCs w:val="28"/>
          <w:lang w:val="pl-PL"/>
        </w:rPr>
      </w:pPr>
    </w:p>
    <w:p w:rsidR="00F07125" w:rsidRPr="00916124" w:rsidRDefault="00F07125" w:rsidP="00F0712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hAnsi="Arial Narrow" w:cs="Times New Roman"/>
          <w:b/>
          <w:bCs/>
          <w:color w:val="000000"/>
          <w:sz w:val="28"/>
          <w:szCs w:val="28"/>
          <w:lang w:val="hr-HR"/>
        </w:rPr>
      </w:pPr>
      <w:r w:rsidRPr="00916124">
        <w:rPr>
          <w:rFonts w:ascii="Arial Narrow" w:hAnsi="Arial Narrow" w:cs="Times New Roman"/>
          <w:b/>
          <w:bCs/>
          <w:color w:val="000000"/>
          <w:sz w:val="28"/>
          <w:szCs w:val="28"/>
        </w:rPr>
        <w:t>IX Jezik ponude:</w:t>
      </w:r>
    </w:p>
    <w:p w:rsidR="00F07125" w:rsidRPr="00916124" w:rsidRDefault="00F07125" w:rsidP="00F07125">
      <w:pPr>
        <w:spacing w:after="0" w:line="240" w:lineRule="auto"/>
        <w:jc w:val="both"/>
        <w:rPr>
          <w:rFonts w:ascii="Arial Narrow" w:hAnsi="Arial Narrow" w:cs="Times New Roman"/>
          <w:b/>
          <w:bCs/>
          <w:color w:val="000000"/>
          <w:sz w:val="28"/>
          <w:szCs w:val="28"/>
          <w:lang w:val="hr-HR"/>
        </w:rPr>
      </w:pPr>
    </w:p>
    <w:p w:rsidR="00F07125" w:rsidRPr="00916124" w:rsidRDefault="00F07125" w:rsidP="00F07125">
      <w:pPr>
        <w:pStyle w:val="ListParagraph"/>
        <w:numPr>
          <w:ilvl w:val="0"/>
          <w:numId w:val="20"/>
        </w:numPr>
        <w:spacing w:after="0" w:line="240" w:lineRule="auto"/>
        <w:jc w:val="both"/>
        <w:rPr>
          <w:rFonts w:ascii="Arial Narrow" w:hAnsi="Arial Narrow"/>
          <w:color w:val="000000"/>
          <w:sz w:val="28"/>
          <w:szCs w:val="28"/>
        </w:rPr>
      </w:pPr>
      <w:r w:rsidRPr="00916124">
        <w:rPr>
          <w:rFonts w:ascii="Arial Narrow" w:hAnsi="Arial Narrow"/>
          <w:color w:val="000000"/>
          <w:sz w:val="28"/>
          <w:szCs w:val="28"/>
        </w:rPr>
        <w:t>crnogorski jezik i drugi jezik koji je u službenoj upotrebi u Crnoj Gori, u skladu sa Ustavom i zakonom</w:t>
      </w:r>
    </w:p>
    <w:p w:rsidR="00F07125" w:rsidRPr="00E85023" w:rsidRDefault="00F07125" w:rsidP="00F07125">
      <w:pPr>
        <w:spacing w:after="0" w:line="240" w:lineRule="auto"/>
        <w:jc w:val="both"/>
        <w:rPr>
          <w:rFonts w:ascii="Times New Roman" w:hAnsi="Times New Roman" w:cs="Times New Roman"/>
          <w:color w:val="000000"/>
          <w:sz w:val="24"/>
          <w:szCs w:val="24"/>
        </w:rPr>
      </w:pPr>
    </w:p>
    <w:p w:rsidR="00F07125" w:rsidRPr="00916124" w:rsidRDefault="00F07125" w:rsidP="00F07125">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Arial Narrow" w:hAnsi="Arial Narrow" w:cs="Times New Roman"/>
          <w:b/>
          <w:bCs/>
          <w:i/>
          <w:iCs/>
          <w:color w:val="000000"/>
          <w:sz w:val="28"/>
          <w:szCs w:val="28"/>
          <w:lang w:val="pl-PL"/>
        </w:rPr>
      </w:pPr>
      <w:r w:rsidRPr="00916124">
        <w:rPr>
          <w:rFonts w:ascii="Arial Narrow" w:hAnsi="Arial Narrow" w:cs="Times New Roman"/>
          <w:b/>
          <w:bCs/>
          <w:color w:val="000000"/>
          <w:sz w:val="28"/>
          <w:szCs w:val="28"/>
          <w:lang w:val="pl-PL"/>
        </w:rPr>
        <w:t>X  Kriterijum za izbor najpovoljnije ponude:</w:t>
      </w:r>
    </w:p>
    <w:p w:rsidR="00F07125" w:rsidRPr="00916124" w:rsidRDefault="00F07125" w:rsidP="00F07125">
      <w:pPr>
        <w:spacing w:after="0" w:line="240" w:lineRule="auto"/>
        <w:jc w:val="both"/>
        <w:rPr>
          <w:rFonts w:ascii="Arial Narrow" w:hAnsi="Arial Narrow" w:cs="Times New Roman"/>
          <w:b/>
          <w:bCs/>
          <w:color w:val="000000"/>
          <w:sz w:val="28"/>
          <w:szCs w:val="28"/>
          <w:lang w:val="pl-PL"/>
        </w:rPr>
      </w:pPr>
    </w:p>
    <w:p w:rsidR="00F07125" w:rsidRPr="00916124" w:rsidRDefault="00F07125" w:rsidP="00F07125">
      <w:pPr>
        <w:pStyle w:val="ListParagraph"/>
        <w:spacing w:after="0" w:line="240" w:lineRule="auto"/>
        <w:jc w:val="both"/>
        <w:rPr>
          <w:rFonts w:ascii="Arial Narrow" w:hAnsi="Arial Narrow"/>
          <w:color w:val="000000"/>
          <w:sz w:val="28"/>
          <w:szCs w:val="28"/>
          <w:bdr w:val="single" w:sz="4" w:space="0" w:color="auto"/>
          <w:lang w:val="sr-Cyrl-CS"/>
        </w:rPr>
      </w:pPr>
      <w:r w:rsidRPr="00916124">
        <w:rPr>
          <w:rFonts w:ascii="Arial Narrow" w:hAnsi="Arial Narrow"/>
          <w:color w:val="000000"/>
          <w:sz w:val="28"/>
          <w:szCs w:val="28"/>
          <w:lang w:val="pl-PL"/>
        </w:rPr>
        <w:t>najni</w:t>
      </w:r>
      <w:r w:rsidRPr="00916124">
        <w:rPr>
          <w:rFonts w:ascii="Arial Narrow" w:hAnsi="Arial Narrow"/>
          <w:color w:val="000000"/>
          <w:sz w:val="28"/>
          <w:szCs w:val="28"/>
          <w:lang w:val="hr-HR"/>
        </w:rPr>
        <w:t>ž</w:t>
      </w:r>
      <w:r w:rsidRPr="00916124">
        <w:rPr>
          <w:rFonts w:ascii="Arial Narrow" w:hAnsi="Arial Narrow"/>
          <w:color w:val="000000"/>
          <w:sz w:val="28"/>
          <w:szCs w:val="28"/>
          <w:lang w:val="pl-PL"/>
        </w:rPr>
        <w:t>a ponu</w:t>
      </w:r>
      <w:r w:rsidRPr="00916124">
        <w:rPr>
          <w:rFonts w:ascii="Arial Narrow" w:hAnsi="Arial Narrow"/>
          <w:color w:val="000000"/>
          <w:sz w:val="28"/>
          <w:szCs w:val="28"/>
          <w:lang w:val="hr-HR"/>
        </w:rPr>
        <w:t>đ</w:t>
      </w:r>
      <w:r w:rsidRPr="00916124">
        <w:rPr>
          <w:rFonts w:ascii="Arial Narrow" w:hAnsi="Arial Narrow"/>
          <w:color w:val="000000"/>
          <w:sz w:val="28"/>
          <w:szCs w:val="28"/>
          <w:lang w:val="pl-PL"/>
        </w:rPr>
        <w:t xml:space="preserve">ena cijena </w:t>
      </w:r>
      <w:r w:rsidRPr="00916124">
        <w:rPr>
          <w:rFonts w:ascii="Arial Narrow" w:hAnsi="Arial Narrow"/>
          <w:color w:val="000000"/>
          <w:sz w:val="28"/>
          <w:szCs w:val="28"/>
          <w:lang w:val="pl-PL"/>
        </w:rPr>
        <w:tab/>
      </w:r>
      <w:r w:rsidRPr="00916124">
        <w:rPr>
          <w:rFonts w:ascii="Arial Narrow" w:hAnsi="Arial Narrow"/>
          <w:color w:val="000000"/>
          <w:sz w:val="28"/>
          <w:szCs w:val="28"/>
          <w:lang w:val="pl-PL"/>
        </w:rPr>
        <w:tab/>
      </w:r>
      <w:r w:rsidRPr="00916124">
        <w:rPr>
          <w:rFonts w:ascii="Arial Narrow" w:hAnsi="Arial Narrow"/>
          <w:color w:val="000000"/>
          <w:sz w:val="28"/>
          <w:szCs w:val="28"/>
        </w:rPr>
        <w:tab/>
      </w:r>
      <w:r w:rsidRPr="00916124">
        <w:rPr>
          <w:rFonts w:ascii="Arial Narrow" w:hAnsi="Arial Narrow"/>
          <w:color w:val="000000"/>
          <w:sz w:val="28"/>
          <w:szCs w:val="28"/>
        </w:rPr>
        <w:tab/>
      </w:r>
      <w:r w:rsidRPr="00916124">
        <w:rPr>
          <w:rFonts w:ascii="Arial Narrow" w:hAnsi="Arial Narrow"/>
          <w:color w:val="000000"/>
          <w:sz w:val="28"/>
          <w:szCs w:val="28"/>
        </w:rPr>
        <w:tab/>
      </w:r>
      <w:r w:rsidRPr="00916124">
        <w:rPr>
          <w:rFonts w:ascii="Arial Narrow" w:hAnsi="Arial Narrow"/>
          <w:color w:val="000000"/>
          <w:sz w:val="28"/>
          <w:szCs w:val="28"/>
        </w:rPr>
        <w:tab/>
        <w:t xml:space="preserve">broj bodova  </w:t>
      </w:r>
      <w:r w:rsidRPr="00916124">
        <w:rPr>
          <w:rFonts w:ascii="Arial Narrow" w:hAnsi="Arial Narrow"/>
          <w:color w:val="000000"/>
          <w:sz w:val="28"/>
          <w:szCs w:val="28"/>
          <w:bdr w:val="single" w:sz="4" w:space="0" w:color="auto"/>
        </w:rPr>
        <w:t>100</w:t>
      </w:r>
    </w:p>
    <w:p w:rsidR="00F07125" w:rsidRPr="00852493" w:rsidRDefault="00F07125" w:rsidP="00F07125">
      <w:pPr>
        <w:spacing w:after="0" w:line="240" w:lineRule="auto"/>
        <w:jc w:val="both"/>
        <w:rPr>
          <w:rFonts w:ascii="Times New Roman" w:hAnsi="Times New Roman" w:cs="Times New Roman"/>
          <w:color w:val="000000"/>
          <w:sz w:val="24"/>
          <w:szCs w:val="24"/>
          <w:lang w:val="hr-HR"/>
        </w:rPr>
      </w:pPr>
    </w:p>
    <w:p w:rsidR="00F07125" w:rsidRPr="00916124" w:rsidRDefault="00F07125" w:rsidP="00F0712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hAnsi="Arial Narrow" w:cs="Times New Roman"/>
          <w:b/>
          <w:bCs/>
          <w:color w:val="000000"/>
          <w:sz w:val="28"/>
          <w:szCs w:val="28"/>
          <w:lang w:val="pl-PL"/>
        </w:rPr>
      </w:pPr>
      <w:r w:rsidRPr="00916124">
        <w:rPr>
          <w:rFonts w:ascii="Arial Narrow" w:hAnsi="Arial Narrow" w:cs="Times New Roman"/>
          <w:b/>
          <w:bCs/>
          <w:color w:val="000000"/>
          <w:sz w:val="28"/>
          <w:szCs w:val="28"/>
          <w:lang w:val="pl-PL"/>
        </w:rPr>
        <w:t>XI Vrijeme i mjesto podnošenja ponuda i javnog otvaranja ponuda</w:t>
      </w:r>
    </w:p>
    <w:p w:rsidR="00F07125" w:rsidRPr="00916124" w:rsidRDefault="00F07125" w:rsidP="00F07125">
      <w:pPr>
        <w:spacing w:after="0" w:line="240" w:lineRule="auto"/>
        <w:jc w:val="both"/>
        <w:rPr>
          <w:rFonts w:ascii="Arial Narrow" w:hAnsi="Arial Narrow" w:cs="Times New Roman"/>
          <w:b/>
          <w:bCs/>
          <w:color w:val="000000"/>
          <w:sz w:val="28"/>
          <w:szCs w:val="28"/>
          <w:lang w:val="pl-PL"/>
        </w:rPr>
      </w:pPr>
    </w:p>
    <w:p w:rsidR="00F07125" w:rsidRPr="00916124" w:rsidRDefault="00F07125" w:rsidP="00F07125">
      <w:pPr>
        <w:spacing w:after="0" w:line="240" w:lineRule="auto"/>
        <w:jc w:val="both"/>
        <w:rPr>
          <w:rFonts w:ascii="Arial Narrow" w:hAnsi="Arial Narrow" w:cs="Times New Roman"/>
          <w:color w:val="000000"/>
          <w:sz w:val="28"/>
          <w:szCs w:val="28"/>
          <w:lang w:val="pl-PL"/>
        </w:rPr>
      </w:pPr>
      <w:r w:rsidRPr="00916124">
        <w:rPr>
          <w:rFonts w:ascii="Arial Narrow" w:hAnsi="Arial Narrow" w:cs="Times New Roman"/>
          <w:color w:val="000000"/>
          <w:sz w:val="28"/>
          <w:szCs w:val="28"/>
          <w:lang w:val="pl-PL"/>
        </w:rPr>
        <w:t xml:space="preserve">Ponude se predaju  radnim danima od 08 do 15 sati, zaključno sa danom </w:t>
      </w:r>
      <w:r>
        <w:rPr>
          <w:rFonts w:ascii="Arial Narrow" w:hAnsi="Arial Narrow" w:cs="Times New Roman"/>
          <w:color w:val="000000"/>
          <w:sz w:val="28"/>
          <w:szCs w:val="28"/>
          <w:lang w:val="pl-PL"/>
        </w:rPr>
        <w:t>21</w:t>
      </w:r>
      <w:r w:rsidRPr="00916124">
        <w:rPr>
          <w:rFonts w:ascii="Arial Narrow" w:hAnsi="Arial Narrow" w:cs="Times New Roman"/>
          <w:color w:val="000000"/>
          <w:sz w:val="28"/>
          <w:szCs w:val="28"/>
          <w:lang w:val="pl-PL"/>
        </w:rPr>
        <w:t>. 04. 2017. godine do 12 sati.</w:t>
      </w:r>
    </w:p>
    <w:p w:rsidR="00F07125" w:rsidRPr="00852493" w:rsidRDefault="00F07125" w:rsidP="00F07125">
      <w:pPr>
        <w:spacing w:after="0" w:line="240" w:lineRule="auto"/>
        <w:jc w:val="both"/>
        <w:rPr>
          <w:rFonts w:ascii="Times New Roman" w:hAnsi="Times New Roman" w:cs="Times New Roman"/>
          <w:color w:val="000000"/>
          <w:sz w:val="24"/>
          <w:szCs w:val="24"/>
          <w:lang w:val="pl-PL"/>
        </w:rPr>
      </w:pPr>
    </w:p>
    <w:p w:rsidR="00F07125" w:rsidRPr="00C74420" w:rsidRDefault="00F07125" w:rsidP="00F07125">
      <w:pPr>
        <w:spacing w:after="0" w:line="240" w:lineRule="auto"/>
        <w:jc w:val="both"/>
        <w:rPr>
          <w:rFonts w:ascii="Arial Narrow" w:hAnsi="Arial Narrow" w:cs="Arial"/>
          <w:i/>
          <w:color w:val="000000"/>
          <w:sz w:val="28"/>
          <w:szCs w:val="28"/>
          <w:lang w:val="pl-PL"/>
        </w:rPr>
      </w:pPr>
      <w:r w:rsidRPr="00C74420">
        <w:rPr>
          <w:rFonts w:ascii="Arial Narrow" w:hAnsi="Arial Narrow" w:cs="Arial"/>
          <w:i/>
          <w:color w:val="000000"/>
          <w:sz w:val="28"/>
          <w:szCs w:val="28"/>
          <w:lang w:val="pl-PL"/>
        </w:rPr>
        <w:t>Ponude se mogu predati:</w:t>
      </w:r>
    </w:p>
    <w:p w:rsidR="00F07125" w:rsidRPr="00C74420" w:rsidRDefault="00F07125" w:rsidP="00F07125">
      <w:pPr>
        <w:spacing w:after="0" w:line="240" w:lineRule="auto"/>
        <w:jc w:val="both"/>
        <w:rPr>
          <w:rFonts w:ascii="Arial Narrow" w:hAnsi="Arial Narrow" w:cs="Arial"/>
          <w:color w:val="000000"/>
          <w:sz w:val="28"/>
          <w:szCs w:val="28"/>
          <w:lang w:val="pl-PL"/>
        </w:rPr>
      </w:pPr>
    </w:p>
    <w:p w:rsidR="00F07125" w:rsidRPr="00C74420" w:rsidRDefault="00F07125" w:rsidP="00F07125">
      <w:pPr>
        <w:pStyle w:val="ListParagraph"/>
        <w:numPr>
          <w:ilvl w:val="0"/>
          <w:numId w:val="21"/>
        </w:numPr>
        <w:spacing w:after="0" w:line="240" w:lineRule="auto"/>
        <w:jc w:val="both"/>
        <w:rPr>
          <w:rFonts w:ascii="Arial Narrow" w:hAnsi="Arial Narrow" w:cs="Arial"/>
          <w:color w:val="000000"/>
          <w:sz w:val="28"/>
          <w:szCs w:val="28"/>
          <w:lang w:val="pl-PL"/>
        </w:rPr>
      </w:pPr>
      <w:r w:rsidRPr="00C74420">
        <w:rPr>
          <w:rFonts w:ascii="Arial Narrow" w:hAnsi="Arial Narrow" w:cs="Arial"/>
          <w:color w:val="000000"/>
          <w:sz w:val="28"/>
          <w:szCs w:val="28"/>
          <w:lang w:val="pl-PL"/>
        </w:rPr>
        <w:t>neposrednom predajom na arhivi naručioca na adresi IV Crnogorske br. 1.</w:t>
      </w:r>
    </w:p>
    <w:p w:rsidR="00F07125" w:rsidRPr="00C74420" w:rsidRDefault="00F07125" w:rsidP="00F07125">
      <w:pPr>
        <w:pStyle w:val="ListParagraph"/>
        <w:numPr>
          <w:ilvl w:val="0"/>
          <w:numId w:val="21"/>
        </w:numPr>
        <w:spacing w:after="0" w:line="240" w:lineRule="auto"/>
        <w:jc w:val="both"/>
        <w:rPr>
          <w:rFonts w:ascii="Arial Narrow" w:hAnsi="Arial Narrow" w:cs="Arial"/>
          <w:color w:val="000000"/>
          <w:sz w:val="28"/>
          <w:szCs w:val="28"/>
          <w:lang w:val="pl-PL"/>
        </w:rPr>
      </w:pPr>
      <w:r w:rsidRPr="00C74420">
        <w:rPr>
          <w:rFonts w:ascii="Arial Narrow" w:hAnsi="Arial Narrow" w:cs="Arial"/>
          <w:color w:val="000000"/>
          <w:sz w:val="28"/>
          <w:szCs w:val="28"/>
          <w:lang w:val="pl-PL"/>
        </w:rPr>
        <w:t>preporučenom pošiljkom sa povratnicom na adresi IV Crnogorske br. 1.</w:t>
      </w:r>
    </w:p>
    <w:p w:rsidR="00F07125" w:rsidRPr="00C74420" w:rsidRDefault="00F07125" w:rsidP="00F07125">
      <w:pPr>
        <w:spacing w:after="0" w:line="240" w:lineRule="auto"/>
        <w:jc w:val="both"/>
        <w:rPr>
          <w:rFonts w:ascii="Arial Narrow" w:hAnsi="Arial Narrow" w:cs="Times New Roman"/>
          <w:color w:val="000000"/>
          <w:sz w:val="28"/>
          <w:szCs w:val="28"/>
          <w:lang w:val="pl-PL"/>
        </w:rPr>
      </w:pPr>
    </w:p>
    <w:p w:rsidR="00F07125" w:rsidRPr="00C74420" w:rsidRDefault="00F07125" w:rsidP="00F07125">
      <w:pPr>
        <w:spacing w:after="0" w:line="240" w:lineRule="auto"/>
        <w:jc w:val="both"/>
        <w:rPr>
          <w:rFonts w:ascii="Arial Narrow" w:hAnsi="Arial Narrow" w:cs="Arial"/>
          <w:sz w:val="28"/>
          <w:szCs w:val="28"/>
          <w:lang w:val="pl-PL"/>
        </w:rPr>
      </w:pPr>
      <w:r w:rsidRPr="00C74420">
        <w:rPr>
          <w:rFonts w:ascii="Arial Narrow" w:hAnsi="Arial Narrow" w:cs="Arial"/>
          <w:sz w:val="28"/>
          <w:szCs w:val="28"/>
          <w:lang w:val="pl-PL"/>
        </w:rPr>
        <w:t xml:space="preserve">Javno otvaranje ponuda, kome mogu prisustvovati ovlašćeni predstavnici ponuđača sa priloženim punomoćjem potpisanim od strane ovlašćenog lica, održaće se dana  </w:t>
      </w:r>
      <w:r>
        <w:rPr>
          <w:rFonts w:ascii="Arial Narrow" w:hAnsi="Arial Narrow" w:cs="Arial"/>
          <w:sz w:val="28"/>
          <w:szCs w:val="28"/>
          <w:lang w:val="pl-PL"/>
        </w:rPr>
        <w:t>21.</w:t>
      </w:r>
      <w:r w:rsidRPr="00C74420">
        <w:rPr>
          <w:rFonts w:ascii="Arial Narrow" w:hAnsi="Arial Narrow" w:cs="Arial"/>
          <w:sz w:val="28"/>
          <w:szCs w:val="28"/>
          <w:lang w:val="pl-PL"/>
        </w:rPr>
        <w:t xml:space="preserve"> aprila 2017. godine u 13 sati,  u prostorijama Opštine Berane na adresi IV Crnogorske br. 1.</w:t>
      </w:r>
    </w:p>
    <w:p w:rsidR="00F07125" w:rsidRPr="00852493" w:rsidRDefault="00F07125" w:rsidP="00F07125">
      <w:pPr>
        <w:spacing w:after="0" w:line="240" w:lineRule="auto"/>
        <w:jc w:val="both"/>
        <w:rPr>
          <w:rFonts w:ascii="Times New Roman" w:hAnsi="Times New Roman" w:cs="Times New Roman"/>
          <w:color w:val="000000"/>
          <w:sz w:val="24"/>
          <w:szCs w:val="24"/>
          <w:lang w:val="pl-PL"/>
        </w:rPr>
      </w:pPr>
    </w:p>
    <w:p w:rsidR="00F07125" w:rsidRPr="0009025E" w:rsidRDefault="00F07125" w:rsidP="00F0712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hAnsi="Arial Narrow" w:cs="Times New Roman"/>
          <w:b/>
          <w:bCs/>
          <w:color w:val="000000"/>
          <w:sz w:val="28"/>
          <w:szCs w:val="28"/>
          <w:lang w:val="pl-PL"/>
        </w:rPr>
      </w:pPr>
      <w:r w:rsidRPr="0009025E">
        <w:rPr>
          <w:rFonts w:ascii="Arial Narrow" w:hAnsi="Arial Narrow" w:cs="Times New Roman"/>
          <w:b/>
          <w:bCs/>
          <w:color w:val="000000"/>
          <w:sz w:val="28"/>
          <w:szCs w:val="28"/>
          <w:lang w:val="pl-PL"/>
        </w:rPr>
        <w:t xml:space="preserve">XII Rok za donošenje odluke o izboru najpovoljnije ponude </w:t>
      </w:r>
    </w:p>
    <w:p w:rsidR="00F07125" w:rsidRPr="0009025E" w:rsidRDefault="00F07125" w:rsidP="00F07125">
      <w:pPr>
        <w:spacing w:after="0" w:line="240" w:lineRule="auto"/>
        <w:jc w:val="both"/>
        <w:rPr>
          <w:rFonts w:ascii="Arial Narrow" w:hAnsi="Arial Narrow" w:cs="Times New Roman"/>
          <w:b/>
          <w:bCs/>
          <w:color w:val="000000"/>
          <w:sz w:val="28"/>
          <w:szCs w:val="28"/>
        </w:rPr>
      </w:pPr>
    </w:p>
    <w:p w:rsidR="00F07125" w:rsidRPr="0009025E" w:rsidRDefault="00F07125" w:rsidP="00F07125">
      <w:pPr>
        <w:spacing w:after="0" w:line="240" w:lineRule="auto"/>
        <w:jc w:val="both"/>
        <w:rPr>
          <w:rFonts w:ascii="Arial Narrow" w:hAnsi="Arial Narrow" w:cs="Times New Roman"/>
          <w:color w:val="000000"/>
          <w:sz w:val="28"/>
          <w:szCs w:val="28"/>
          <w:lang w:val="pl-PL"/>
        </w:rPr>
      </w:pPr>
      <w:r w:rsidRPr="0009025E">
        <w:rPr>
          <w:rFonts w:ascii="Arial Narrow" w:hAnsi="Arial Narrow" w:cs="Times New Roman"/>
          <w:color w:val="000000"/>
          <w:sz w:val="28"/>
          <w:szCs w:val="28"/>
          <w:lang w:val="pl-PL"/>
        </w:rPr>
        <w:t>Odluka o izboru najpovoljnije ponude donijeće se u roku od 30 dana od dana javnog otvaranja ponuda.</w:t>
      </w:r>
    </w:p>
    <w:p w:rsidR="00F07125" w:rsidRPr="00852493" w:rsidRDefault="00F07125" w:rsidP="00F07125">
      <w:pPr>
        <w:spacing w:after="0" w:line="240" w:lineRule="auto"/>
        <w:jc w:val="both"/>
        <w:rPr>
          <w:rFonts w:ascii="Times New Roman" w:hAnsi="Times New Roman" w:cs="Times New Roman"/>
          <w:b/>
          <w:bCs/>
          <w:color w:val="000000"/>
          <w:sz w:val="24"/>
          <w:szCs w:val="24"/>
        </w:rPr>
      </w:pPr>
    </w:p>
    <w:p w:rsidR="00F07125" w:rsidRPr="0009025E" w:rsidRDefault="00F07125" w:rsidP="00F07125">
      <w:pPr>
        <w:spacing w:after="0" w:line="240" w:lineRule="auto"/>
        <w:jc w:val="both"/>
        <w:rPr>
          <w:rFonts w:ascii="Arial Narrow" w:hAnsi="Arial Narrow" w:cs="Times New Roman"/>
          <w:b/>
          <w:bCs/>
          <w:color w:val="000000"/>
          <w:sz w:val="28"/>
          <w:szCs w:val="28"/>
        </w:rPr>
      </w:pPr>
    </w:p>
    <w:p w:rsidR="00F07125" w:rsidRPr="00852493" w:rsidRDefault="00F07125" w:rsidP="00F07125">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Times New Roman" w:hAnsi="Times New Roman" w:cs="Times New Roman"/>
          <w:b/>
          <w:bCs/>
          <w:color w:val="000000"/>
          <w:sz w:val="24"/>
          <w:szCs w:val="24"/>
        </w:rPr>
      </w:pPr>
      <w:r w:rsidRPr="0009025E">
        <w:rPr>
          <w:rFonts w:ascii="Arial Narrow" w:hAnsi="Arial Narrow" w:cs="Times New Roman"/>
          <w:b/>
          <w:bCs/>
          <w:color w:val="000000"/>
          <w:sz w:val="28"/>
          <w:szCs w:val="28"/>
        </w:rPr>
        <w:t>XIII Drugi podaci i uslovi od značaja za sprovodjenje postupka javne nabavke</w:t>
      </w:r>
    </w:p>
    <w:p w:rsidR="00F07125" w:rsidRPr="00852493" w:rsidRDefault="00F07125" w:rsidP="00F07125">
      <w:pPr>
        <w:spacing w:after="0" w:line="240" w:lineRule="auto"/>
        <w:jc w:val="both"/>
        <w:rPr>
          <w:rFonts w:ascii="Times New Roman" w:hAnsi="Times New Roman" w:cs="Times New Roman"/>
          <w:b/>
          <w:bCs/>
          <w:color w:val="000000"/>
          <w:sz w:val="24"/>
          <w:szCs w:val="24"/>
        </w:rPr>
      </w:pPr>
    </w:p>
    <w:p w:rsidR="00F07125" w:rsidRPr="00F00BE5" w:rsidRDefault="00F07125" w:rsidP="00F07125">
      <w:pPr>
        <w:spacing w:after="0" w:line="240" w:lineRule="auto"/>
        <w:jc w:val="both"/>
        <w:rPr>
          <w:rFonts w:ascii="Arial Narrow" w:eastAsia="PMingLiU" w:hAnsi="Arial Narrow" w:cs="Arial"/>
          <w:b/>
          <w:sz w:val="28"/>
          <w:szCs w:val="28"/>
          <w:lang w:val="sr-Latn-CS"/>
        </w:rPr>
      </w:pPr>
      <w:r w:rsidRPr="00C74420">
        <w:rPr>
          <w:rFonts w:ascii="Arial Narrow" w:eastAsia="PMingLiU" w:hAnsi="Arial Narrow" w:cs="Arial"/>
          <w:sz w:val="28"/>
          <w:szCs w:val="28"/>
          <w:lang w:val="en-GB"/>
        </w:rPr>
        <w:t>Naručilac zadržava pravo da produži rok za donošenje odluke o izboru najpovoljnije ponude odnosno odluke o obustavljnaju javnog nadmetanja, u slučaju izjavljene žalbe, odnosno do odlučivanja po istoj.</w:t>
      </w:r>
    </w:p>
    <w:p w:rsidR="00F07125" w:rsidRPr="00852493" w:rsidRDefault="00F07125" w:rsidP="00F07125">
      <w:pPr>
        <w:tabs>
          <w:tab w:val="left" w:pos="1704"/>
        </w:tabs>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ab/>
      </w:r>
    </w:p>
    <w:p w:rsidR="00F07125" w:rsidRPr="00F00BE5" w:rsidRDefault="00F07125" w:rsidP="00F07125">
      <w:pPr>
        <w:pBdr>
          <w:top w:val="single" w:sz="4" w:space="1" w:color="auto"/>
          <w:left w:val="single" w:sz="4" w:space="4" w:color="auto"/>
          <w:bottom w:val="single" w:sz="4" w:space="0" w:color="auto"/>
          <w:right w:val="single" w:sz="4" w:space="4" w:color="auto"/>
        </w:pBdr>
        <w:shd w:val="clear" w:color="auto" w:fill="D9D9D9"/>
        <w:spacing w:after="0" w:line="240" w:lineRule="auto"/>
        <w:rPr>
          <w:rFonts w:ascii="Arial Narrow" w:hAnsi="Arial Narrow" w:cs="Arial"/>
          <w:b/>
          <w:bCs/>
          <w:color w:val="000000"/>
          <w:sz w:val="28"/>
          <w:szCs w:val="28"/>
        </w:rPr>
      </w:pPr>
      <w:r w:rsidRPr="00F00BE5">
        <w:rPr>
          <w:rFonts w:ascii="Arial Narrow" w:hAnsi="Arial Narrow" w:cs="Arial"/>
          <w:b/>
          <w:bCs/>
          <w:color w:val="000000"/>
          <w:sz w:val="28"/>
          <w:szCs w:val="28"/>
        </w:rPr>
        <w:t>XIII Drugi podaci i uslovi od značaja za sprovodjenje postupka javne nabavke</w:t>
      </w:r>
    </w:p>
    <w:p w:rsidR="00F07125" w:rsidRPr="00C61FF2" w:rsidRDefault="00F07125" w:rsidP="00F07125">
      <w:pPr>
        <w:spacing w:after="0" w:line="240" w:lineRule="auto"/>
        <w:jc w:val="both"/>
        <w:rPr>
          <w:rFonts w:ascii="Arial Narrow" w:hAnsi="Arial Narrow" w:cs="Arial"/>
          <w:b/>
          <w:bCs/>
          <w:color w:val="000000"/>
          <w:sz w:val="28"/>
          <w:szCs w:val="28"/>
        </w:rPr>
      </w:pPr>
    </w:p>
    <w:p w:rsidR="00F07125" w:rsidRPr="00C61FF2" w:rsidRDefault="00F07125" w:rsidP="00F07125">
      <w:pPr>
        <w:spacing w:after="0" w:line="240" w:lineRule="auto"/>
        <w:jc w:val="both"/>
        <w:rPr>
          <w:rFonts w:ascii="Arial Narrow" w:hAnsi="Arial Narrow" w:cs="Arial"/>
          <w:b/>
          <w:bCs/>
          <w:color w:val="000000"/>
          <w:sz w:val="28"/>
          <w:szCs w:val="28"/>
          <w:lang w:val="sr-Latn-CS"/>
        </w:rPr>
      </w:pPr>
      <w:r w:rsidRPr="00C61FF2">
        <w:rPr>
          <w:rFonts w:ascii="Arial Narrow" w:hAnsi="Arial Narrow" w:cs="Arial"/>
          <w:b/>
          <w:bCs/>
          <w:color w:val="000000"/>
          <w:sz w:val="28"/>
          <w:szCs w:val="28"/>
        </w:rPr>
        <w:t>Rok i način pla</w:t>
      </w:r>
      <w:r w:rsidRPr="00C61FF2">
        <w:rPr>
          <w:rFonts w:ascii="Arial Narrow" w:hAnsi="Arial Narrow" w:cs="Arial"/>
          <w:b/>
          <w:bCs/>
          <w:color w:val="000000"/>
          <w:sz w:val="28"/>
          <w:szCs w:val="28"/>
          <w:lang w:val="sr-Latn-CS"/>
        </w:rPr>
        <w:t>ćanja</w:t>
      </w:r>
    </w:p>
    <w:p w:rsidR="00F07125" w:rsidRPr="00C61FF2" w:rsidRDefault="00F07125" w:rsidP="00F07125">
      <w:pPr>
        <w:spacing w:after="0" w:line="240" w:lineRule="auto"/>
        <w:jc w:val="both"/>
        <w:rPr>
          <w:rFonts w:ascii="Arial Narrow" w:hAnsi="Arial Narrow" w:cs="Arial"/>
          <w:color w:val="000000"/>
          <w:sz w:val="28"/>
          <w:szCs w:val="28"/>
          <w:lang w:val="sr-Latn-CS"/>
        </w:rPr>
      </w:pPr>
    </w:p>
    <w:p w:rsidR="00F07125" w:rsidRPr="00C61FF2" w:rsidRDefault="00F07125" w:rsidP="00F07125">
      <w:pPr>
        <w:pStyle w:val="ListParagraph"/>
        <w:spacing w:before="0" w:after="0" w:line="240" w:lineRule="auto"/>
        <w:ind w:left="0"/>
        <w:jc w:val="both"/>
        <w:rPr>
          <w:rFonts w:ascii="Arial Narrow" w:hAnsi="Arial Narrow" w:cs="Arial"/>
          <w:color w:val="000000"/>
          <w:sz w:val="28"/>
          <w:szCs w:val="28"/>
        </w:rPr>
      </w:pPr>
      <w:r w:rsidRPr="00C61FF2">
        <w:rPr>
          <w:rFonts w:ascii="Arial Narrow" w:hAnsi="Arial Narrow" w:cs="Arial"/>
          <w:b/>
          <w:i/>
          <w:color w:val="000000"/>
          <w:sz w:val="28"/>
          <w:szCs w:val="28"/>
        </w:rPr>
        <w:t>Rok plaćanja</w:t>
      </w:r>
      <w:r w:rsidRPr="00C61FF2">
        <w:rPr>
          <w:rFonts w:ascii="Arial Narrow" w:hAnsi="Arial Narrow" w:cs="Arial"/>
          <w:color w:val="000000"/>
          <w:sz w:val="28"/>
          <w:szCs w:val="28"/>
        </w:rPr>
        <w:t xml:space="preserve"> </w:t>
      </w:r>
      <w:r w:rsidRPr="00C61FF2">
        <w:rPr>
          <w:rFonts w:ascii="Arial Narrow" w:hAnsi="Arial Narrow" w:cs="Arial"/>
          <w:b/>
          <w:i/>
          <w:color w:val="000000"/>
          <w:sz w:val="28"/>
          <w:szCs w:val="28"/>
        </w:rPr>
        <w:t>je</w:t>
      </w:r>
      <w:r w:rsidRPr="00C61FF2">
        <w:rPr>
          <w:rFonts w:ascii="Arial Narrow" w:hAnsi="Arial Narrow" w:cs="Arial"/>
          <w:color w:val="000000"/>
          <w:sz w:val="28"/>
          <w:szCs w:val="28"/>
        </w:rPr>
        <w:t xml:space="preserve"> 30 dana od dana ispostavljanja i kontrole fakture za isporučenu robu.</w:t>
      </w:r>
    </w:p>
    <w:p w:rsidR="00F07125" w:rsidRPr="00C61FF2" w:rsidRDefault="00F07125" w:rsidP="00F07125">
      <w:pPr>
        <w:spacing w:after="0" w:line="240" w:lineRule="auto"/>
        <w:jc w:val="both"/>
        <w:rPr>
          <w:rFonts w:ascii="Arial Narrow" w:hAnsi="Arial Narrow" w:cs="Times New Roman"/>
          <w:color w:val="000000"/>
          <w:sz w:val="28"/>
          <w:szCs w:val="28"/>
        </w:rPr>
      </w:pPr>
      <w:r w:rsidRPr="00C61FF2">
        <w:rPr>
          <w:rFonts w:ascii="Arial Narrow" w:hAnsi="Arial Narrow" w:cs="Arial"/>
          <w:b/>
          <w:i/>
          <w:color w:val="000000"/>
          <w:sz w:val="28"/>
          <w:szCs w:val="28"/>
        </w:rPr>
        <w:t>Način plaćanja je</w:t>
      </w:r>
      <w:r w:rsidRPr="00C61FF2">
        <w:rPr>
          <w:rFonts w:ascii="Arial Narrow" w:hAnsi="Arial Narrow" w:cs="Arial"/>
          <w:color w:val="000000"/>
          <w:sz w:val="28"/>
          <w:szCs w:val="28"/>
        </w:rPr>
        <w:t>: Virmanski</w:t>
      </w:r>
      <w:r>
        <w:rPr>
          <w:rFonts w:ascii="Arial Narrow" w:hAnsi="Arial Narrow" w:cs="Arial"/>
          <w:color w:val="000000"/>
          <w:sz w:val="28"/>
          <w:szCs w:val="28"/>
        </w:rPr>
        <w:t>.</w:t>
      </w:r>
    </w:p>
    <w:p w:rsidR="00B51D76" w:rsidRDefault="00B51D76" w:rsidP="00B51D76">
      <w:pPr>
        <w:pStyle w:val="ListParagraph"/>
        <w:spacing w:after="0" w:line="240" w:lineRule="auto"/>
        <w:ind w:left="0"/>
        <w:jc w:val="both"/>
        <w:rPr>
          <w:rFonts w:ascii="Arial" w:hAnsi="Arial" w:cs="Arial"/>
          <w:color w:val="000000"/>
          <w:sz w:val="24"/>
          <w:szCs w:val="24"/>
        </w:rPr>
      </w:pPr>
    </w:p>
    <w:p w:rsidR="00B51D76" w:rsidRPr="00D90184" w:rsidRDefault="00B51D76" w:rsidP="00B51D76">
      <w:pPr>
        <w:pStyle w:val="ListParagraph"/>
        <w:spacing w:after="0" w:line="240" w:lineRule="auto"/>
        <w:ind w:left="0"/>
        <w:jc w:val="both"/>
        <w:rPr>
          <w:rFonts w:ascii="Arial Narrow" w:hAnsi="Arial Narrow" w:cs="Arial"/>
          <w:color w:val="000000"/>
          <w:sz w:val="28"/>
          <w:szCs w:val="28"/>
        </w:rPr>
      </w:pPr>
      <w:r w:rsidRPr="00D90184">
        <w:rPr>
          <w:rFonts w:ascii="Arial Narrow" w:hAnsi="Arial Narrow" w:cs="Arial"/>
          <w:color w:val="000000"/>
          <w:sz w:val="28"/>
          <w:szCs w:val="28"/>
        </w:rPr>
        <w:t>Takođe, potrebni obrasci iz tenderske dokumentacije:</w:t>
      </w:r>
    </w:p>
    <w:p w:rsidR="00B51D76" w:rsidRPr="00D90184" w:rsidRDefault="00B51D76" w:rsidP="00B51D76">
      <w:pPr>
        <w:pStyle w:val="ListParagraph"/>
        <w:spacing w:after="0" w:line="240" w:lineRule="auto"/>
        <w:ind w:left="0"/>
        <w:jc w:val="both"/>
        <w:rPr>
          <w:rFonts w:ascii="Arial Narrow" w:hAnsi="Arial Narrow" w:cs="Arial"/>
          <w:color w:val="000000"/>
          <w:sz w:val="28"/>
          <w:szCs w:val="28"/>
        </w:rPr>
      </w:pPr>
    </w:p>
    <w:p w:rsidR="00B51D76" w:rsidRPr="00D90184" w:rsidRDefault="00B51D76" w:rsidP="00B51D76">
      <w:pPr>
        <w:spacing w:after="0" w:line="240" w:lineRule="auto"/>
        <w:jc w:val="both"/>
        <w:rPr>
          <w:rFonts w:ascii="Arial Narrow" w:hAnsi="Arial Narrow" w:cs="Arial"/>
          <w:sz w:val="28"/>
          <w:szCs w:val="28"/>
        </w:rPr>
      </w:pPr>
      <w:r w:rsidRPr="00D90184">
        <w:rPr>
          <w:rFonts w:ascii="Arial Narrow" w:hAnsi="Arial Narrow" w:cs="Arial"/>
          <w:sz w:val="28"/>
          <w:szCs w:val="28"/>
        </w:rPr>
        <w:t>1) Popunjeni podaci o ponudi i ponuđaču;</w:t>
      </w:r>
    </w:p>
    <w:p w:rsidR="00B51D76" w:rsidRPr="00D90184" w:rsidRDefault="00B51D76" w:rsidP="00B51D76">
      <w:pPr>
        <w:spacing w:after="0" w:line="240" w:lineRule="auto"/>
        <w:jc w:val="both"/>
        <w:rPr>
          <w:rFonts w:ascii="Arial Narrow" w:hAnsi="Arial Narrow" w:cs="Arial"/>
          <w:sz w:val="28"/>
          <w:szCs w:val="28"/>
        </w:rPr>
      </w:pPr>
      <w:r w:rsidRPr="00D90184">
        <w:rPr>
          <w:rFonts w:ascii="Arial Narrow" w:hAnsi="Arial Narrow" w:cs="Arial"/>
          <w:sz w:val="28"/>
          <w:szCs w:val="28"/>
        </w:rPr>
        <w:t>2) Fin</w:t>
      </w:r>
      <w:r w:rsidR="00385522">
        <w:rPr>
          <w:rFonts w:ascii="Arial Narrow" w:hAnsi="Arial Narrow" w:cs="Arial"/>
          <w:sz w:val="28"/>
          <w:szCs w:val="28"/>
        </w:rPr>
        <w:t>ansijski dio ponude</w:t>
      </w:r>
      <w:r w:rsidRPr="00D90184">
        <w:rPr>
          <w:rFonts w:ascii="Arial Narrow" w:hAnsi="Arial Narrow" w:cs="Arial"/>
          <w:sz w:val="28"/>
          <w:szCs w:val="28"/>
        </w:rPr>
        <w:t>;</w:t>
      </w:r>
    </w:p>
    <w:p w:rsidR="00B51D76" w:rsidRPr="00D90184" w:rsidRDefault="00B51D76" w:rsidP="00B51D76">
      <w:pPr>
        <w:spacing w:after="0" w:line="240" w:lineRule="auto"/>
        <w:jc w:val="both"/>
        <w:rPr>
          <w:rFonts w:ascii="Arial Narrow" w:hAnsi="Arial Narrow" w:cs="Arial"/>
          <w:sz w:val="28"/>
          <w:szCs w:val="28"/>
        </w:rPr>
      </w:pPr>
      <w:r w:rsidRPr="00D90184">
        <w:rPr>
          <w:rFonts w:ascii="Arial Narrow" w:hAnsi="Arial Narrow" w:cs="Arial"/>
          <w:sz w:val="28"/>
          <w:szCs w:val="28"/>
        </w:rPr>
        <w:t>3) Izjava o nepostojanju sukoba interesa;</w:t>
      </w:r>
    </w:p>
    <w:p w:rsidR="00B51D76" w:rsidRPr="00D90184" w:rsidRDefault="00B51D76" w:rsidP="00B51D76">
      <w:pPr>
        <w:spacing w:after="0" w:line="240" w:lineRule="auto"/>
        <w:jc w:val="both"/>
        <w:rPr>
          <w:rFonts w:ascii="Arial Narrow" w:hAnsi="Arial Narrow" w:cs="Arial"/>
          <w:sz w:val="28"/>
          <w:szCs w:val="28"/>
        </w:rPr>
      </w:pPr>
      <w:r w:rsidRPr="00D90184">
        <w:rPr>
          <w:rFonts w:ascii="Arial Narrow" w:hAnsi="Arial Narrow" w:cs="Arial"/>
          <w:sz w:val="28"/>
          <w:szCs w:val="28"/>
        </w:rPr>
        <w:t>5) Nacrt Ugovora o javnoj nabavci– saglasni;</w:t>
      </w:r>
    </w:p>
    <w:p w:rsidR="00B51D76" w:rsidRPr="00D90184" w:rsidRDefault="00B51D76" w:rsidP="00B51D76">
      <w:pPr>
        <w:spacing w:after="0" w:line="240" w:lineRule="auto"/>
        <w:jc w:val="both"/>
        <w:rPr>
          <w:rFonts w:ascii="Arial Narrow" w:hAnsi="Arial Narrow" w:cs="Arial"/>
          <w:sz w:val="28"/>
          <w:szCs w:val="28"/>
        </w:rPr>
      </w:pPr>
      <w:r w:rsidRPr="00D90184">
        <w:rPr>
          <w:rFonts w:ascii="Arial Narrow" w:hAnsi="Arial Narrow" w:cs="Arial"/>
          <w:sz w:val="28"/>
          <w:szCs w:val="28"/>
        </w:rPr>
        <w:t>6) Izjava o namjeri i predmetu podugovaranja;</w:t>
      </w:r>
    </w:p>
    <w:p w:rsidR="00B51D76" w:rsidRPr="00D90184" w:rsidRDefault="00385522" w:rsidP="00B51D76">
      <w:pPr>
        <w:spacing w:after="0" w:line="240" w:lineRule="auto"/>
        <w:jc w:val="both"/>
        <w:rPr>
          <w:rFonts w:ascii="Arial Narrow" w:hAnsi="Arial Narrow" w:cs="Arial"/>
          <w:sz w:val="28"/>
          <w:szCs w:val="28"/>
        </w:rPr>
      </w:pPr>
      <w:r>
        <w:rPr>
          <w:rFonts w:ascii="Arial Narrow" w:hAnsi="Arial Narrow" w:cs="Arial"/>
          <w:sz w:val="28"/>
          <w:szCs w:val="28"/>
        </w:rPr>
        <w:t>7) Garancija ponude</w:t>
      </w:r>
      <w:r w:rsidR="00B51D76" w:rsidRPr="00D90184">
        <w:rPr>
          <w:rFonts w:ascii="Arial Narrow" w:hAnsi="Arial Narrow" w:cs="Arial"/>
          <w:sz w:val="28"/>
          <w:szCs w:val="28"/>
        </w:rPr>
        <w:t>.</w:t>
      </w:r>
    </w:p>
    <w:p w:rsidR="00B51D76" w:rsidRPr="00361B0B" w:rsidRDefault="00B51D76" w:rsidP="00B51D76">
      <w:pPr>
        <w:spacing w:after="0" w:line="240" w:lineRule="auto"/>
        <w:jc w:val="both"/>
        <w:rPr>
          <w:rFonts w:ascii="Arial" w:hAnsi="Arial" w:cs="Arial"/>
          <w:color w:val="000000"/>
          <w:sz w:val="24"/>
          <w:szCs w:val="24"/>
        </w:rPr>
      </w:pPr>
    </w:p>
    <w:p w:rsidR="00B51D76" w:rsidRPr="00D90184" w:rsidRDefault="00B51D76" w:rsidP="00B51D76">
      <w:pPr>
        <w:pStyle w:val="ListParagraph"/>
        <w:spacing w:after="0" w:line="240" w:lineRule="auto"/>
        <w:ind w:left="0"/>
        <w:jc w:val="both"/>
        <w:rPr>
          <w:rFonts w:ascii="Arial Narrow" w:hAnsi="Arial Narrow" w:cs="Arial"/>
          <w:color w:val="000000"/>
          <w:sz w:val="28"/>
          <w:szCs w:val="28"/>
        </w:rPr>
      </w:pPr>
      <w:r w:rsidRPr="00D90184">
        <w:rPr>
          <w:rFonts w:ascii="Arial Narrow" w:hAnsi="Arial Narrow" w:cs="Arial"/>
          <w:color w:val="000000"/>
          <w:sz w:val="28"/>
          <w:szCs w:val="28"/>
        </w:rPr>
        <w:t>Podaci o dostavljenim ponudama, prema redosljedu iz Zapisnika o javnom o</w:t>
      </w:r>
      <w:r w:rsidR="009C3017">
        <w:rPr>
          <w:rFonts w:ascii="Arial Narrow" w:hAnsi="Arial Narrow" w:cs="Arial"/>
          <w:color w:val="000000"/>
          <w:sz w:val="28"/>
          <w:szCs w:val="28"/>
        </w:rPr>
        <w:t>tvaranju ponuda broj 05-404-262 od 21</w:t>
      </w:r>
      <w:r w:rsidR="00385522">
        <w:rPr>
          <w:rFonts w:ascii="Arial Narrow" w:hAnsi="Arial Narrow" w:cs="Arial"/>
          <w:color w:val="000000"/>
          <w:sz w:val="28"/>
          <w:szCs w:val="28"/>
        </w:rPr>
        <w:t>. 04</w:t>
      </w:r>
      <w:r w:rsidRPr="00D90184">
        <w:rPr>
          <w:rFonts w:ascii="Arial Narrow" w:hAnsi="Arial Narrow" w:cs="Arial"/>
          <w:color w:val="000000"/>
          <w:sz w:val="28"/>
          <w:szCs w:val="28"/>
        </w:rPr>
        <w:t>. 2017. godine:</w:t>
      </w:r>
    </w:p>
    <w:p w:rsidR="00B51D76" w:rsidRPr="00361B0B" w:rsidRDefault="00B51D76" w:rsidP="00B51D76">
      <w:pPr>
        <w:spacing w:after="0" w:line="240" w:lineRule="auto"/>
        <w:jc w:val="both"/>
        <w:rPr>
          <w:rFonts w:ascii="Arial" w:hAnsi="Arial" w:cs="Arial"/>
          <w:sz w:val="24"/>
          <w:szCs w:val="24"/>
          <w:lang w:val="pl-PL"/>
        </w:rPr>
      </w:pPr>
    </w:p>
    <w:p w:rsidR="00B51D76" w:rsidRPr="00D90184" w:rsidRDefault="00B51D76" w:rsidP="00B51D76">
      <w:pPr>
        <w:spacing w:after="0" w:line="240" w:lineRule="auto"/>
        <w:jc w:val="both"/>
        <w:rPr>
          <w:rFonts w:ascii="Arial Narrow" w:hAnsi="Arial Narrow" w:cs="Arial"/>
          <w:sz w:val="28"/>
          <w:szCs w:val="28"/>
          <w:lang w:val="pl-PL"/>
        </w:rPr>
      </w:pPr>
      <w:r w:rsidRPr="00D90184">
        <w:rPr>
          <w:rFonts w:ascii="Arial Narrow" w:hAnsi="Arial Narrow" w:cs="Arial"/>
          <w:sz w:val="28"/>
          <w:szCs w:val="28"/>
          <w:lang w:val="pl-PL"/>
        </w:rPr>
        <w:t>Po predmetnom postupku</w:t>
      </w:r>
      <w:r w:rsidR="00385522">
        <w:rPr>
          <w:rFonts w:ascii="Arial Narrow" w:hAnsi="Arial Narrow" w:cs="Arial"/>
          <w:sz w:val="28"/>
          <w:szCs w:val="28"/>
          <w:lang w:val="pl-PL"/>
        </w:rPr>
        <w:t>, blagovremeno su podnesene ponude sljedećih</w:t>
      </w:r>
      <w:r w:rsidRPr="00D90184">
        <w:rPr>
          <w:rFonts w:ascii="Arial Narrow" w:hAnsi="Arial Narrow" w:cs="Arial"/>
          <w:sz w:val="28"/>
          <w:szCs w:val="28"/>
          <w:lang w:val="pl-PL"/>
        </w:rPr>
        <w:t xml:space="preserve"> ponuđača:</w:t>
      </w:r>
    </w:p>
    <w:p w:rsidR="00B51D76" w:rsidRPr="00361B0B" w:rsidRDefault="00B51D76" w:rsidP="00B51D76">
      <w:pPr>
        <w:spacing w:after="0" w:line="240" w:lineRule="auto"/>
        <w:jc w:val="both"/>
        <w:rPr>
          <w:rFonts w:ascii="Arial" w:hAnsi="Arial" w:cs="Arial"/>
          <w:sz w:val="24"/>
          <w:szCs w:val="24"/>
          <w:lang w:val="pl-PL"/>
        </w:rPr>
      </w:pPr>
    </w:p>
    <w:p w:rsidR="00681775" w:rsidRPr="00AA1564" w:rsidRDefault="00681775" w:rsidP="00681775">
      <w:pPr>
        <w:pStyle w:val="ListParagraph"/>
        <w:numPr>
          <w:ilvl w:val="0"/>
          <w:numId w:val="30"/>
        </w:numPr>
        <w:spacing w:after="0" w:line="240" w:lineRule="auto"/>
        <w:jc w:val="both"/>
        <w:rPr>
          <w:rFonts w:ascii="Arial Narrow" w:hAnsi="Arial Narrow" w:cs="Arial"/>
          <w:i/>
          <w:sz w:val="28"/>
          <w:szCs w:val="28"/>
        </w:rPr>
      </w:pPr>
      <w:r w:rsidRPr="00006781">
        <w:rPr>
          <w:rFonts w:ascii="Arial Narrow" w:hAnsi="Arial Narrow" w:cs="Arial"/>
          <w:b/>
          <w:i/>
          <w:sz w:val="28"/>
          <w:szCs w:val="28"/>
        </w:rPr>
        <w:t xml:space="preserve">„TEHNOTEKSTIL“ d.o.o. </w:t>
      </w:r>
      <w:r w:rsidRPr="00006781">
        <w:rPr>
          <w:rFonts w:ascii="Arial Narrow" w:hAnsi="Arial Narrow"/>
          <w:b/>
          <w:i/>
          <w:sz w:val="28"/>
          <w:szCs w:val="28"/>
          <w:lang w:val="pl-PL"/>
        </w:rPr>
        <w:t>Nikšić</w:t>
      </w:r>
      <w:r w:rsidRPr="00AA1564">
        <w:rPr>
          <w:rFonts w:ascii="Arial Narrow" w:hAnsi="Arial Narrow"/>
          <w:i/>
          <w:sz w:val="28"/>
          <w:szCs w:val="28"/>
          <w:lang w:val="pl-PL"/>
        </w:rPr>
        <w:t xml:space="preserve">, bez broja, zavedena kod naručioca pod br. </w:t>
      </w:r>
      <w:r>
        <w:rPr>
          <w:rFonts w:ascii="Arial Narrow" w:hAnsi="Arial Narrow"/>
          <w:i/>
          <w:sz w:val="28"/>
          <w:szCs w:val="28"/>
          <w:lang w:val="pl-PL"/>
        </w:rPr>
        <w:t>05-404-255 od 20. 04. 2017. godine, u 10h i 40 min;</w:t>
      </w:r>
    </w:p>
    <w:p w:rsidR="00681775" w:rsidRPr="00AA1564" w:rsidRDefault="00681775" w:rsidP="00681775">
      <w:pPr>
        <w:pStyle w:val="ListParagraph"/>
        <w:numPr>
          <w:ilvl w:val="0"/>
          <w:numId w:val="30"/>
        </w:numPr>
        <w:spacing w:after="0" w:line="240" w:lineRule="auto"/>
        <w:jc w:val="both"/>
        <w:rPr>
          <w:rFonts w:ascii="Arial Narrow" w:hAnsi="Arial Narrow" w:cs="Arial"/>
          <w:i/>
          <w:sz w:val="28"/>
          <w:szCs w:val="28"/>
        </w:rPr>
      </w:pPr>
      <w:r w:rsidRPr="00AA1564">
        <w:rPr>
          <w:rFonts w:ascii="Arial Narrow" w:hAnsi="Arial Narrow" w:cs="Arial"/>
          <w:b/>
          <w:i/>
          <w:sz w:val="28"/>
          <w:szCs w:val="28"/>
        </w:rPr>
        <w:t xml:space="preserve"> „DESETKA BERANE“ d.o.o. Berane</w:t>
      </w:r>
      <w:r>
        <w:rPr>
          <w:rFonts w:ascii="Arial Narrow" w:hAnsi="Arial Narrow" w:cs="Arial"/>
          <w:i/>
          <w:sz w:val="28"/>
          <w:szCs w:val="28"/>
        </w:rPr>
        <w:t>, br. 61/17 od 21</w:t>
      </w:r>
      <w:r w:rsidRPr="00AA1564">
        <w:rPr>
          <w:rFonts w:ascii="Arial Narrow" w:hAnsi="Arial Narrow" w:cs="Arial"/>
          <w:i/>
          <w:sz w:val="28"/>
          <w:szCs w:val="28"/>
        </w:rPr>
        <w:t xml:space="preserve">. 04. 2017. godine, zavedena  </w:t>
      </w:r>
      <w:r>
        <w:rPr>
          <w:rFonts w:ascii="Arial Narrow" w:hAnsi="Arial Narrow" w:cs="Arial"/>
          <w:i/>
          <w:sz w:val="28"/>
          <w:szCs w:val="28"/>
        </w:rPr>
        <w:t xml:space="preserve">kod naručioca pod br. 05-404-266 </w:t>
      </w:r>
      <w:r w:rsidRPr="00AA1564">
        <w:rPr>
          <w:rFonts w:ascii="Arial Narrow" w:hAnsi="Arial Narrow" w:cs="Arial"/>
          <w:i/>
          <w:sz w:val="28"/>
          <w:szCs w:val="28"/>
        </w:rPr>
        <w:t xml:space="preserve">od </w:t>
      </w:r>
      <w:r>
        <w:rPr>
          <w:rFonts w:ascii="Arial Narrow" w:hAnsi="Arial Narrow" w:cs="Arial"/>
          <w:i/>
          <w:sz w:val="28"/>
          <w:szCs w:val="28"/>
        </w:rPr>
        <w:t>21. 04. 2017. godine, u 10</w:t>
      </w:r>
      <w:r w:rsidRPr="00AA1564">
        <w:rPr>
          <w:rFonts w:ascii="Arial Narrow" w:hAnsi="Arial Narrow" w:cs="Arial"/>
          <w:i/>
          <w:sz w:val="28"/>
          <w:szCs w:val="28"/>
        </w:rPr>
        <w:t>h i 5</w:t>
      </w:r>
      <w:r>
        <w:rPr>
          <w:rFonts w:ascii="Arial Narrow" w:hAnsi="Arial Narrow" w:cs="Arial"/>
          <w:i/>
          <w:sz w:val="28"/>
          <w:szCs w:val="28"/>
        </w:rPr>
        <w:t>9min;</w:t>
      </w:r>
    </w:p>
    <w:p w:rsidR="00681775" w:rsidRPr="00AA7ED2" w:rsidRDefault="00681775" w:rsidP="00681775">
      <w:pPr>
        <w:pStyle w:val="ListParagraph"/>
        <w:numPr>
          <w:ilvl w:val="0"/>
          <w:numId w:val="30"/>
        </w:numPr>
        <w:spacing w:after="0" w:line="240" w:lineRule="auto"/>
        <w:jc w:val="both"/>
        <w:rPr>
          <w:rFonts w:ascii="Arial Narrow" w:hAnsi="Arial Narrow" w:cs="Arial"/>
          <w:i/>
          <w:sz w:val="28"/>
          <w:szCs w:val="28"/>
        </w:rPr>
      </w:pPr>
      <w:r w:rsidRPr="00AA1564">
        <w:rPr>
          <w:rFonts w:ascii="Arial Narrow" w:hAnsi="Arial Narrow" w:cs="Arial"/>
          <w:b/>
          <w:i/>
          <w:sz w:val="28"/>
          <w:szCs w:val="28"/>
          <w:lang w:val="sv-SE"/>
        </w:rPr>
        <w:t>”SIMTEX” d.o.o.</w:t>
      </w:r>
      <w:r>
        <w:rPr>
          <w:rFonts w:ascii="Arial Narrow" w:hAnsi="Arial Narrow" w:cs="Arial"/>
          <w:b/>
          <w:i/>
          <w:sz w:val="28"/>
          <w:szCs w:val="28"/>
          <w:lang w:val="sv-SE"/>
        </w:rPr>
        <w:t xml:space="preserve"> Danilovgrad, </w:t>
      </w:r>
      <w:r>
        <w:rPr>
          <w:rFonts w:ascii="Arial Narrow" w:hAnsi="Arial Narrow" w:cs="Arial"/>
          <w:i/>
          <w:sz w:val="28"/>
          <w:szCs w:val="28"/>
        </w:rPr>
        <w:t>br. 100/7 od 21</w:t>
      </w:r>
      <w:r w:rsidRPr="00AA1564">
        <w:rPr>
          <w:rFonts w:ascii="Arial Narrow" w:hAnsi="Arial Narrow" w:cs="Arial"/>
          <w:i/>
          <w:sz w:val="28"/>
          <w:szCs w:val="28"/>
        </w:rPr>
        <w:t xml:space="preserve">. 04. 2017. godine, zavedena  </w:t>
      </w:r>
      <w:r>
        <w:rPr>
          <w:rFonts w:ascii="Arial Narrow" w:hAnsi="Arial Narrow" w:cs="Arial"/>
          <w:i/>
          <w:sz w:val="28"/>
          <w:szCs w:val="28"/>
        </w:rPr>
        <w:t xml:space="preserve">kod naručioca pod br. 05-404-267 </w:t>
      </w:r>
      <w:r w:rsidRPr="00AA1564">
        <w:rPr>
          <w:rFonts w:ascii="Arial Narrow" w:hAnsi="Arial Narrow" w:cs="Arial"/>
          <w:i/>
          <w:sz w:val="28"/>
          <w:szCs w:val="28"/>
        </w:rPr>
        <w:t xml:space="preserve">od </w:t>
      </w:r>
      <w:r>
        <w:rPr>
          <w:rFonts w:ascii="Arial Narrow" w:hAnsi="Arial Narrow" w:cs="Arial"/>
          <w:i/>
          <w:sz w:val="28"/>
          <w:szCs w:val="28"/>
        </w:rPr>
        <w:t>21. 04. 2017. godine, u 11</w:t>
      </w:r>
      <w:r w:rsidRPr="00AA1564">
        <w:rPr>
          <w:rFonts w:ascii="Arial Narrow" w:hAnsi="Arial Narrow" w:cs="Arial"/>
          <w:i/>
          <w:sz w:val="28"/>
          <w:szCs w:val="28"/>
        </w:rPr>
        <w:t xml:space="preserve">h i </w:t>
      </w:r>
      <w:r>
        <w:rPr>
          <w:rFonts w:ascii="Arial Narrow" w:hAnsi="Arial Narrow" w:cs="Arial"/>
          <w:i/>
          <w:sz w:val="28"/>
          <w:szCs w:val="28"/>
        </w:rPr>
        <w:t>32min.</w:t>
      </w:r>
    </w:p>
    <w:p w:rsidR="00B51D76" w:rsidRPr="00D90184" w:rsidRDefault="00B51D76" w:rsidP="00B51D76">
      <w:pPr>
        <w:spacing w:after="0" w:line="240" w:lineRule="auto"/>
        <w:ind w:left="360"/>
        <w:jc w:val="both"/>
        <w:rPr>
          <w:rFonts w:ascii="Arial Narrow" w:hAnsi="Arial Narrow" w:cs="Arial"/>
          <w:color w:val="000000"/>
          <w:sz w:val="28"/>
          <w:szCs w:val="28"/>
        </w:rPr>
      </w:pPr>
    </w:p>
    <w:p w:rsidR="00B51D76" w:rsidRPr="00D90184" w:rsidRDefault="005311B1" w:rsidP="00B51D76">
      <w:pPr>
        <w:spacing w:after="0" w:line="240" w:lineRule="auto"/>
        <w:jc w:val="both"/>
        <w:rPr>
          <w:rFonts w:ascii="Arial Narrow" w:eastAsia="PMingLiU" w:hAnsi="Arial Narrow" w:cs="Arial"/>
          <w:i/>
          <w:sz w:val="28"/>
          <w:szCs w:val="28"/>
          <w:lang w:eastAsia="zh-TW"/>
        </w:rPr>
      </w:pPr>
      <w:r>
        <w:rPr>
          <w:rFonts w:ascii="Arial Narrow" w:hAnsi="Arial Narrow" w:cs="Arial"/>
          <w:color w:val="000000"/>
          <w:sz w:val="28"/>
          <w:szCs w:val="28"/>
        </w:rPr>
        <w:t xml:space="preserve">Navedene ponude su blagovremene s obzirom da su dostavljene </w:t>
      </w:r>
      <w:r w:rsidR="00B51D76" w:rsidRPr="00D90184">
        <w:rPr>
          <w:rFonts w:ascii="Arial Narrow" w:hAnsi="Arial Narrow" w:cs="Arial"/>
          <w:color w:val="000000"/>
          <w:sz w:val="28"/>
          <w:szCs w:val="28"/>
        </w:rPr>
        <w:t>u roku određenom tenderskom dokumentacijom.</w:t>
      </w:r>
    </w:p>
    <w:p w:rsidR="00B51D76" w:rsidRPr="00332AF4" w:rsidRDefault="00B51D76" w:rsidP="00B51D76">
      <w:pPr>
        <w:pStyle w:val="ListParagraph"/>
        <w:spacing w:after="0" w:line="240" w:lineRule="auto"/>
        <w:ind w:left="0"/>
        <w:jc w:val="both"/>
        <w:rPr>
          <w:rFonts w:ascii="Arial" w:hAnsi="Arial" w:cs="Arial"/>
          <w:b/>
          <w:i/>
          <w:sz w:val="24"/>
          <w:szCs w:val="24"/>
        </w:rPr>
      </w:pPr>
    </w:p>
    <w:p w:rsidR="00B51D76" w:rsidRPr="00332AF4" w:rsidRDefault="00B51D76" w:rsidP="00B51D76">
      <w:pPr>
        <w:pStyle w:val="ListParagraph"/>
        <w:spacing w:after="0" w:line="240" w:lineRule="auto"/>
        <w:ind w:left="0"/>
        <w:jc w:val="both"/>
        <w:rPr>
          <w:rFonts w:ascii="Arial Narrow" w:hAnsi="Arial Narrow" w:cs="Arial"/>
          <w:i/>
          <w:color w:val="000000"/>
          <w:sz w:val="28"/>
          <w:szCs w:val="28"/>
        </w:rPr>
      </w:pPr>
      <w:r w:rsidRPr="00332AF4">
        <w:rPr>
          <w:rFonts w:ascii="Arial Narrow" w:hAnsi="Arial Narrow" w:cs="Arial"/>
          <w:b/>
          <w:i/>
          <w:sz w:val="28"/>
          <w:szCs w:val="28"/>
        </w:rPr>
        <w:t>Neblagovremenih ponuda nije bilo.</w:t>
      </w:r>
    </w:p>
    <w:p w:rsidR="00B51D76" w:rsidRPr="00361B0B" w:rsidRDefault="00B51D76" w:rsidP="00B51D76">
      <w:pPr>
        <w:pStyle w:val="ListParagraph"/>
        <w:spacing w:after="0" w:line="240" w:lineRule="auto"/>
        <w:ind w:left="0"/>
        <w:jc w:val="both"/>
        <w:rPr>
          <w:rFonts w:ascii="Arial" w:hAnsi="Arial" w:cs="Arial"/>
          <w:color w:val="000000"/>
          <w:sz w:val="24"/>
          <w:szCs w:val="24"/>
        </w:rPr>
      </w:pPr>
    </w:p>
    <w:p w:rsidR="00B51D76" w:rsidRPr="00AD6D7B" w:rsidRDefault="00B51D76" w:rsidP="00B51D76">
      <w:pPr>
        <w:pStyle w:val="ListParagraph"/>
        <w:spacing w:after="0" w:line="240" w:lineRule="auto"/>
        <w:ind w:left="0"/>
        <w:jc w:val="both"/>
        <w:rPr>
          <w:rFonts w:ascii="Arial Narrow" w:hAnsi="Arial Narrow" w:cs="Arial"/>
          <w:color w:val="000000"/>
          <w:sz w:val="28"/>
          <w:szCs w:val="28"/>
        </w:rPr>
      </w:pPr>
      <w:r w:rsidRPr="00AD6D7B">
        <w:rPr>
          <w:rFonts w:ascii="Arial Narrow" w:hAnsi="Arial Narrow" w:cs="Arial"/>
          <w:color w:val="000000"/>
          <w:sz w:val="28"/>
          <w:szCs w:val="28"/>
        </w:rPr>
        <w:t>Javno ot</w:t>
      </w:r>
      <w:r w:rsidR="00681775">
        <w:rPr>
          <w:rFonts w:ascii="Arial Narrow" w:hAnsi="Arial Narrow" w:cs="Arial"/>
          <w:color w:val="000000"/>
          <w:sz w:val="28"/>
          <w:szCs w:val="28"/>
        </w:rPr>
        <w:t>varanje ponuda održano je dana 21</w:t>
      </w:r>
      <w:r w:rsidR="005311B1">
        <w:rPr>
          <w:rFonts w:ascii="Arial Narrow" w:hAnsi="Arial Narrow" w:cs="Arial"/>
          <w:color w:val="000000"/>
          <w:sz w:val="28"/>
          <w:szCs w:val="28"/>
        </w:rPr>
        <w:t>. 04</w:t>
      </w:r>
      <w:r w:rsidRPr="00AD6D7B">
        <w:rPr>
          <w:rFonts w:ascii="Arial Narrow" w:hAnsi="Arial Narrow" w:cs="Arial"/>
          <w:color w:val="000000"/>
          <w:sz w:val="28"/>
          <w:szCs w:val="28"/>
        </w:rPr>
        <w:t>. 2017. godine u 13:00h u prostorijama Opštine Berane, kako je to i naznačeno tenderskom dokumentacijom. Javnom otva</w:t>
      </w:r>
      <w:r w:rsidR="005311B1">
        <w:rPr>
          <w:rFonts w:ascii="Arial Narrow" w:hAnsi="Arial Narrow" w:cs="Arial"/>
          <w:color w:val="000000"/>
          <w:sz w:val="28"/>
          <w:szCs w:val="28"/>
        </w:rPr>
        <w:t>ranju su prisustvovali: Službenik za javne nabavke,</w:t>
      </w:r>
      <w:r w:rsidRPr="00AD6D7B">
        <w:rPr>
          <w:rFonts w:ascii="Arial Narrow" w:hAnsi="Arial Narrow" w:cs="Arial"/>
          <w:color w:val="000000"/>
          <w:sz w:val="28"/>
          <w:szCs w:val="28"/>
        </w:rPr>
        <w:t xml:space="preserve"> Mirjana Babić</w:t>
      </w:r>
      <w:r w:rsidR="005311B1">
        <w:rPr>
          <w:rFonts w:ascii="Arial Narrow" w:hAnsi="Arial Narrow" w:cs="Arial"/>
          <w:color w:val="000000"/>
          <w:sz w:val="28"/>
          <w:szCs w:val="28"/>
        </w:rPr>
        <w:t xml:space="preserve">, i ovlašćeni predstavnik ponuđača </w:t>
      </w:r>
      <w:r w:rsidR="00681775" w:rsidRPr="00AA1564">
        <w:rPr>
          <w:rFonts w:ascii="Arial Narrow" w:hAnsi="Arial Narrow" w:cs="Arial"/>
          <w:b/>
          <w:i/>
          <w:sz w:val="28"/>
          <w:szCs w:val="28"/>
          <w:lang w:val="sv-SE"/>
        </w:rPr>
        <w:t>”SIMTEX” d.o.o.</w:t>
      </w:r>
      <w:r w:rsidR="00681775">
        <w:rPr>
          <w:rFonts w:ascii="Arial Narrow" w:hAnsi="Arial Narrow" w:cs="Arial"/>
          <w:b/>
          <w:i/>
          <w:sz w:val="28"/>
          <w:szCs w:val="28"/>
          <w:lang w:val="sv-SE"/>
        </w:rPr>
        <w:t xml:space="preserve"> Danilovgrad</w:t>
      </w:r>
      <w:r w:rsidR="00681775">
        <w:rPr>
          <w:rFonts w:ascii="Arial Narrow" w:hAnsi="Arial Narrow" w:cs="Arial"/>
          <w:color w:val="000000"/>
          <w:sz w:val="28"/>
          <w:szCs w:val="28"/>
        </w:rPr>
        <w:t xml:space="preserve">, </w:t>
      </w:r>
      <w:r w:rsidR="00681775">
        <w:rPr>
          <w:rFonts w:ascii="Arial Narrow" w:hAnsi="Arial Narrow" w:cs="Arial"/>
          <w:sz w:val="28"/>
          <w:szCs w:val="28"/>
          <w:lang w:val="sv-SE"/>
        </w:rPr>
        <w:t>Mišo Rakočević</w:t>
      </w:r>
      <w:r w:rsidRPr="00AD6D7B">
        <w:rPr>
          <w:rFonts w:ascii="Arial Narrow" w:hAnsi="Arial Narrow" w:cs="Arial"/>
          <w:color w:val="000000"/>
          <w:sz w:val="28"/>
          <w:szCs w:val="28"/>
        </w:rPr>
        <w:t xml:space="preserve">. </w:t>
      </w:r>
    </w:p>
    <w:p w:rsidR="00B51D76" w:rsidRDefault="005311B1" w:rsidP="00B51D76">
      <w:pPr>
        <w:pStyle w:val="ListParagraph"/>
        <w:spacing w:after="0" w:line="240" w:lineRule="auto"/>
        <w:ind w:left="0"/>
        <w:jc w:val="both"/>
        <w:rPr>
          <w:rFonts w:ascii="Arial Narrow" w:hAnsi="Arial Narrow" w:cs="Arial"/>
          <w:color w:val="000000"/>
          <w:sz w:val="28"/>
          <w:szCs w:val="28"/>
        </w:rPr>
      </w:pPr>
      <w:r>
        <w:rPr>
          <w:rFonts w:ascii="Arial Narrow" w:hAnsi="Arial Narrow" w:cs="Arial"/>
          <w:color w:val="000000"/>
          <w:sz w:val="28"/>
          <w:szCs w:val="28"/>
        </w:rPr>
        <w:t>Službenik za javne nabavke, Mirjana Babić,</w:t>
      </w:r>
      <w:r w:rsidR="001C0682">
        <w:rPr>
          <w:rFonts w:ascii="Arial Narrow" w:hAnsi="Arial Narrow" w:cs="Arial"/>
          <w:color w:val="000000"/>
          <w:sz w:val="28"/>
          <w:szCs w:val="28"/>
        </w:rPr>
        <w:t xml:space="preserve"> je Z</w:t>
      </w:r>
      <w:r w:rsidR="00B51D76" w:rsidRPr="00AD6D7B">
        <w:rPr>
          <w:rFonts w:ascii="Arial Narrow" w:hAnsi="Arial Narrow" w:cs="Arial"/>
          <w:color w:val="000000"/>
          <w:sz w:val="28"/>
          <w:szCs w:val="28"/>
        </w:rPr>
        <w:t>apisnikom o javnom otvaranju ponuda konstatovala da nije</w:t>
      </w:r>
      <w:r w:rsidR="00681775">
        <w:rPr>
          <w:rFonts w:ascii="Arial Narrow" w:hAnsi="Arial Narrow" w:cs="Arial"/>
          <w:color w:val="000000"/>
          <w:sz w:val="28"/>
          <w:szCs w:val="28"/>
        </w:rPr>
        <w:t>su prisutni ovlašćeni predstavnici</w:t>
      </w:r>
      <w:r w:rsidR="00B51D76" w:rsidRPr="00AD6D7B">
        <w:rPr>
          <w:rFonts w:ascii="Arial Narrow" w:hAnsi="Arial Narrow" w:cs="Arial"/>
          <w:color w:val="000000"/>
          <w:sz w:val="28"/>
          <w:szCs w:val="28"/>
        </w:rPr>
        <w:t xml:space="preserve"> ponuđača:</w:t>
      </w:r>
    </w:p>
    <w:p w:rsidR="00681775" w:rsidRDefault="00681775" w:rsidP="00B51D76">
      <w:pPr>
        <w:spacing w:after="0" w:line="240" w:lineRule="auto"/>
        <w:jc w:val="both"/>
        <w:rPr>
          <w:rFonts w:ascii="Arial Narrow" w:hAnsi="Arial Narrow" w:cs="Arial"/>
          <w:b/>
          <w:i/>
          <w:sz w:val="28"/>
          <w:szCs w:val="28"/>
        </w:rPr>
      </w:pPr>
    </w:p>
    <w:p w:rsidR="00332AF4" w:rsidRPr="00681775" w:rsidRDefault="00681775" w:rsidP="00681775">
      <w:pPr>
        <w:pStyle w:val="ListParagraph"/>
        <w:numPr>
          <w:ilvl w:val="0"/>
          <w:numId w:val="31"/>
        </w:numPr>
        <w:spacing w:after="0" w:line="240" w:lineRule="auto"/>
        <w:jc w:val="both"/>
        <w:rPr>
          <w:rFonts w:ascii="Arial Narrow" w:hAnsi="Arial Narrow" w:cs="Arial"/>
          <w:b/>
          <w:i/>
          <w:color w:val="000000"/>
          <w:sz w:val="28"/>
          <w:szCs w:val="28"/>
        </w:rPr>
      </w:pPr>
      <w:r w:rsidRPr="00681775">
        <w:rPr>
          <w:rFonts w:ascii="Arial Narrow" w:hAnsi="Arial Narrow" w:cs="Arial"/>
          <w:b/>
          <w:i/>
          <w:sz w:val="28"/>
          <w:szCs w:val="28"/>
        </w:rPr>
        <w:t xml:space="preserve">„TEHNOTEKSTIL“ d.o.o. </w:t>
      </w:r>
      <w:r w:rsidRPr="00681775">
        <w:rPr>
          <w:rFonts w:ascii="Arial Narrow" w:hAnsi="Arial Narrow"/>
          <w:b/>
          <w:i/>
          <w:sz w:val="28"/>
          <w:szCs w:val="28"/>
          <w:lang w:val="pl-PL"/>
        </w:rPr>
        <w:t>Nikšić</w:t>
      </w:r>
      <w:r>
        <w:rPr>
          <w:rFonts w:ascii="Arial Narrow" w:hAnsi="Arial Narrow"/>
          <w:b/>
          <w:i/>
          <w:sz w:val="28"/>
          <w:szCs w:val="28"/>
          <w:lang w:val="pl-PL"/>
        </w:rPr>
        <w:t xml:space="preserve"> i</w:t>
      </w:r>
    </w:p>
    <w:p w:rsidR="00681775" w:rsidRPr="00681775" w:rsidRDefault="00681775" w:rsidP="00681775">
      <w:pPr>
        <w:pStyle w:val="ListParagraph"/>
        <w:numPr>
          <w:ilvl w:val="0"/>
          <w:numId w:val="31"/>
        </w:numPr>
        <w:spacing w:after="0" w:line="240" w:lineRule="auto"/>
        <w:jc w:val="both"/>
        <w:rPr>
          <w:rFonts w:ascii="Arial Narrow" w:hAnsi="Arial Narrow" w:cs="Arial"/>
          <w:b/>
          <w:i/>
          <w:color w:val="000000"/>
          <w:sz w:val="28"/>
          <w:szCs w:val="28"/>
        </w:rPr>
      </w:pPr>
      <w:r w:rsidRPr="00AA1564">
        <w:rPr>
          <w:rFonts w:ascii="Arial Narrow" w:hAnsi="Arial Narrow" w:cs="Arial"/>
          <w:b/>
          <w:i/>
          <w:sz w:val="28"/>
          <w:szCs w:val="28"/>
        </w:rPr>
        <w:t>„DESETKA BERANE“ d.o.o. Berane</w:t>
      </w:r>
      <w:r>
        <w:rPr>
          <w:rFonts w:ascii="Arial Narrow" w:hAnsi="Arial Narrow" w:cs="Arial"/>
          <w:b/>
          <w:i/>
          <w:sz w:val="28"/>
          <w:szCs w:val="28"/>
        </w:rPr>
        <w:t>.</w:t>
      </w:r>
    </w:p>
    <w:p w:rsidR="00681775" w:rsidRDefault="00681775" w:rsidP="00B51D76">
      <w:pPr>
        <w:spacing w:after="0" w:line="240" w:lineRule="auto"/>
        <w:jc w:val="both"/>
        <w:rPr>
          <w:rFonts w:ascii="Arial Narrow" w:hAnsi="Arial Narrow" w:cs="Arial"/>
          <w:b/>
          <w:i/>
          <w:color w:val="000000"/>
          <w:sz w:val="28"/>
          <w:szCs w:val="28"/>
        </w:rPr>
      </w:pPr>
    </w:p>
    <w:p w:rsidR="00B51D76" w:rsidRPr="00AD6D7B" w:rsidRDefault="00B51D76" w:rsidP="00B51D76">
      <w:pPr>
        <w:spacing w:after="0" w:line="240" w:lineRule="auto"/>
        <w:jc w:val="both"/>
        <w:rPr>
          <w:rFonts w:ascii="Arial Narrow" w:hAnsi="Arial Narrow" w:cs="Arial"/>
          <w:b/>
          <w:i/>
          <w:color w:val="000000"/>
          <w:sz w:val="28"/>
          <w:szCs w:val="28"/>
        </w:rPr>
      </w:pPr>
      <w:r w:rsidRPr="00AD6D7B">
        <w:rPr>
          <w:rFonts w:ascii="Arial Narrow" w:hAnsi="Arial Narrow" w:cs="Arial"/>
          <w:b/>
          <w:i/>
          <w:color w:val="000000"/>
          <w:sz w:val="28"/>
          <w:szCs w:val="28"/>
        </w:rPr>
        <w:t>Ispravne ponude:</w:t>
      </w:r>
    </w:p>
    <w:p w:rsidR="00B51D76" w:rsidRPr="00361B0B" w:rsidRDefault="00B51D76" w:rsidP="00B51D76">
      <w:pPr>
        <w:spacing w:after="0" w:line="240" w:lineRule="auto"/>
        <w:jc w:val="both"/>
        <w:rPr>
          <w:rFonts w:ascii="Arial" w:hAnsi="Arial" w:cs="Arial"/>
          <w:color w:val="000000"/>
          <w:sz w:val="24"/>
          <w:szCs w:val="24"/>
        </w:rPr>
      </w:pPr>
    </w:p>
    <w:p w:rsidR="00681775" w:rsidRPr="00AA1564" w:rsidRDefault="00681775" w:rsidP="00681775">
      <w:pPr>
        <w:pStyle w:val="ListParagraph"/>
        <w:numPr>
          <w:ilvl w:val="0"/>
          <w:numId w:val="32"/>
        </w:numPr>
        <w:pBdr>
          <w:top w:val="single" w:sz="4" w:space="1" w:color="auto"/>
          <w:left w:val="single" w:sz="4" w:space="15" w:color="auto"/>
          <w:bottom w:val="single" w:sz="4" w:space="1" w:color="auto"/>
          <w:right w:val="single" w:sz="4" w:space="4" w:color="auto"/>
        </w:pBdr>
        <w:shd w:val="clear" w:color="auto" w:fill="BFBFBF" w:themeFill="background1" w:themeFillShade="BF"/>
        <w:spacing w:after="0" w:line="240" w:lineRule="auto"/>
        <w:rPr>
          <w:rFonts w:ascii="Arial Narrow" w:hAnsi="Arial Narrow" w:cs="Arial"/>
          <w:i/>
          <w:sz w:val="28"/>
          <w:szCs w:val="28"/>
        </w:rPr>
      </w:pPr>
      <w:r w:rsidRPr="00006781">
        <w:rPr>
          <w:rFonts w:ascii="Arial Narrow" w:hAnsi="Arial Narrow" w:cs="Arial"/>
          <w:b/>
          <w:i/>
          <w:sz w:val="28"/>
          <w:szCs w:val="28"/>
        </w:rPr>
        <w:t xml:space="preserve">„TEHNOTEKSTIL“ d.o.o. </w:t>
      </w:r>
      <w:r w:rsidRPr="00006781">
        <w:rPr>
          <w:rFonts w:ascii="Arial Narrow" w:hAnsi="Arial Narrow"/>
          <w:b/>
          <w:i/>
          <w:sz w:val="28"/>
          <w:szCs w:val="28"/>
          <w:lang w:val="pl-PL"/>
        </w:rPr>
        <w:t>Nikšić</w:t>
      </w:r>
      <w:r w:rsidRPr="00AA1564">
        <w:rPr>
          <w:rFonts w:ascii="Arial Narrow" w:hAnsi="Arial Narrow"/>
          <w:i/>
          <w:sz w:val="28"/>
          <w:szCs w:val="28"/>
          <w:lang w:val="pl-PL"/>
        </w:rPr>
        <w:t xml:space="preserve">, bez broja, zavedena kod naručioca pod br. </w:t>
      </w:r>
      <w:r>
        <w:rPr>
          <w:rFonts w:ascii="Arial Narrow" w:hAnsi="Arial Narrow"/>
          <w:i/>
          <w:sz w:val="28"/>
          <w:szCs w:val="28"/>
          <w:lang w:val="pl-PL"/>
        </w:rPr>
        <w:t>05-404-255 od 20. 04. 2017. godine, u 10h i 40 min;</w:t>
      </w:r>
    </w:p>
    <w:p w:rsidR="00681775" w:rsidRDefault="00681775" w:rsidP="00681775">
      <w:pPr>
        <w:tabs>
          <w:tab w:val="left" w:pos="2412"/>
        </w:tabs>
        <w:spacing w:after="0" w:line="240" w:lineRule="auto"/>
        <w:jc w:val="both"/>
        <w:rPr>
          <w:rFonts w:ascii="Arial Narrow" w:hAnsi="Arial Narrow" w:cs="Arial"/>
          <w:sz w:val="28"/>
          <w:szCs w:val="28"/>
        </w:rPr>
      </w:pPr>
      <w:r>
        <w:rPr>
          <w:rFonts w:ascii="Arial Narrow" w:hAnsi="Arial Narrow" w:cs="Arial"/>
          <w:sz w:val="28"/>
          <w:szCs w:val="28"/>
        </w:rPr>
        <w:tab/>
      </w:r>
    </w:p>
    <w:p w:rsidR="00681775" w:rsidRPr="004F6EB2" w:rsidRDefault="00681775" w:rsidP="00681775">
      <w:pPr>
        <w:spacing w:after="0" w:line="240" w:lineRule="auto"/>
        <w:jc w:val="both"/>
        <w:rPr>
          <w:rFonts w:ascii="Arial Narrow" w:hAnsi="Arial Narrow" w:cs="Arial"/>
          <w:i/>
          <w:sz w:val="28"/>
          <w:szCs w:val="28"/>
        </w:rPr>
      </w:pPr>
      <w:r w:rsidRPr="004F6EB2">
        <w:rPr>
          <w:rFonts w:ascii="Arial Narrow" w:hAnsi="Arial Narrow" w:cs="Arial"/>
          <w:sz w:val="28"/>
          <w:szCs w:val="28"/>
        </w:rPr>
        <w:t xml:space="preserve">Ponuda ponuđača </w:t>
      </w:r>
      <w:r w:rsidRPr="004F6EB2">
        <w:rPr>
          <w:rFonts w:ascii="Arial Narrow" w:hAnsi="Arial Narrow" w:cs="Arial"/>
          <w:b/>
          <w:i/>
          <w:sz w:val="28"/>
          <w:szCs w:val="28"/>
        </w:rPr>
        <w:t xml:space="preserve">„TEHNOTEKSTIL“ d.o.o. </w:t>
      </w:r>
      <w:r w:rsidRPr="004F6EB2">
        <w:rPr>
          <w:rFonts w:ascii="Arial Narrow" w:hAnsi="Arial Narrow" w:cs="Times New Roman"/>
          <w:b/>
          <w:i/>
          <w:sz w:val="28"/>
          <w:szCs w:val="28"/>
          <w:lang w:val="pl-PL"/>
        </w:rPr>
        <w:t>Nikšić</w:t>
      </w:r>
      <w:r w:rsidRPr="004F6EB2">
        <w:rPr>
          <w:rFonts w:ascii="Arial Narrow" w:hAnsi="Arial Narrow" w:cs="Arial"/>
          <w:i/>
          <w:sz w:val="28"/>
          <w:szCs w:val="28"/>
        </w:rPr>
        <w:t>,</w:t>
      </w:r>
      <w:r w:rsidRPr="004F6EB2">
        <w:rPr>
          <w:rFonts w:ascii="Arial Narrow" w:hAnsi="Arial Narrow" w:cs="Arial"/>
          <w:sz w:val="28"/>
          <w:szCs w:val="28"/>
        </w:rPr>
        <w:t xml:space="preserve"> podnesena je u zatvorenoj koverti na kojoj je sa jedne strane ispisano: „Opština Berane IV Crnogorske br. 1, 84300 Berane i NE OTVARAJ PRIJE JAVNOG OTVARANJA PONUDA“, postupak javne nabavke šopingom br. 05-404-202 od 07. 04. 2017. godine, i podaci o ponuđaču s druge strane.</w:t>
      </w:r>
    </w:p>
    <w:p w:rsidR="00681775" w:rsidRPr="00B930A6" w:rsidRDefault="00681775" w:rsidP="00681775">
      <w:pPr>
        <w:spacing w:after="0" w:line="240" w:lineRule="auto"/>
        <w:jc w:val="both"/>
        <w:rPr>
          <w:rFonts w:ascii="Arial Narrow" w:hAnsi="Arial Narrow" w:cs="Arial"/>
          <w:b/>
          <w:bCs/>
          <w:i/>
          <w:color w:val="000000"/>
          <w:sz w:val="28"/>
          <w:szCs w:val="28"/>
        </w:rPr>
      </w:pPr>
    </w:p>
    <w:p w:rsidR="00681775" w:rsidRPr="008D117E" w:rsidRDefault="00681775" w:rsidP="00681775">
      <w:pPr>
        <w:autoSpaceDE w:val="0"/>
        <w:autoSpaceDN w:val="0"/>
        <w:adjustRightInd w:val="0"/>
        <w:spacing w:after="0" w:line="240" w:lineRule="auto"/>
        <w:jc w:val="both"/>
        <w:outlineLvl w:val="0"/>
        <w:rPr>
          <w:rFonts w:ascii="Arial Narrow" w:hAnsi="Arial Narrow"/>
          <w:b/>
          <w:bCs/>
          <w:i/>
          <w:color w:val="000000"/>
          <w:sz w:val="28"/>
          <w:szCs w:val="28"/>
        </w:rPr>
      </w:pPr>
      <w:r w:rsidRPr="008D117E">
        <w:rPr>
          <w:rFonts w:ascii="Arial Narrow" w:hAnsi="Arial Narrow"/>
          <w:b/>
          <w:bCs/>
          <w:i/>
          <w:color w:val="000000"/>
          <w:sz w:val="28"/>
          <w:szCs w:val="28"/>
        </w:rPr>
        <w:t>Obavezni uslovi:</w:t>
      </w:r>
    </w:p>
    <w:p w:rsidR="00681775" w:rsidRPr="0088442D" w:rsidRDefault="00681775" w:rsidP="00681775">
      <w:pPr>
        <w:autoSpaceDE w:val="0"/>
        <w:autoSpaceDN w:val="0"/>
        <w:adjustRightInd w:val="0"/>
        <w:spacing w:after="0" w:line="240" w:lineRule="auto"/>
        <w:jc w:val="both"/>
        <w:rPr>
          <w:rFonts w:ascii="Arial Narrow" w:hAnsi="Arial Narrow"/>
          <w:bCs/>
          <w:color w:val="000000"/>
          <w:sz w:val="28"/>
          <w:szCs w:val="28"/>
        </w:rPr>
      </w:pPr>
    </w:p>
    <w:p w:rsidR="00681775" w:rsidRPr="0088442D" w:rsidRDefault="00681775" w:rsidP="00681775">
      <w:pPr>
        <w:pStyle w:val="ListParagraph"/>
        <w:numPr>
          <w:ilvl w:val="0"/>
          <w:numId w:val="1"/>
        </w:numPr>
        <w:autoSpaceDE w:val="0"/>
        <w:autoSpaceDN w:val="0"/>
        <w:adjustRightInd w:val="0"/>
        <w:spacing w:after="0" w:line="240" w:lineRule="auto"/>
        <w:jc w:val="both"/>
        <w:rPr>
          <w:rFonts w:ascii="Arial Narrow" w:hAnsi="Arial Narrow" w:cs="Arial"/>
          <w:color w:val="000000"/>
          <w:sz w:val="28"/>
          <w:szCs w:val="28"/>
        </w:rPr>
      </w:pPr>
      <w:r>
        <w:rPr>
          <w:rFonts w:ascii="Arial Narrow" w:hAnsi="Arial Narrow" w:cs="Arial"/>
          <w:color w:val="000000"/>
          <w:sz w:val="28"/>
          <w:szCs w:val="28"/>
        </w:rPr>
        <w:t>D</w:t>
      </w:r>
      <w:r w:rsidRPr="0088442D">
        <w:rPr>
          <w:rFonts w:ascii="Arial Narrow" w:hAnsi="Arial Narrow" w:cs="Arial"/>
          <w:color w:val="000000"/>
          <w:sz w:val="28"/>
          <w:szCs w:val="28"/>
        </w:rPr>
        <w:t>okaz o registraciji kod organa nadležnog za registraciju privrednih subjekata sa podacima o ovlašćenim licima ponuđača:</w:t>
      </w:r>
    </w:p>
    <w:p w:rsidR="00681775" w:rsidRDefault="00681775" w:rsidP="00681775">
      <w:pPr>
        <w:pStyle w:val="ListParagraph"/>
        <w:numPr>
          <w:ilvl w:val="0"/>
          <w:numId w:val="33"/>
        </w:numPr>
        <w:tabs>
          <w:tab w:val="left" w:pos="284"/>
        </w:tabs>
        <w:spacing w:after="0" w:line="240" w:lineRule="auto"/>
        <w:jc w:val="both"/>
        <w:rPr>
          <w:rFonts w:ascii="Arial Narrow" w:hAnsi="Arial Narrow" w:cs="Arial"/>
          <w:i/>
          <w:sz w:val="28"/>
          <w:szCs w:val="28"/>
          <w:lang w:val="it-IT"/>
        </w:rPr>
      </w:pPr>
      <w:r>
        <w:rPr>
          <w:rFonts w:ascii="Arial Narrow" w:hAnsi="Arial Narrow" w:cs="Arial"/>
          <w:b/>
          <w:i/>
          <w:sz w:val="28"/>
          <w:szCs w:val="28"/>
          <w:lang w:val="it-IT"/>
        </w:rPr>
        <w:t xml:space="preserve">Izvod iz Centralnog registra privrednih subjekata poreske uprave, </w:t>
      </w:r>
      <w:r w:rsidRPr="00C71707">
        <w:rPr>
          <w:rFonts w:ascii="Arial Narrow" w:hAnsi="Arial Narrow" w:cs="Arial"/>
          <w:i/>
          <w:sz w:val="28"/>
          <w:szCs w:val="28"/>
          <w:lang w:val="it-IT"/>
        </w:rPr>
        <w:t xml:space="preserve">reg. </w:t>
      </w:r>
      <w:r>
        <w:rPr>
          <w:rFonts w:ascii="Arial Narrow" w:hAnsi="Arial Narrow" w:cs="Arial"/>
          <w:i/>
          <w:sz w:val="28"/>
          <w:szCs w:val="28"/>
          <w:lang w:val="it-IT"/>
        </w:rPr>
        <w:t>b</w:t>
      </w:r>
      <w:r w:rsidRPr="00C71707">
        <w:rPr>
          <w:rFonts w:ascii="Arial Narrow" w:hAnsi="Arial Narrow" w:cs="Arial"/>
          <w:i/>
          <w:sz w:val="28"/>
          <w:szCs w:val="28"/>
          <w:lang w:val="it-IT"/>
        </w:rPr>
        <w:t>r.</w:t>
      </w:r>
      <w:r>
        <w:rPr>
          <w:rFonts w:ascii="Arial Narrow" w:hAnsi="Arial Narrow" w:cs="Arial"/>
          <w:i/>
          <w:sz w:val="28"/>
          <w:szCs w:val="28"/>
          <w:lang w:val="it-IT"/>
        </w:rPr>
        <w:t xml:space="preserve"> 5-0232084/005 od 14. 12. 2016. godine (neovjerena kopija)</w:t>
      </w:r>
      <w:r w:rsidRPr="00C71707">
        <w:rPr>
          <w:rFonts w:ascii="Arial Narrow" w:hAnsi="Arial Narrow" w:cs="Arial"/>
          <w:i/>
          <w:sz w:val="28"/>
          <w:szCs w:val="28"/>
          <w:lang w:val="it-IT"/>
        </w:rPr>
        <w:t>;</w:t>
      </w:r>
    </w:p>
    <w:p w:rsidR="00681775" w:rsidRPr="00FF4A6C" w:rsidRDefault="00681775" w:rsidP="00681775">
      <w:pPr>
        <w:pStyle w:val="ListParagraph"/>
        <w:tabs>
          <w:tab w:val="left" w:pos="284"/>
        </w:tabs>
        <w:spacing w:after="0" w:line="240" w:lineRule="auto"/>
        <w:jc w:val="both"/>
        <w:rPr>
          <w:rFonts w:ascii="Arial Narrow" w:hAnsi="Arial Narrow" w:cs="Arial"/>
          <w:i/>
          <w:sz w:val="28"/>
          <w:szCs w:val="28"/>
          <w:lang w:val="it-IT"/>
        </w:rPr>
      </w:pPr>
    </w:p>
    <w:p w:rsidR="00681775" w:rsidRPr="0088442D" w:rsidRDefault="00681775" w:rsidP="00681775">
      <w:pPr>
        <w:pStyle w:val="ListParagraph"/>
        <w:numPr>
          <w:ilvl w:val="0"/>
          <w:numId w:val="1"/>
        </w:numPr>
        <w:autoSpaceDE w:val="0"/>
        <w:autoSpaceDN w:val="0"/>
        <w:adjustRightInd w:val="0"/>
        <w:spacing w:after="0" w:line="240" w:lineRule="auto"/>
        <w:jc w:val="both"/>
        <w:rPr>
          <w:rFonts w:ascii="Arial Narrow" w:hAnsi="Arial Narrow" w:cs="Arial"/>
          <w:color w:val="000000"/>
          <w:sz w:val="28"/>
          <w:szCs w:val="28"/>
        </w:rPr>
      </w:pPr>
      <w:r w:rsidRPr="00866038">
        <w:rPr>
          <w:rFonts w:ascii="Arial Narrow" w:hAnsi="Arial Narrow" w:cs="Arial"/>
          <w:sz w:val="28"/>
          <w:szCs w:val="28"/>
        </w:rPr>
        <w:t xml:space="preserve">Dokaz izdatog od organa nadležnog za poslove poreza da su uredno prijavljene, obračunate i izvršene sve obaveze po osnovu poreza i doprinosa do 90 dana prije dana </w:t>
      </w:r>
      <w:r w:rsidRPr="00743689">
        <w:rPr>
          <w:rFonts w:ascii="Arial Narrow" w:hAnsi="Arial Narrow" w:cs="Arial"/>
          <w:color w:val="000000"/>
          <w:sz w:val="28"/>
          <w:szCs w:val="28"/>
        </w:rPr>
        <w:t>javnog otvaranja ponuda, u skladu sa propisima Crne Gore, odnosno propisima države u kojoj ponuđač ima sjedište</w:t>
      </w:r>
      <w:r>
        <w:rPr>
          <w:rFonts w:ascii="Arial Narrow" w:hAnsi="Arial Narrow" w:cs="Arial"/>
          <w:color w:val="000000"/>
          <w:sz w:val="28"/>
          <w:szCs w:val="28"/>
        </w:rPr>
        <w:t>:</w:t>
      </w:r>
    </w:p>
    <w:p w:rsidR="00681775" w:rsidRDefault="00681775" w:rsidP="00681775">
      <w:pPr>
        <w:pStyle w:val="ListParagraph"/>
        <w:numPr>
          <w:ilvl w:val="0"/>
          <w:numId w:val="33"/>
        </w:numPr>
        <w:tabs>
          <w:tab w:val="left" w:pos="284"/>
        </w:tabs>
        <w:spacing w:after="0" w:line="240" w:lineRule="auto"/>
        <w:jc w:val="both"/>
        <w:rPr>
          <w:rFonts w:ascii="Arial Narrow" w:hAnsi="Arial Narrow" w:cs="Arial"/>
          <w:i/>
          <w:sz w:val="28"/>
          <w:szCs w:val="28"/>
          <w:lang w:val="it-IT"/>
        </w:rPr>
      </w:pPr>
      <w:r w:rsidRPr="00A31EAE">
        <w:rPr>
          <w:rFonts w:ascii="Arial Narrow" w:hAnsi="Arial Narrow" w:cs="Arial"/>
          <w:b/>
          <w:i/>
          <w:sz w:val="28"/>
          <w:szCs w:val="28"/>
          <w:lang w:val="it-IT"/>
        </w:rPr>
        <w:t>Uvjerenje Ministarstva finansija, Poreske uprave, PJ Nikšić</w:t>
      </w:r>
      <w:r>
        <w:rPr>
          <w:rFonts w:ascii="Arial Narrow" w:hAnsi="Arial Narrow" w:cs="Arial"/>
          <w:b/>
          <w:i/>
          <w:sz w:val="28"/>
          <w:szCs w:val="28"/>
          <w:lang w:val="it-IT"/>
        </w:rPr>
        <w:t xml:space="preserve">, </w:t>
      </w:r>
      <w:r w:rsidRPr="00A31EAE">
        <w:rPr>
          <w:rFonts w:ascii="Arial Narrow" w:hAnsi="Arial Narrow" w:cs="Arial"/>
          <w:i/>
          <w:sz w:val="28"/>
          <w:szCs w:val="28"/>
          <w:lang w:val="it-IT"/>
        </w:rPr>
        <w:t>br. 03/9-2-1139/2 od 27. 03. 2017. godine (neovjerena kopija);</w:t>
      </w:r>
    </w:p>
    <w:p w:rsidR="00681775" w:rsidRPr="00844D0E" w:rsidRDefault="00681775" w:rsidP="00681775">
      <w:pPr>
        <w:pStyle w:val="ListParagraph"/>
        <w:numPr>
          <w:ilvl w:val="0"/>
          <w:numId w:val="33"/>
        </w:numPr>
        <w:tabs>
          <w:tab w:val="left" w:pos="284"/>
        </w:tabs>
        <w:spacing w:after="0" w:line="240" w:lineRule="auto"/>
        <w:jc w:val="both"/>
        <w:rPr>
          <w:rFonts w:ascii="Arial Narrow" w:hAnsi="Arial Narrow" w:cs="Arial"/>
          <w:i/>
          <w:sz w:val="28"/>
          <w:szCs w:val="28"/>
          <w:lang w:val="it-IT"/>
        </w:rPr>
      </w:pPr>
      <w:r>
        <w:rPr>
          <w:rFonts w:ascii="Arial Narrow" w:hAnsi="Arial Narrow" w:cs="Arial"/>
          <w:b/>
          <w:i/>
          <w:sz w:val="28"/>
          <w:szCs w:val="28"/>
          <w:lang w:val="it-IT"/>
        </w:rPr>
        <w:t xml:space="preserve">Uvjerenje Opštine Nikšić, Uprave lokalnih javnih prihoda, </w:t>
      </w:r>
      <w:r w:rsidRPr="00844D0E">
        <w:rPr>
          <w:rFonts w:ascii="Arial Narrow" w:hAnsi="Arial Narrow" w:cs="Arial"/>
          <w:i/>
          <w:sz w:val="28"/>
          <w:szCs w:val="28"/>
          <w:lang w:val="it-IT"/>
        </w:rPr>
        <w:t xml:space="preserve">br. 11-427-355 od 15. 03. 2017. </w:t>
      </w:r>
      <w:r>
        <w:rPr>
          <w:rFonts w:ascii="Arial Narrow" w:hAnsi="Arial Narrow" w:cs="Arial"/>
          <w:i/>
          <w:sz w:val="28"/>
          <w:szCs w:val="28"/>
          <w:lang w:val="it-IT"/>
        </w:rPr>
        <w:t>g</w:t>
      </w:r>
      <w:r w:rsidRPr="00844D0E">
        <w:rPr>
          <w:rFonts w:ascii="Arial Narrow" w:hAnsi="Arial Narrow" w:cs="Arial"/>
          <w:i/>
          <w:sz w:val="28"/>
          <w:szCs w:val="28"/>
          <w:lang w:val="it-IT"/>
        </w:rPr>
        <w:t>odine</w:t>
      </w:r>
      <w:r>
        <w:rPr>
          <w:rFonts w:ascii="Arial Narrow" w:hAnsi="Arial Narrow" w:cs="Arial"/>
          <w:i/>
          <w:sz w:val="28"/>
          <w:szCs w:val="28"/>
          <w:lang w:val="it-IT"/>
        </w:rPr>
        <w:t xml:space="preserve"> (</w:t>
      </w:r>
      <w:r w:rsidRPr="00A31EAE">
        <w:rPr>
          <w:rFonts w:ascii="Arial Narrow" w:hAnsi="Arial Narrow" w:cs="Arial"/>
          <w:i/>
          <w:sz w:val="28"/>
          <w:szCs w:val="28"/>
          <w:lang w:val="it-IT"/>
        </w:rPr>
        <w:t>neovjerena kopija);</w:t>
      </w:r>
    </w:p>
    <w:p w:rsidR="00681775" w:rsidRDefault="00681775" w:rsidP="00681775">
      <w:pPr>
        <w:pStyle w:val="ListParagraph"/>
        <w:tabs>
          <w:tab w:val="left" w:pos="284"/>
        </w:tabs>
        <w:spacing w:after="0" w:line="240" w:lineRule="auto"/>
        <w:jc w:val="both"/>
        <w:rPr>
          <w:rFonts w:ascii="Arial Narrow" w:hAnsi="Arial Narrow" w:cs="Arial"/>
          <w:i/>
          <w:sz w:val="28"/>
          <w:szCs w:val="28"/>
          <w:lang w:val="it-IT"/>
        </w:rPr>
      </w:pPr>
    </w:p>
    <w:p w:rsidR="00681775" w:rsidRDefault="00681775" w:rsidP="00681775">
      <w:pPr>
        <w:pStyle w:val="ListParagraph"/>
        <w:numPr>
          <w:ilvl w:val="0"/>
          <w:numId w:val="1"/>
        </w:numPr>
        <w:autoSpaceDE w:val="0"/>
        <w:autoSpaceDN w:val="0"/>
        <w:adjustRightInd w:val="0"/>
        <w:spacing w:after="0" w:line="240" w:lineRule="auto"/>
        <w:jc w:val="both"/>
        <w:rPr>
          <w:rFonts w:ascii="Arial Narrow" w:hAnsi="Arial Narrow" w:cs="Arial"/>
          <w:color w:val="000000"/>
          <w:sz w:val="28"/>
          <w:szCs w:val="28"/>
        </w:rPr>
      </w:pPr>
      <w:r>
        <w:rPr>
          <w:rFonts w:ascii="Arial Narrow" w:hAnsi="Arial Narrow" w:cs="Arial"/>
          <w:color w:val="000000"/>
          <w:sz w:val="28"/>
          <w:szCs w:val="28"/>
        </w:rPr>
        <w:t>Dokaz</w:t>
      </w:r>
      <w:r w:rsidRPr="0088442D">
        <w:rPr>
          <w:rFonts w:ascii="Arial Narrow" w:hAnsi="Arial Narrow" w:cs="Arial"/>
          <w:color w:val="000000"/>
          <w:sz w:val="28"/>
          <w:szCs w:val="28"/>
        </w:rPr>
        <w:t xml:space="preserve"> nadležnog organa izdatog na osnovu kaznene evidencije, koji ne smije biti stariji od šest mjeseci </w:t>
      </w:r>
      <w:r>
        <w:rPr>
          <w:rFonts w:ascii="Arial Narrow" w:hAnsi="Arial Narrow" w:cs="Arial"/>
          <w:color w:val="000000"/>
          <w:sz w:val="28"/>
          <w:szCs w:val="28"/>
        </w:rPr>
        <w:t>do dana javnog otvaranja ponuda:</w:t>
      </w:r>
    </w:p>
    <w:p w:rsidR="00681775" w:rsidRPr="002A46C1" w:rsidRDefault="00681775" w:rsidP="00681775">
      <w:pPr>
        <w:pStyle w:val="ListParagraph"/>
        <w:numPr>
          <w:ilvl w:val="0"/>
          <w:numId w:val="33"/>
        </w:numPr>
        <w:tabs>
          <w:tab w:val="left" w:pos="284"/>
        </w:tabs>
        <w:spacing w:after="0" w:line="240" w:lineRule="auto"/>
        <w:jc w:val="both"/>
        <w:rPr>
          <w:rFonts w:ascii="Arial Narrow" w:hAnsi="Arial Narrow" w:cs="Arial"/>
          <w:i/>
          <w:sz w:val="28"/>
          <w:szCs w:val="28"/>
          <w:lang w:val="it-IT"/>
        </w:rPr>
      </w:pPr>
      <w:r w:rsidRPr="002A46C1">
        <w:rPr>
          <w:rFonts w:ascii="Arial Narrow" w:hAnsi="Arial Narrow" w:cs="Arial"/>
          <w:b/>
          <w:i/>
          <w:sz w:val="28"/>
          <w:szCs w:val="28"/>
          <w:lang w:val="it-IT"/>
        </w:rPr>
        <w:t>Potvrda Ministarstva finansija, Poreske uprave CRPS</w:t>
      </w:r>
      <w:r>
        <w:rPr>
          <w:rFonts w:ascii="Arial Narrow" w:hAnsi="Arial Narrow" w:cs="Arial"/>
          <w:i/>
          <w:sz w:val="28"/>
          <w:szCs w:val="28"/>
          <w:lang w:val="it-IT"/>
        </w:rPr>
        <w:t xml:space="preserve">, br. 03/2-1-10184/1-16 od 19. 12. 2016. godine </w:t>
      </w:r>
      <w:r>
        <w:rPr>
          <w:rFonts w:ascii="Arial Narrow" w:hAnsi="Arial Narrow" w:cs="Arial"/>
          <w:i/>
          <w:sz w:val="28"/>
          <w:szCs w:val="28"/>
        </w:rPr>
        <w:t>(neovjerena kopija);</w:t>
      </w:r>
    </w:p>
    <w:p w:rsidR="00681775" w:rsidRDefault="00681775" w:rsidP="00681775">
      <w:pPr>
        <w:pStyle w:val="ListParagraph"/>
        <w:numPr>
          <w:ilvl w:val="0"/>
          <w:numId w:val="33"/>
        </w:numPr>
        <w:tabs>
          <w:tab w:val="left" w:pos="284"/>
        </w:tabs>
        <w:spacing w:after="0" w:line="240" w:lineRule="auto"/>
        <w:jc w:val="both"/>
        <w:rPr>
          <w:rFonts w:ascii="Arial Narrow" w:hAnsi="Arial Narrow" w:cs="Arial"/>
          <w:i/>
          <w:sz w:val="28"/>
          <w:szCs w:val="28"/>
          <w:lang w:val="it-IT"/>
        </w:rPr>
      </w:pPr>
      <w:r w:rsidRPr="002A46C1">
        <w:rPr>
          <w:rFonts w:ascii="Arial Narrow" w:hAnsi="Arial Narrow" w:cs="Arial"/>
          <w:b/>
          <w:i/>
          <w:sz w:val="28"/>
          <w:szCs w:val="28"/>
          <w:lang w:val="it-IT"/>
        </w:rPr>
        <w:t>Uvjerenje Ministarstva pravde</w:t>
      </w:r>
      <w:r>
        <w:rPr>
          <w:rFonts w:ascii="Arial Narrow" w:hAnsi="Arial Narrow" w:cs="Arial"/>
          <w:i/>
          <w:sz w:val="28"/>
          <w:szCs w:val="28"/>
          <w:lang w:val="it-IT"/>
        </w:rPr>
        <w:t>, br. 02/2-6285/16 od 01. 11.</w:t>
      </w:r>
      <w:r w:rsidR="00921F81">
        <w:rPr>
          <w:rFonts w:ascii="Arial Narrow" w:hAnsi="Arial Narrow" w:cs="Arial"/>
          <w:i/>
          <w:sz w:val="28"/>
          <w:szCs w:val="28"/>
          <w:lang w:val="it-IT"/>
        </w:rPr>
        <w:t xml:space="preserve"> 2016. godine- na ime Jelena Mi</w:t>
      </w:r>
      <w:r>
        <w:rPr>
          <w:rFonts w:ascii="Arial Narrow" w:hAnsi="Arial Narrow" w:cs="Arial"/>
          <w:i/>
          <w:sz w:val="28"/>
          <w:szCs w:val="28"/>
          <w:lang w:val="it-IT"/>
        </w:rPr>
        <w:t>ković (neovjerena kopija);</w:t>
      </w:r>
    </w:p>
    <w:p w:rsidR="00606E66" w:rsidRDefault="00606E66" w:rsidP="00606E66">
      <w:pPr>
        <w:spacing w:after="0" w:line="240" w:lineRule="auto"/>
        <w:jc w:val="both"/>
        <w:rPr>
          <w:rFonts w:ascii="Arial Narrow" w:hAnsi="Arial Narrow" w:cs="Times New Roman"/>
          <w:b/>
          <w:bCs/>
          <w:i/>
          <w:color w:val="000000"/>
          <w:sz w:val="28"/>
          <w:szCs w:val="28"/>
          <w:lang w:val="pl-PL"/>
        </w:rPr>
      </w:pPr>
    </w:p>
    <w:p w:rsidR="00606E66" w:rsidRPr="002B0012" w:rsidRDefault="00606E66" w:rsidP="00606E66">
      <w:pPr>
        <w:spacing w:after="0" w:line="240" w:lineRule="auto"/>
        <w:jc w:val="both"/>
        <w:rPr>
          <w:rFonts w:ascii="Arial Narrow" w:hAnsi="Arial Narrow" w:cs="Times New Roman"/>
          <w:i/>
          <w:color w:val="000000"/>
          <w:sz w:val="28"/>
          <w:szCs w:val="28"/>
          <w:lang w:val="sl-SI"/>
        </w:rPr>
      </w:pPr>
      <w:r w:rsidRPr="002B0012">
        <w:rPr>
          <w:rFonts w:ascii="Arial Narrow" w:hAnsi="Arial Narrow" w:cs="Times New Roman"/>
          <w:b/>
          <w:bCs/>
          <w:i/>
          <w:color w:val="000000"/>
          <w:sz w:val="28"/>
          <w:szCs w:val="28"/>
          <w:lang w:val="pl-PL"/>
        </w:rPr>
        <w:t>Ekonomsko-finansijska sposobnost</w:t>
      </w:r>
    </w:p>
    <w:p w:rsidR="00606E66" w:rsidRPr="00523567" w:rsidRDefault="00606E66" w:rsidP="00606E66">
      <w:pPr>
        <w:autoSpaceDE w:val="0"/>
        <w:autoSpaceDN w:val="0"/>
        <w:adjustRightInd w:val="0"/>
        <w:spacing w:after="0" w:line="240" w:lineRule="auto"/>
        <w:jc w:val="both"/>
        <w:rPr>
          <w:rFonts w:ascii="Arial Narrow" w:hAnsi="Arial Narrow" w:cs="Times New Roman"/>
          <w:color w:val="000000"/>
          <w:sz w:val="28"/>
          <w:szCs w:val="28"/>
        </w:rPr>
      </w:pPr>
    </w:p>
    <w:p w:rsidR="00606E66" w:rsidRPr="00523567" w:rsidRDefault="00606E66" w:rsidP="00606E66">
      <w:pPr>
        <w:autoSpaceDE w:val="0"/>
        <w:autoSpaceDN w:val="0"/>
        <w:adjustRightInd w:val="0"/>
        <w:spacing w:after="0" w:line="240" w:lineRule="auto"/>
        <w:jc w:val="both"/>
        <w:rPr>
          <w:rFonts w:ascii="Arial Narrow" w:hAnsi="Arial Narrow" w:cs="Times New Roman"/>
          <w:color w:val="000000"/>
          <w:sz w:val="28"/>
          <w:szCs w:val="28"/>
        </w:rPr>
      </w:pPr>
      <w:r w:rsidRPr="00523567">
        <w:rPr>
          <w:rFonts w:ascii="Arial Narrow" w:hAnsi="Arial Narrow" w:cs="Times New Roman"/>
          <w:color w:val="000000"/>
          <w:sz w:val="28"/>
          <w:szCs w:val="28"/>
        </w:rPr>
        <w:t>Ispunjenost uslova ekonomsko-finansijske sposobnosti dokazuje se dostavljanjem:</w:t>
      </w:r>
    </w:p>
    <w:p w:rsidR="00606E66" w:rsidRPr="00523567" w:rsidRDefault="00606E66" w:rsidP="00606E66">
      <w:pPr>
        <w:autoSpaceDE w:val="0"/>
        <w:autoSpaceDN w:val="0"/>
        <w:adjustRightInd w:val="0"/>
        <w:spacing w:after="0" w:line="240" w:lineRule="auto"/>
        <w:jc w:val="both"/>
        <w:rPr>
          <w:rFonts w:ascii="Arial Narrow" w:hAnsi="Arial Narrow" w:cs="Times New Roman"/>
          <w:color w:val="000000"/>
          <w:sz w:val="28"/>
          <w:szCs w:val="28"/>
        </w:rPr>
      </w:pPr>
    </w:p>
    <w:p w:rsidR="00606E66" w:rsidRDefault="00606E66" w:rsidP="00606E66">
      <w:pPr>
        <w:pStyle w:val="ListParagraph"/>
        <w:numPr>
          <w:ilvl w:val="0"/>
          <w:numId w:val="20"/>
        </w:numPr>
        <w:autoSpaceDE w:val="0"/>
        <w:autoSpaceDN w:val="0"/>
        <w:adjustRightInd w:val="0"/>
        <w:spacing w:after="0" w:line="240" w:lineRule="auto"/>
        <w:jc w:val="both"/>
        <w:rPr>
          <w:rFonts w:ascii="Arial Narrow" w:hAnsi="Arial Narrow"/>
          <w:color w:val="000000"/>
          <w:sz w:val="28"/>
          <w:szCs w:val="28"/>
        </w:rPr>
      </w:pPr>
      <w:r w:rsidRPr="00523567">
        <w:rPr>
          <w:rFonts w:ascii="Arial Narrow" w:hAnsi="Arial Narrow"/>
          <w:color w:val="000000"/>
          <w:sz w:val="28"/>
          <w:szCs w:val="28"/>
        </w:rPr>
        <w:t>odgovarajućeg bankarskog izvoda, potvrde ili izjave o finansijskoj sposobnosti ponuđača;</w:t>
      </w:r>
    </w:p>
    <w:p w:rsidR="00606E66" w:rsidRPr="002B0012" w:rsidRDefault="00606E66" w:rsidP="00606E66">
      <w:pPr>
        <w:pStyle w:val="ListParagraph"/>
        <w:numPr>
          <w:ilvl w:val="0"/>
          <w:numId w:val="33"/>
        </w:numPr>
        <w:tabs>
          <w:tab w:val="left" w:pos="284"/>
        </w:tabs>
        <w:spacing w:after="0" w:line="240" w:lineRule="auto"/>
        <w:jc w:val="both"/>
        <w:rPr>
          <w:rFonts w:ascii="Arial Narrow" w:hAnsi="Arial Narrow" w:cs="Arial"/>
          <w:b/>
          <w:i/>
          <w:sz w:val="28"/>
          <w:szCs w:val="28"/>
          <w:lang w:val="it-IT"/>
        </w:rPr>
      </w:pPr>
      <w:r w:rsidRPr="002B0012">
        <w:rPr>
          <w:rFonts w:ascii="Arial Narrow" w:hAnsi="Arial Narrow" w:cs="Arial"/>
          <w:b/>
          <w:i/>
          <w:sz w:val="28"/>
          <w:szCs w:val="28"/>
          <w:lang w:val="it-IT"/>
        </w:rPr>
        <w:t>Izvod o stanju i promjenama sredstava Lovćen banke</w:t>
      </w:r>
      <w:r w:rsidRPr="002B0012">
        <w:rPr>
          <w:rFonts w:ascii="Arial Narrow" w:hAnsi="Arial Narrow" w:cs="Arial"/>
          <w:i/>
          <w:sz w:val="28"/>
          <w:szCs w:val="28"/>
          <w:lang w:val="it-IT"/>
        </w:rPr>
        <w:t xml:space="preserve"> na dan 14. 04. 2017. godine;</w:t>
      </w:r>
    </w:p>
    <w:p w:rsidR="00681775" w:rsidRPr="008D117E" w:rsidRDefault="00681775" w:rsidP="00681775">
      <w:pPr>
        <w:tabs>
          <w:tab w:val="right" w:pos="9360"/>
        </w:tabs>
        <w:autoSpaceDE w:val="0"/>
        <w:autoSpaceDN w:val="0"/>
        <w:adjustRightInd w:val="0"/>
        <w:spacing w:after="0" w:line="240" w:lineRule="auto"/>
        <w:jc w:val="both"/>
        <w:rPr>
          <w:rFonts w:ascii="Arial Narrow" w:hAnsi="Arial Narrow" w:cs="Arial"/>
          <w:b/>
          <w:color w:val="000000"/>
          <w:sz w:val="28"/>
          <w:szCs w:val="28"/>
        </w:rPr>
      </w:pPr>
    </w:p>
    <w:p w:rsidR="00681775" w:rsidRPr="008D117E" w:rsidRDefault="00681775" w:rsidP="00681775">
      <w:pPr>
        <w:spacing w:after="0" w:line="240" w:lineRule="auto"/>
        <w:jc w:val="both"/>
        <w:outlineLvl w:val="0"/>
        <w:rPr>
          <w:rFonts w:ascii="Arial Narrow" w:hAnsi="Arial Narrow" w:cs="Arial"/>
          <w:b/>
          <w:bCs/>
          <w:i/>
          <w:color w:val="000000"/>
          <w:sz w:val="28"/>
          <w:szCs w:val="28"/>
          <w:lang w:val="sl-SI"/>
        </w:rPr>
      </w:pPr>
      <w:r w:rsidRPr="008D117E">
        <w:rPr>
          <w:rFonts w:ascii="Arial Narrow" w:hAnsi="Arial Narrow" w:cs="Arial"/>
          <w:b/>
          <w:bCs/>
          <w:i/>
          <w:color w:val="000000"/>
          <w:sz w:val="28"/>
          <w:szCs w:val="28"/>
          <w:lang w:val="sl-SI"/>
        </w:rPr>
        <w:t>Stručno-tehnička i kadrovska osposobljenost:</w:t>
      </w:r>
    </w:p>
    <w:p w:rsidR="00681775" w:rsidRPr="00743689" w:rsidRDefault="00681775" w:rsidP="00681775">
      <w:pPr>
        <w:spacing w:after="0" w:line="240" w:lineRule="auto"/>
        <w:jc w:val="both"/>
        <w:rPr>
          <w:rFonts w:ascii="Arial Narrow" w:hAnsi="Arial Narrow" w:cs="Arial"/>
          <w:color w:val="000000"/>
          <w:sz w:val="28"/>
          <w:szCs w:val="28"/>
        </w:rPr>
      </w:pPr>
    </w:p>
    <w:p w:rsidR="00681775" w:rsidRDefault="00681775" w:rsidP="00681775">
      <w:pPr>
        <w:pStyle w:val="ListParagraph"/>
        <w:numPr>
          <w:ilvl w:val="0"/>
          <w:numId w:val="2"/>
        </w:numPr>
        <w:spacing w:after="0" w:line="240" w:lineRule="auto"/>
        <w:jc w:val="both"/>
        <w:rPr>
          <w:rFonts w:ascii="Arial Narrow" w:hAnsi="Arial Narrow" w:cs="Arial"/>
          <w:color w:val="000000"/>
          <w:sz w:val="28"/>
          <w:szCs w:val="28"/>
        </w:rPr>
      </w:pPr>
      <w:r w:rsidRPr="00743689">
        <w:rPr>
          <w:rFonts w:ascii="Arial Narrow" w:hAnsi="Arial Narrow" w:cs="Arial"/>
          <w:color w:val="000000"/>
          <w:sz w:val="28"/>
          <w:szCs w:val="28"/>
        </w:rPr>
        <w:t>izjave o namjeri i predmetu podugovaranja, sa spiskom podugovarača, odnosno podizvođača sa bližim podacima (naziv, adr</w:t>
      </w:r>
      <w:r>
        <w:rPr>
          <w:rFonts w:ascii="Arial Narrow" w:hAnsi="Arial Narrow" w:cs="Arial"/>
          <w:color w:val="000000"/>
          <w:sz w:val="28"/>
          <w:szCs w:val="28"/>
        </w:rPr>
        <w:t>esa, procentualno učešće i sl.):</w:t>
      </w:r>
    </w:p>
    <w:p w:rsidR="00681775" w:rsidRDefault="00681775" w:rsidP="00681775">
      <w:pPr>
        <w:pStyle w:val="ListParagraph"/>
        <w:spacing w:after="0" w:line="240" w:lineRule="auto"/>
        <w:ind w:left="360"/>
        <w:jc w:val="both"/>
        <w:rPr>
          <w:rFonts w:ascii="Arial Narrow" w:hAnsi="Arial Narrow" w:cs="Arial"/>
          <w:color w:val="000000"/>
          <w:sz w:val="28"/>
          <w:szCs w:val="28"/>
        </w:rPr>
      </w:pPr>
    </w:p>
    <w:p w:rsidR="00681775" w:rsidRPr="00743689" w:rsidRDefault="00681775" w:rsidP="00681775">
      <w:pPr>
        <w:pStyle w:val="ListParagraph"/>
        <w:numPr>
          <w:ilvl w:val="0"/>
          <w:numId w:val="7"/>
        </w:numPr>
        <w:spacing w:after="0" w:line="240" w:lineRule="auto"/>
        <w:jc w:val="both"/>
        <w:rPr>
          <w:rFonts w:ascii="Arial Narrow" w:hAnsi="Arial Narrow" w:cs="Arial"/>
          <w:color w:val="000000"/>
          <w:sz w:val="28"/>
          <w:szCs w:val="28"/>
        </w:rPr>
      </w:pPr>
      <w:r>
        <w:rPr>
          <w:rFonts w:ascii="Arial Narrow" w:hAnsi="Arial Narrow" w:cs="Arial"/>
          <w:sz w:val="28"/>
          <w:szCs w:val="28"/>
        </w:rPr>
        <w:t>Izjavu o namjeri i predmetu podugovaranja, u kojoj ističe da ponuđač ne namjerava da za predmetnu javnu nabavku angažuje podizvođače/podugovarače.</w:t>
      </w:r>
    </w:p>
    <w:p w:rsidR="00681775" w:rsidRDefault="00681775" w:rsidP="00681775">
      <w:pPr>
        <w:autoSpaceDE w:val="0"/>
        <w:autoSpaceDN w:val="0"/>
        <w:adjustRightInd w:val="0"/>
        <w:spacing w:after="0" w:line="240" w:lineRule="auto"/>
        <w:jc w:val="both"/>
        <w:rPr>
          <w:rFonts w:ascii="Arial Narrow" w:hAnsi="Arial Narrow" w:cs="Arial"/>
          <w:color w:val="000000"/>
          <w:sz w:val="28"/>
          <w:szCs w:val="28"/>
        </w:rPr>
      </w:pPr>
    </w:p>
    <w:p w:rsidR="00681775" w:rsidRPr="00277047" w:rsidRDefault="00681775" w:rsidP="00681775">
      <w:pPr>
        <w:tabs>
          <w:tab w:val="left" w:pos="284"/>
        </w:tabs>
        <w:spacing w:after="0" w:line="240" w:lineRule="auto"/>
        <w:jc w:val="both"/>
        <w:rPr>
          <w:rFonts w:ascii="Arial Narrow" w:hAnsi="Arial Narrow" w:cs="Arial"/>
          <w:i/>
          <w:sz w:val="28"/>
          <w:szCs w:val="28"/>
          <w:lang w:val="it-IT"/>
        </w:rPr>
      </w:pPr>
      <w:r w:rsidRPr="004C7DBA">
        <w:rPr>
          <w:rFonts w:ascii="Arial Narrow" w:hAnsi="Arial Narrow" w:cs="Arial"/>
          <w:color w:val="000000"/>
          <w:sz w:val="28"/>
          <w:szCs w:val="28"/>
        </w:rPr>
        <w:t xml:space="preserve">Ponuđač je dostavio Garanciju ponude </w:t>
      </w:r>
      <w:r w:rsidRPr="004C7DBA">
        <w:rPr>
          <w:rFonts w:ascii="Arial Narrow" w:hAnsi="Arial Narrow" w:cs="Arial"/>
          <w:i/>
          <w:sz w:val="28"/>
          <w:szCs w:val="28"/>
          <w:lang w:val="it-IT"/>
        </w:rPr>
        <w:t xml:space="preserve">br. 00-430-3001163.6 od 18. 04. 2017. </w:t>
      </w:r>
      <w:r>
        <w:rPr>
          <w:rFonts w:ascii="Arial Narrow" w:hAnsi="Arial Narrow" w:cs="Arial"/>
          <w:i/>
          <w:sz w:val="28"/>
          <w:szCs w:val="28"/>
          <w:lang w:val="it-IT"/>
        </w:rPr>
        <w:t>g</w:t>
      </w:r>
      <w:r w:rsidRPr="004C7DBA">
        <w:rPr>
          <w:rFonts w:ascii="Arial Narrow" w:hAnsi="Arial Narrow" w:cs="Arial"/>
          <w:i/>
          <w:sz w:val="28"/>
          <w:szCs w:val="28"/>
          <w:lang w:val="it-IT"/>
        </w:rPr>
        <w:t>odin</w:t>
      </w:r>
      <w:r>
        <w:rPr>
          <w:rFonts w:ascii="Arial Narrow" w:hAnsi="Arial Narrow" w:cs="Arial"/>
          <w:i/>
          <w:sz w:val="28"/>
          <w:szCs w:val="28"/>
          <w:lang w:val="it-IT"/>
        </w:rPr>
        <w:t xml:space="preserve">e </w:t>
      </w:r>
      <w:r>
        <w:rPr>
          <w:rFonts w:ascii="Arial Narrow" w:hAnsi="Arial Narrow" w:cs="Arial"/>
          <w:color w:val="000000"/>
          <w:sz w:val="28"/>
          <w:szCs w:val="28"/>
        </w:rPr>
        <w:t>u iznosu od 2 %</w:t>
      </w:r>
      <w:r w:rsidRPr="00860456">
        <w:rPr>
          <w:rFonts w:ascii="Arial Narrow" w:hAnsi="Arial Narrow" w:cs="Arial"/>
          <w:color w:val="000000"/>
          <w:sz w:val="28"/>
          <w:szCs w:val="28"/>
        </w:rPr>
        <w:t xml:space="preserve"> </w:t>
      </w:r>
      <w:r w:rsidRPr="00743689">
        <w:rPr>
          <w:rFonts w:ascii="Arial Narrow" w:hAnsi="Arial Narrow" w:cs="Arial"/>
          <w:color w:val="000000"/>
          <w:sz w:val="28"/>
          <w:szCs w:val="28"/>
        </w:rPr>
        <w:t>procijenjene vrijednosti javne nabavke</w:t>
      </w:r>
      <w:r>
        <w:rPr>
          <w:rFonts w:ascii="Arial Narrow" w:hAnsi="Arial Narrow" w:cs="Arial"/>
          <w:color w:val="000000"/>
          <w:sz w:val="28"/>
          <w:szCs w:val="28"/>
        </w:rPr>
        <w:t>. Garanciju ponude izdala je Lovćen banka, na iznos od 40,00 EUR, sa rokom važnosti od 21. 04. 2017. godine do 27. 06. 2017. godine.</w:t>
      </w:r>
    </w:p>
    <w:p w:rsidR="00681775" w:rsidRDefault="00681775" w:rsidP="00681775">
      <w:pPr>
        <w:autoSpaceDE w:val="0"/>
        <w:autoSpaceDN w:val="0"/>
        <w:adjustRightInd w:val="0"/>
        <w:spacing w:after="0" w:line="240" w:lineRule="auto"/>
        <w:jc w:val="both"/>
        <w:rPr>
          <w:rFonts w:ascii="Arial Narrow" w:hAnsi="Arial Narrow" w:cs="Arial"/>
          <w:color w:val="000000"/>
          <w:sz w:val="28"/>
          <w:szCs w:val="28"/>
        </w:rPr>
      </w:pPr>
    </w:p>
    <w:p w:rsidR="00681775" w:rsidRDefault="00681775" w:rsidP="00681775">
      <w:pPr>
        <w:autoSpaceDE w:val="0"/>
        <w:autoSpaceDN w:val="0"/>
        <w:adjustRightInd w:val="0"/>
        <w:spacing w:after="0" w:line="240" w:lineRule="auto"/>
        <w:jc w:val="both"/>
        <w:rPr>
          <w:rFonts w:ascii="Arial Narrow" w:hAnsi="Arial Narrow" w:cs="Arial"/>
          <w:color w:val="000000"/>
          <w:sz w:val="28"/>
          <w:szCs w:val="28"/>
        </w:rPr>
      </w:pPr>
      <w:r>
        <w:rPr>
          <w:rFonts w:ascii="Arial Narrow" w:hAnsi="Arial Narrow" w:cs="Arial"/>
          <w:color w:val="000000"/>
          <w:sz w:val="28"/>
          <w:szCs w:val="28"/>
        </w:rPr>
        <w:t>Sastavni dio ponude čine i:</w:t>
      </w:r>
    </w:p>
    <w:p w:rsidR="00681775" w:rsidRDefault="00681775" w:rsidP="00681775">
      <w:pPr>
        <w:autoSpaceDE w:val="0"/>
        <w:autoSpaceDN w:val="0"/>
        <w:adjustRightInd w:val="0"/>
        <w:spacing w:after="0" w:line="240" w:lineRule="auto"/>
        <w:jc w:val="both"/>
        <w:rPr>
          <w:rFonts w:ascii="Arial Narrow" w:hAnsi="Arial Narrow" w:cs="Arial"/>
          <w:color w:val="000000"/>
          <w:sz w:val="28"/>
          <w:szCs w:val="28"/>
        </w:rPr>
      </w:pPr>
    </w:p>
    <w:p w:rsidR="00681775" w:rsidRPr="00B11395" w:rsidRDefault="00681775" w:rsidP="00681775">
      <w:pPr>
        <w:pStyle w:val="ListParagraph"/>
        <w:numPr>
          <w:ilvl w:val="0"/>
          <w:numId w:val="8"/>
        </w:numPr>
        <w:spacing w:after="0" w:line="240" w:lineRule="auto"/>
        <w:jc w:val="both"/>
        <w:rPr>
          <w:rFonts w:ascii="Arial Narrow" w:hAnsi="Arial Narrow" w:cs="Arial"/>
          <w:sz w:val="28"/>
          <w:szCs w:val="28"/>
        </w:rPr>
      </w:pPr>
      <w:r>
        <w:rPr>
          <w:rFonts w:ascii="Arial Narrow" w:hAnsi="Arial Narrow" w:cs="Arial"/>
          <w:sz w:val="28"/>
          <w:szCs w:val="28"/>
        </w:rPr>
        <w:t>Sadržaj ponude;</w:t>
      </w:r>
    </w:p>
    <w:p w:rsidR="00681775" w:rsidRPr="008373B7" w:rsidRDefault="00681775" w:rsidP="00681775">
      <w:pPr>
        <w:pStyle w:val="ListParagraph"/>
        <w:numPr>
          <w:ilvl w:val="0"/>
          <w:numId w:val="8"/>
        </w:numPr>
        <w:spacing w:after="0" w:line="240" w:lineRule="auto"/>
        <w:jc w:val="both"/>
        <w:rPr>
          <w:rFonts w:ascii="Arial Narrow" w:hAnsi="Arial Narrow" w:cs="Arial"/>
          <w:sz w:val="28"/>
          <w:szCs w:val="28"/>
        </w:rPr>
      </w:pPr>
      <w:r>
        <w:rPr>
          <w:rFonts w:ascii="Arial Narrow" w:hAnsi="Arial Narrow" w:cs="Arial"/>
          <w:sz w:val="28"/>
          <w:szCs w:val="28"/>
        </w:rPr>
        <w:t xml:space="preserve">Podaci </w:t>
      </w:r>
      <w:r w:rsidRPr="008373B7">
        <w:rPr>
          <w:rFonts w:ascii="Arial Narrow" w:hAnsi="Arial Narrow" w:cs="Arial"/>
          <w:sz w:val="28"/>
          <w:szCs w:val="28"/>
        </w:rPr>
        <w:t>o ponudi i ponuđaču;</w:t>
      </w:r>
    </w:p>
    <w:p w:rsidR="00681775" w:rsidRPr="008373B7" w:rsidRDefault="00681775" w:rsidP="00681775">
      <w:pPr>
        <w:pStyle w:val="ListParagraph"/>
        <w:numPr>
          <w:ilvl w:val="0"/>
          <w:numId w:val="8"/>
        </w:numPr>
        <w:spacing w:after="0" w:line="240" w:lineRule="auto"/>
        <w:rPr>
          <w:rFonts w:ascii="Arial Narrow" w:hAnsi="Arial Narrow" w:cs="Arial"/>
          <w:sz w:val="28"/>
          <w:szCs w:val="28"/>
        </w:rPr>
      </w:pPr>
      <w:r w:rsidRPr="008373B7">
        <w:rPr>
          <w:rFonts w:ascii="Arial Narrow" w:hAnsi="Arial Narrow" w:cs="Arial"/>
          <w:sz w:val="28"/>
          <w:szCs w:val="28"/>
        </w:rPr>
        <w:t>Finansijski dio ponude;</w:t>
      </w:r>
    </w:p>
    <w:p w:rsidR="00681775" w:rsidRDefault="00681775" w:rsidP="00681775">
      <w:pPr>
        <w:pStyle w:val="ListParagraph"/>
        <w:numPr>
          <w:ilvl w:val="0"/>
          <w:numId w:val="8"/>
        </w:numPr>
        <w:spacing w:after="0" w:line="240" w:lineRule="auto"/>
        <w:rPr>
          <w:rFonts w:ascii="Arial Narrow" w:hAnsi="Arial Narrow" w:cs="Arial"/>
          <w:sz w:val="28"/>
          <w:szCs w:val="28"/>
        </w:rPr>
      </w:pPr>
      <w:r w:rsidRPr="008373B7">
        <w:rPr>
          <w:rFonts w:ascii="Arial Narrow" w:hAnsi="Arial Narrow" w:cs="Arial"/>
          <w:sz w:val="28"/>
          <w:szCs w:val="28"/>
        </w:rPr>
        <w:t>Izjavu</w:t>
      </w:r>
      <w:r>
        <w:rPr>
          <w:rFonts w:ascii="Arial Narrow" w:hAnsi="Arial Narrow" w:cs="Arial"/>
          <w:sz w:val="28"/>
          <w:szCs w:val="28"/>
        </w:rPr>
        <w:t xml:space="preserve"> o nepostojanju sukoba interesa na strani ponuđača</w:t>
      </w:r>
      <w:r w:rsidRPr="008373B7">
        <w:rPr>
          <w:rFonts w:ascii="Arial Narrow" w:hAnsi="Arial Narrow" w:cs="Arial"/>
          <w:sz w:val="28"/>
          <w:szCs w:val="28"/>
        </w:rPr>
        <w:t xml:space="preserve">, br. </w:t>
      </w:r>
      <w:r>
        <w:rPr>
          <w:rFonts w:ascii="Arial Narrow" w:hAnsi="Arial Narrow" w:cs="Arial"/>
          <w:sz w:val="28"/>
          <w:szCs w:val="28"/>
        </w:rPr>
        <w:t>1804/17-211</w:t>
      </w:r>
      <w:r w:rsidRPr="008373B7">
        <w:rPr>
          <w:rFonts w:ascii="Arial Narrow" w:hAnsi="Arial Narrow" w:cs="Arial"/>
          <w:sz w:val="28"/>
          <w:szCs w:val="28"/>
        </w:rPr>
        <w:t xml:space="preserve"> od </w:t>
      </w:r>
      <w:r>
        <w:rPr>
          <w:rFonts w:ascii="Arial Narrow" w:hAnsi="Arial Narrow" w:cs="Arial"/>
          <w:sz w:val="28"/>
          <w:szCs w:val="28"/>
        </w:rPr>
        <w:t>18. 04</w:t>
      </w:r>
      <w:r w:rsidRPr="008373B7">
        <w:rPr>
          <w:rFonts w:ascii="Arial Narrow" w:hAnsi="Arial Narrow" w:cs="Arial"/>
          <w:sz w:val="28"/>
          <w:szCs w:val="28"/>
        </w:rPr>
        <w:t>. 2017. godine;</w:t>
      </w:r>
    </w:p>
    <w:p w:rsidR="00681775" w:rsidRDefault="00681775" w:rsidP="00681775">
      <w:pPr>
        <w:pStyle w:val="ListParagraph"/>
        <w:numPr>
          <w:ilvl w:val="0"/>
          <w:numId w:val="8"/>
        </w:numPr>
        <w:tabs>
          <w:tab w:val="left" w:pos="284"/>
        </w:tabs>
        <w:spacing w:after="0" w:line="240" w:lineRule="auto"/>
        <w:jc w:val="both"/>
        <w:rPr>
          <w:rFonts w:ascii="Arial Narrow" w:hAnsi="Arial Narrow" w:cs="Arial"/>
          <w:i/>
          <w:sz w:val="28"/>
          <w:szCs w:val="28"/>
          <w:lang w:val="it-IT"/>
        </w:rPr>
      </w:pPr>
      <w:r>
        <w:rPr>
          <w:rFonts w:ascii="Arial Narrow" w:hAnsi="Arial Narrow" w:cs="Arial"/>
          <w:i/>
          <w:sz w:val="28"/>
          <w:szCs w:val="28"/>
          <w:lang w:val="it-IT"/>
        </w:rPr>
        <w:t>Fotografija majice sa kat. br. 732210;</w:t>
      </w:r>
    </w:p>
    <w:p w:rsidR="00681775" w:rsidRDefault="00681775" w:rsidP="00681775">
      <w:pPr>
        <w:pStyle w:val="ListParagraph"/>
        <w:numPr>
          <w:ilvl w:val="0"/>
          <w:numId w:val="8"/>
        </w:numPr>
        <w:tabs>
          <w:tab w:val="left" w:pos="284"/>
        </w:tabs>
        <w:spacing w:after="0" w:line="240" w:lineRule="auto"/>
        <w:jc w:val="both"/>
        <w:rPr>
          <w:rFonts w:ascii="Arial Narrow" w:hAnsi="Arial Narrow" w:cs="Arial"/>
          <w:i/>
          <w:sz w:val="28"/>
          <w:szCs w:val="28"/>
          <w:lang w:val="it-IT"/>
        </w:rPr>
      </w:pPr>
      <w:r>
        <w:rPr>
          <w:rFonts w:ascii="Arial Narrow" w:hAnsi="Arial Narrow" w:cs="Arial"/>
          <w:i/>
          <w:sz w:val="28"/>
          <w:szCs w:val="28"/>
          <w:lang w:val="it-IT"/>
        </w:rPr>
        <w:t>Fotografija majice sa kat. br. 732110;</w:t>
      </w:r>
    </w:p>
    <w:p w:rsidR="00681775" w:rsidRPr="006D17DD" w:rsidRDefault="00681775" w:rsidP="00681775">
      <w:pPr>
        <w:pStyle w:val="ListParagraph"/>
        <w:numPr>
          <w:ilvl w:val="0"/>
          <w:numId w:val="8"/>
        </w:numPr>
        <w:tabs>
          <w:tab w:val="left" w:pos="284"/>
        </w:tabs>
        <w:spacing w:after="0" w:line="240" w:lineRule="auto"/>
        <w:jc w:val="both"/>
        <w:rPr>
          <w:rFonts w:ascii="Arial Narrow" w:hAnsi="Arial Narrow" w:cs="Arial"/>
          <w:i/>
          <w:sz w:val="28"/>
          <w:szCs w:val="28"/>
          <w:lang w:val="it-IT"/>
        </w:rPr>
      </w:pPr>
      <w:r>
        <w:rPr>
          <w:rFonts w:ascii="Arial Narrow" w:hAnsi="Arial Narrow" w:cs="Arial"/>
          <w:i/>
          <w:sz w:val="28"/>
          <w:szCs w:val="28"/>
          <w:lang w:val="it-IT"/>
        </w:rPr>
        <w:t>Fotografija šortsa sa kat. br. 720100;</w:t>
      </w:r>
    </w:p>
    <w:p w:rsidR="00681775" w:rsidRPr="008373B7" w:rsidRDefault="00681775" w:rsidP="00681775">
      <w:pPr>
        <w:pStyle w:val="ListParagraph"/>
        <w:numPr>
          <w:ilvl w:val="0"/>
          <w:numId w:val="8"/>
        </w:numPr>
        <w:spacing w:after="0" w:line="240" w:lineRule="auto"/>
        <w:rPr>
          <w:rFonts w:ascii="Arial Narrow" w:hAnsi="Arial Narrow" w:cs="Arial"/>
          <w:sz w:val="28"/>
          <w:szCs w:val="28"/>
        </w:rPr>
      </w:pPr>
      <w:r>
        <w:rPr>
          <w:rFonts w:ascii="Arial Narrow" w:hAnsi="Arial Narrow" w:cs="Arial"/>
          <w:sz w:val="28"/>
          <w:szCs w:val="28"/>
        </w:rPr>
        <w:t>Izjavu o namjeri i predmetu podugovaranja;</w:t>
      </w:r>
    </w:p>
    <w:p w:rsidR="00681775" w:rsidRDefault="00681775" w:rsidP="00681775">
      <w:pPr>
        <w:pStyle w:val="ListParagraph"/>
        <w:numPr>
          <w:ilvl w:val="0"/>
          <w:numId w:val="8"/>
        </w:numPr>
        <w:spacing w:after="0" w:line="240" w:lineRule="auto"/>
        <w:rPr>
          <w:rFonts w:ascii="Arial Narrow" w:hAnsi="Arial Narrow" w:cs="Arial"/>
          <w:sz w:val="28"/>
          <w:szCs w:val="28"/>
        </w:rPr>
      </w:pPr>
      <w:r w:rsidRPr="008373B7">
        <w:rPr>
          <w:rFonts w:ascii="Arial Narrow" w:hAnsi="Arial Narrow" w:cs="Arial"/>
          <w:sz w:val="28"/>
          <w:szCs w:val="28"/>
        </w:rPr>
        <w:t>Nacrt ugovora o javn</w:t>
      </w:r>
      <w:r>
        <w:rPr>
          <w:rFonts w:ascii="Arial Narrow" w:hAnsi="Arial Narrow" w:cs="Arial"/>
          <w:sz w:val="28"/>
          <w:szCs w:val="28"/>
        </w:rPr>
        <w:t>oj nabavci (ovjeren i potpisan).</w:t>
      </w:r>
    </w:p>
    <w:p w:rsidR="00681775" w:rsidRDefault="00681775" w:rsidP="00681775">
      <w:pPr>
        <w:spacing w:after="0" w:line="240" w:lineRule="auto"/>
        <w:jc w:val="both"/>
        <w:textAlignment w:val="baseline"/>
        <w:rPr>
          <w:rFonts w:ascii="Arial" w:hAnsi="Arial" w:cs="Arial"/>
          <w:i/>
        </w:rPr>
      </w:pPr>
    </w:p>
    <w:p w:rsidR="00681775" w:rsidRPr="00DA1FF8" w:rsidRDefault="00681775" w:rsidP="00681775">
      <w:pPr>
        <w:tabs>
          <w:tab w:val="left" w:pos="284"/>
        </w:tabs>
        <w:spacing w:after="0" w:line="240" w:lineRule="auto"/>
        <w:rPr>
          <w:rFonts w:ascii="Arial Narrow" w:hAnsi="Arial Narrow" w:cs="Arial"/>
          <w:sz w:val="28"/>
          <w:szCs w:val="28"/>
        </w:rPr>
      </w:pPr>
      <w:r w:rsidRPr="00DA1FF8">
        <w:rPr>
          <w:rFonts w:ascii="Arial Narrow" w:hAnsi="Arial Narrow" w:cs="Arial"/>
          <w:sz w:val="28"/>
          <w:szCs w:val="28"/>
        </w:rPr>
        <w:t>Takođe, ostali elementi ponude zahtijevani tenderskom dokumentacijom, kao što su:</w:t>
      </w:r>
    </w:p>
    <w:p w:rsidR="00681775" w:rsidRDefault="00681775" w:rsidP="00681775">
      <w:pPr>
        <w:tabs>
          <w:tab w:val="left" w:pos="284"/>
        </w:tabs>
        <w:spacing w:after="0" w:line="240" w:lineRule="auto"/>
        <w:rPr>
          <w:rFonts w:ascii="Arial" w:hAnsi="Arial" w:cs="Arial"/>
          <w:sz w:val="24"/>
          <w:szCs w:val="24"/>
        </w:rPr>
      </w:pPr>
    </w:p>
    <w:p w:rsidR="00681775" w:rsidRDefault="00681775" w:rsidP="00681775">
      <w:pPr>
        <w:pStyle w:val="ListParagraph"/>
        <w:numPr>
          <w:ilvl w:val="0"/>
          <w:numId w:val="9"/>
        </w:numPr>
        <w:tabs>
          <w:tab w:val="left" w:pos="284"/>
        </w:tabs>
        <w:spacing w:before="0" w:after="0" w:line="240" w:lineRule="auto"/>
        <w:jc w:val="both"/>
        <w:rPr>
          <w:rFonts w:ascii="Arial Narrow" w:hAnsi="Arial Narrow" w:cs="Arial"/>
          <w:sz w:val="28"/>
          <w:szCs w:val="28"/>
        </w:rPr>
      </w:pPr>
      <w:r>
        <w:rPr>
          <w:rFonts w:ascii="Arial Narrow" w:hAnsi="Arial Narrow" w:cs="Arial"/>
          <w:sz w:val="28"/>
          <w:szCs w:val="28"/>
        </w:rPr>
        <w:t>Rok izvršenja ugovora: Shodno članu 5 predloga ugovora u roku od 30 dana od datuma potpisivanja ugovora, a 7 dana od dana podnošenja pojedinačnog zahtjeva naručioca;</w:t>
      </w:r>
    </w:p>
    <w:p w:rsidR="00681775" w:rsidRPr="00436CEE" w:rsidRDefault="00681775" w:rsidP="00681775">
      <w:pPr>
        <w:pStyle w:val="ListParagraph"/>
        <w:numPr>
          <w:ilvl w:val="0"/>
          <w:numId w:val="9"/>
        </w:numPr>
        <w:tabs>
          <w:tab w:val="left" w:pos="284"/>
        </w:tabs>
        <w:spacing w:before="0" w:after="0" w:line="240" w:lineRule="auto"/>
        <w:rPr>
          <w:rFonts w:ascii="Arial Narrow" w:hAnsi="Arial Narrow" w:cs="Arial"/>
          <w:sz w:val="28"/>
          <w:szCs w:val="28"/>
        </w:rPr>
      </w:pPr>
      <w:r>
        <w:rPr>
          <w:rFonts w:ascii="Arial Narrow" w:hAnsi="Arial Narrow" w:cs="Arial"/>
          <w:sz w:val="28"/>
          <w:szCs w:val="28"/>
        </w:rPr>
        <w:t xml:space="preserve"> Mjesto izvršenja ugovora je u Beranama</w:t>
      </w:r>
      <w:r w:rsidRPr="00436CEE">
        <w:rPr>
          <w:rFonts w:ascii="Arial Narrow" w:hAnsi="Arial Narrow" w:cs="Arial"/>
          <w:sz w:val="28"/>
          <w:szCs w:val="28"/>
        </w:rPr>
        <w:t>;</w:t>
      </w:r>
    </w:p>
    <w:p w:rsidR="00681775" w:rsidRPr="008373B7" w:rsidRDefault="00681775" w:rsidP="00681775">
      <w:pPr>
        <w:pStyle w:val="ListParagraph"/>
        <w:numPr>
          <w:ilvl w:val="0"/>
          <w:numId w:val="9"/>
        </w:numPr>
        <w:tabs>
          <w:tab w:val="left" w:pos="284"/>
        </w:tabs>
        <w:spacing w:before="0" w:after="0" w:line="240" w:lineRule="auto"/>
        <w:jc w:val="both"/>
        <w:rPr>
          <w:rFonts w:ascii="Arial Narrow" w:hAnsi="Arial Narrow" w:cs="Arial"/>
          <w:sz w:val="28"/>
          <w:szCs w:val="28"/>
        </w:rPr>
      </w:pPr>
      <w:r w:rsidRPr="008373B7">
        <w:rPr>
          <w:rFonts w:ascii="Arial Narrow" w:hAnsi="Arial Narrow" w:cs="Arial"/>
          <w:sz w:val="28"/>
          <w:szCs w:val="28"/>
        </w:rPr>
        <w:t>Način i dinamika isporuke/izvršenja</w:t>
      </w:r>
      <w:r>
        <w:rPr>
          <w:rFonts w:ascii="Arial Narrow" w:hAnsi="Arial Narrow" w:cs="Arial"/>
          <w:sz w:val="28"/>
          <w:szCs w:val="28"/>
        </w:rPr>
        <w:t>: Sopstvenim prevoznim sredstvom, sukcesivno, u zavisnosti od organizacije sportskih događaja u roku od 7 dana od dana poodnošenja pojedinačnog zahtjeva naručioca;</w:t>
      </w:r>
    </w:p>
    <w:p w:rsidR="00681775" w:rsidRPr="008373B7" w:rsidRDefault="00681775" w:rsidP="00681775">
      <w:pPr>
        <w:pStyle w:val="ListParagraph"/>
        <w:numPr>
          <w:ilvl w:val="0"/>
          <w:numId w:val="9"/>
        </w:numPr>
        <w:tabs>
          <w:tab w:val="left" w:pos="284"/>
        </w:tabs>
        <w:spacing w:before="0" w:after="0" w:line="240" w:lineRule="auto"/>
        <w:rPr>
          <w:rFonts w:ascii="Arial Narrow" w:hAnsi="Arial Narrow" w:cs="Arial"/>
          <w:sz w:val="28"/>
          <w:szCs w:val="28"/>
        </w:rPr>
      </w:pPr>
      <w:r w:rsidRPr="008373B7">
        <w:rPr>
          <w:rFonts w:ascii="Arial Narrow" w:hAnsi="Arial Narrow" w:cs="Arial"/>
          <w:sz w:val="28"/>
          <w:szCs w:val="28"/>
        </w:rPr>
        <w:t xml:space="preserve">Garantni rok: </w:t>
      </w:r>
      <w:r>
        <w:rPr>
          <w:rFonts w:ascii="Arial Narrow" w:hAnsi="Arial Narrow" w:cs="Arial"/>
          <w:sz w:val="28"/>
          <w:szCs w:val="28"/>
        </w:rPr>
        <w:t>12 mjeseci</w:t>
      </w:r>
      <w:r w:rsidRPr="008373B7">
        <w:rPr>
          <w:rFonts w:ascii="Arial Narrow" w:hAnsi="Arial Narrow" w:cs="Arial"/>
          <w:sz w:val="28"/>
          <w:szCs w:val="28"/>
        </w:rPr>
        <w:t>;</w:t>
      </w:r>
    </w:p>
    <w:p w:rsidR="00681775" w:rsidRPr="008373B7" w:rsidRDefault="00681775" w:rsidP="00681775">
      <w:pPr>
        <w:pStyle w:val="ListParagraph"/>
        <w:numPr>
          <w:ilvl w:val="0"/>
          <w:numId w:val="9"/>
        </w:numPr>
        <w:tabs>
          <w:tab w:val="left" w:pos="284"/>
        </w:tabs>
        <w:spacing w:before="0" w:after="0" w:line="240" w:lineRule="auto"/>
        <w:rPr>
          <w:rFonts w:ascii="Arial Narrow" w:hAnsi="Arial Narrow" w:cs="Arial"/>
          <w:sz w:val="28"/>
          <w:szCs w:val="28"/>
        </w:rPr>
      </w:pPr>
      <w:r>
        <w:rPr>
          <w:rFonts w:ascii="Arial Narrow" w:hAnsi="Arial Narrow" w:cs="Arial"/>
          <w:sz w:val="28"/>
          <w:szCs w:val="28"/>
        </w:rPr>
        <w:t>Garancije kvaliteta: Laboratorijski izvještaji o ispitivanju materijala;</w:t>
      </w:r>
    </w:p>
    <w:p w:rsidR="00681775" w:rsidRPr="008373B7" w:rsidRDefault="00681775" w:rsidP="00681775">
      <w:pPr>
        <w:pStyle w:val="ListParagraph"/>
        <w:numPr>
          <w:ilvl w:val="0"/>
          <w:numId w:val="9"/>
        </w:numPr>
        <w:tabs>
          <w:tab w:val="left" w:pos="284"/>
        </w:tabs>
        <w:spacing w:before="0" w:after="0" w:line="240" w:lineRule="auto"/>
        <w:jc w:val="both"/>
        <w:rPr>
          <w:rFonts w:ascii="Arial Narrow" w:hAnsi="Arial Narrow" w:cs="Arial"/>
          <w:sz w:val="28"/>
          <w:szCs w:val="28"/>
        </w:rPr>
      </w:pPr>
      <w:r w:rsidRPr="008373B7">
        <w:rPr>
          <w:rFonts w:ascii="Arial Narrow" w:hAnsi="Arial Narrow" w:cs="Arial"/>
          <w:sz w:val="28"/>
          <w:szCs w:val="28"/>
        </w:rPr>
        <w:t xml:space="preserve">Način sprovođenja kontrole kvaliteta: </w:t>
      </w:r>
      <w:r>
        <w:rPr>
          <w:rFonts w:ascii="Arial Narrow" w:hAnsi="Arial Narrow" w:cs="Arial"/>
          <w:sz w:val="28"/>
          <w:szCs w:val="28"/>
        </w:rPr>
        <w:t>Kontrola prilikom kvantitativnog i kvalitativnog prijema robe;</w:t>
      </w:r>
    </w:p>
    <w:p w:rsidR="00681775" w:rsidRPr="008373B7" w:rsidRDefault="00681775" w:rsidP="00681775">
      <w:pPr>
        <w:pStyle w:val="ListParagraph"/>
        <w:numPr>
          <w:ilvl w:val="0"/>
          <w:numId w:val="9"/>
        </w:numPr>
        <w:tabs>
          <w:tab w:val="left" w:pos="284"/>
        </w:tabs>
        <w:spacing w:before="0" w:after="0" w:line="240" w:lineRule="auto"/>
        <w:jc w:val="both"/>
        <w:rPr>
          <w:rFonts w:ascii="Arial Narrow" w:hAnsi="Arial Narrow" w:cs="Arial"/>
          <w:sz w:val="28"/>
          <w:szCs w:val="28"/>
        </w:rPr>
      </w:pPr>
      <w:r w:rsidRPr="008373B7">
        <w:rPr>
          <w:rFonts w:ascii="Arial Narrow" w:hAnsi="Arial Narrow" w:cs="Arial"/>
          <w:sz w:val="28"/>
          <w:szCs w:val="28"/>
        </w:rPr>
        <w:t xml:space="preserve">Rok plaćanja: 30 dana </w:t>
      </w:r>
      <w:r>
        <w:rPr>
          <w:rFonts w:ascii="Arial Narrow" w:hAnsi="Arial Narrow" w:cs="Arial"/>
          <w:sz w:val="28"/>
          <w:szCs w:val="28"/>
        </w:rPr>
        <w:t xml:space="preserve">od dana ispostavljanja i kontrole fakture za isporučenu robu </w:t>
      </w:r>
      <w:r w:rsidRPr="008373B7">
        <w:rPr>
          <w:rFonts w:ascii="Arial Narrow" w:hAnsi="Arial Narrow" w:cs="Arial"/>
          <w:sz w:val="28"/>
          <w:szCs w:val="28"/>
        </w:rPr>
        <w:t>;</w:t>
      </w:r>
    </w:p>
    <w:p w:rsidR="00681775" w:rsidRDefault="00681775" w:rsidP="00681775">
      <w:pPr>
        <w:pStyle w:val="ListParagraph"/>
        <w:numPr>
          <w:ilvl w:val="0"/>
          <w:numId w:val="9"/>
        </w:numPr>
        <w:tabs>
          <w:tab w:val="left" w:pos="284"/>
        </w:tabs>
        <w:spacing w:before="0" w:after="0" w:line="240" w:lineRule="auto"/>
        <w:rPr>
          <w:rFonts w:ascii="Arial Narrow" w:hAnsi="Arial Narrow" w:cs="Arial"/>
          <w:sz w:val="28"/>
          <w:szCs w:val="28"/>
        </w:rPr>
      </w:pPr>
      <w:r w:rsidRPr="00B275D7">
        <w:rPr>
          <w:rFonts w:ascii="Arial Narrow" w:hAnsi="Arial Narrow" w:cs="Arial"/>
          <w:sz w:val="28"/>
          <w:szCs w:val="28"/>
        </w:rPr>
        <w:t>Na</w:t>
      </w:r>
      <w:r>
        <w:rPr>
          <w:rFonts w:ascii="Arial Narrow" w:hAnsi="Arial Narrow" w:cs="Arial"/>
          <w:sz w:val="28"/>
          <w:szCs w:val="28"/>
        </w:rPr>
        <w:t>čin plaćanja je virmanski;</w:t>
      </w:r>
    </w:p>
    <w:p w:rsidR="00681775" w:rsidRPr="00B275D7" w:rsidRDefault="00681775" w:rsidP="00681775">
      <w:pPr>
        <w:pStyle w:val="ListParagraph"/>
        <w:numPr>
          <w:ilvl w:val="0"/>
          <w:numId w:val="9"/>
        </w:numPr>
        <w:tabs>
          <w:tab w:val="left" w:pos="284"/>
        </w:tabs>
        <w:spacing w:before="0" w:after="0" w:line="240" w:lineRule="auto"/>
        <w:rPr>
          <w:rFonts w:ascii="Arial Narrow" w:hAnsi="Arial Narrow" w:cs="Arial"/>
          <w:sz w:val="28"/>
          <w:szCs w:val="28"/>
        </w:rPr>
      </w:pPr>
      <w:r>
        <w:rPr>
          <w:rFonts w:ascii="Arial Narrow" w:hAnsi="Arial Narrow" w:cs="Arial"/>
          <w:sz w:val="28"/>
          <w:szCs w:val="28"/>
        </w:rPr>
        <w:t>Period važenja ponude je 6</w:t>
      </w:r>
      <w:r w:rsidRPr="00B275D7">
        <w:rPr>
          <w:rFonts w:ascii="Arial Narrow" w:hAnsi="Arial Narrow" w:cs="Arial"/>
          <w:sz w:val="28"/>
          <w:szCs w:val="28"/>
        </w:rPr>
        <w:t>0 dana</w:t>
      </w:r>
      <w:r>
        <w:rPr>
          <w:rFonts w:ascii="Arial Narrow" w:hAnsi="Arial Narrow" w:cs="Arial"/>
          <w:sz w:val="28"/>
          <w:szCs w:val="28"/>
        </w:rPr>
        <w:t xml:space="preserve"> od dana javnog otvaranja ponuda,</w:t>
      </w:r>
    </w:p>
    <w:p w:rsidR="00681775" w:rsidRPr="00602DEB" w:rsidRDefault="00681775" w:rsidP="00681775">
      <w:pPr>
        <w:spacing w:after="0" w:line="240" w:lineRule="auto"/>
        <w:ind w:left="360"/>
        <w:rPr>
          <w:rFonts w:ascii="Arial Narrow" w:hAnsi="Arial Narrow" w:cs="Arial"/>
          <w:sz w:val="28"/>
          <w:szCs w:val="28"/>
        </w:rPr>
      </w:pPr>
    </w:p>
    <w:p w:rsidR="00681775" w:rsidRDefault="00681775" w:rsidP="00681775">
      <w:pPr>
        <w:spacing w:after="0" w:line="240" w:lineRule="auto"/>
        <w:ind w:left="360"/>
        <w:rPr>
          <w:rFonts w:ascii="Arial Narrow" w:hAnsi="Arial Narrow" w:cs="Arial"/>
          <w:sz w:val="28"/>
          <w:szCs w:val="28"/>
        </w:rPr>
      </w:pPr>
      <w:r w:rsidRPr="00602DEB">
        <w:rPr>
          <w:rFonts w:ascii="Arial Narrow" w:hAnsi="Arial Narrow" w:cs="Arial"/>
          <w:sz w:val="28"/>
          <w:szCs w:val="28"/>
        </w:rPr>
        <w:t>dati u finansijskom dijelu ponude, prihvatljivi su za naručioca.</w:t>
      </w:r>
    </w:p>
    <w:p w:rsidR="00681775" w:rsidRPr="00602DEB" w:rsidRDefault="00681775" w:rsidP="00681775">
      <w:pPr>
        <w:spacing w:after="0" w:line="240" w:lineRule="auto"/>
        <w:ind w:left="360"/>
        <w:rPr>
          <w:rFonts w:ascii="Arial Narrow" w:hAnsi="Arial Narrow" w:cs="Arial"/>
          <w:sz w:val="28"/>
          <w:szCs w:val="28"/>
        </w:rPr>
      </w:pPr>
    </w:p>
    <w:p w:rsidR="00681775" w:rsidRPr="008373B7" w:rsidRDefault="00681775" w:rsidP="00681775">
      <w:pPr>
        <w:pStyle w:val="ListParagraph"/>
        <w:numPr>
          <w:ilvl w:val="0"/>
          <w:numId w:val="26"/>
        </w:numPr>
        <w:tabs>
          <w:tab w:val="left" w:pos="284"/>
        </w:tabs>
        <w:spacing w:after="0" w:line="240" w:lineRule="auto"/>
        <w:rPr>
          <w:rFonts w:ascii="Arial Narrow" w:hAnsi="Arial Narrow" w:cs="Arial"/>
          <w:b/>
          <w:i/>
          <w:sz w:val="28"/>
          <w:szCs w:val="28"/>
        </w:rPr>
      </w:pPr>
      <w:r w:rsidRPr="008373B7">
        <w:rPr>
          <w:rFonts w:ascii="Arial Narrow" w:hAnsi="Arial Narrow" w:cs="Arial"/>
          <w:b/>
          <w:i/>
          <w:sz w:val="28"/>
          <w:szCs w:val="28"/>
        </w:rPr>
        <w:t>Ponuđena cijena:</w:t>
      </w:r>
    </w:p>
    <w:p w:rsidR="00681775" w:rsidRPr="008373B7" w:rsidRDefault="00681775" w:rsidP="00681775">
      <w:pPr>
        <w:pStyle w:val="ListParagraph"/>
        <w:tabs>
          <w:tab w:val="left" w:pos="284"/>
        </w:tabs>
        <w:spacing w:before="0" w:after="0" w:line="240" w:lineRule="auto"/>
        <w:ind w:left="502"/>
        <w:rPr>
          <w:rFonts w:ascii="Arial Narrow" w:hAnsi="Arial Narrow" w:cs="Arial"/>
          <w:sz w:val="28"/>
          <w:szCs w:val="28"/>
        </w:rPr>
      </w:pPr>
    </w:p>
    <w:tbl>
      <w:tblPr>
        <w:tblW w:w="9335" w:type="dxa"/>
        <w:tblInd w:w="2" w:type="dxa"/>
        <w:tblCellMar>
          <w:left w:w="70" w:type="dxa"/>
          <w:right w:w="70" w:type="dxa"/>
        </w:tblCellMar>
        <w:tblLook w:val="00A0"/>
      </w:tblPr>
      <w:tblGrid>
        <w:gridCol w:w="9477"/>
      </w:tblGrid>
      <w:tr w:rsidR="00681775" w:rsidRPr="008373B7" w:rsidTr="000D6533">
        <w:trPr>
          <w:trHeight w:val="320"/>
        </w:trPr>
        <w:tc>
          <w:tcPr>
            <w:tcW w:w="9335" w:type="dxa"/>
            <w:vAlign w:val="center"/>
            <w:hideMark/>
          </w:tcPr>
          <w:p w:rsidR="00681775" w:rsidRPr="008373B7" w:rsidRDefault="00681775" w:rsidP="000D6533">
            <w:pPr>
              <w:pStyle w:val="ListParagraph"/>
              <w:numPr>
                <w:ilvl w:val="0"/>
                <w:numId w:val="5"/>
              </w:numPr>
              <w:spacing w:before="0" w:after="0" w:line="240" w:lineRule="auto"/>
              <w:ind w:left="1021" w:hanging="155"/>
              <w:rPr>
                <w:rFonts w:ascii="Arial Narrow" w:hAnsi="Arial Narrow" w:cs="Arial"/>
                <w:color w:val="000000"/>
                <w:sz w:val="28"/>
                <w:szCs w:val="28"/>
                <w:lang w:eastAsia="sr-Latn-CS"/>
              </w:rPr>
            </w:pPr>
            <w:r w:rsidRPr="008373B7">
              <w:rPr>
                <w:rFonts w:ascii="Arial Narrow" w:hAnsi="Arial Narrow" w:cs="Arial"/>
                <w:color w:val="000000"/>
                <w:sz w:val="28"/>
                <w:szCs w:val="28"/>
                <w:lang w:val="sr-Cyrl-CS" w:eastAsia="sr-Latn-CS"/>
              </w:rPr>
              <w:t>Ukupno bez PDV-a</w:t>
            </w:r>
            <w:r>
              <w:rPr>
                <w:rFonts w:ascii="Arial Narrow" w:hAnsi="Arial Narrow" w:cs="Arial"/>
                <w:color w:val="000000"/>
                <w:sz w:val="28"/>
                <w:szCs w:val="28"/>
                <w:lang w:eastAsia="sr-Latn-CS"/>
              </w:rPr>
              <w:t xml:space="preserve">                 1345,00</w:t>
            </w:r>
            <w:r w:rsidRPr="008373B7">
              <w:rPr>
                <w:rFonts w:ascii="Arial Narrow" w:hAnsi="Arial Narrow" w:cs="Arial"/>
                <w:color w:val="000000"/>
                <w:sz w:val="28"/>
                <w:szCs w:val="28"/>
                <w:lang w:eastAsia="sr-Latn-CS"/>
              </w:rPr>
              <w:t>€</w:t>
            </w:r>
          </w:p>
        </w:tc>
      </w:tr>
      <w:tr w:rsidR="00681775" w:rsidRPr="008373B7" w:rsidTr="000D6533">
        <w:trPr>
          <w:trHeight w:val="320"/>
        </w:trPr>
        <w:tc>
          <w:tcPr>
            <w:tcW w:w="9335" w:type="dxa"/>
            <w:vAlign w:val="center"/>
            <w:hideMark/>
          </w:tcPr>
          <w:p w:rsidR="00681775" w:rsidRPr="008373B7" w:rsidRDefault="00681775" w:rsidP="000D6533">
            <w:pPr>
              <w:pStyle w:val="ListParagraph"/>
              <w:numPr>
                <w:ilvl w:val="0"/>
                <w:numId w:val="5"/>
              </w:numPr>
              <w:spacing w:before="0" w:after="0" w:line="240" w:lineRule="auto"/>
              <w:ind w:left="1021" w:hanging="155"/>
              <w:rPr>
                <w:rFonts w:ascii="Arial Narrow" w:hAnsi="Arial Narrow" w:cs="Arial"/>
                <w:color w:val="000000"/>
                <w:sz w:val="28"/>
                <w:szCs w:val="28"/>
                <w:lang w:eastAsia="sr-Latn-CS"/>
              </w:rPr>
            </w:pPr>
            <w:r w:rsidRPr="008373B7">
              <w:rPr>
                <w:rFonts w:ascii="Arial Narrow" w:hAnsi="Arial Narrow" w:cs="Arial"/>
                <w:color w:val="000000"/>
                <w:sz w:val="28"/>
                <w:szCs w:val="28"/>
                <w:lang w:val="sr-Cyrl-CS" w:eastAsia="sr-Latn-CS"/>
              </w:rPr>
              <w:t>PDV</w:t>
            </w:r>
            <w:r>
              <w:rPr>
                <w:rFonts w:ascii="Arial Narrow" w:hAnsi="Arial Narrow" w:cs="Arial"/>
                <w:color w:val="000000"/>
                <w:sz w:val="28"/>
                <w:szCs w:val="28"/>
                <w:lang w:eastAsia="sr-Latn-CS"/>
              </w:rPr>
              <w:t xml:space="preserve">                                           255,55</w:t>
            </w:r>
            <w:r w:rsidRPr="008373B7">
              <w:rPr>
                <w:rFonts w:ascii="Arial Narrow" w:hAnsi="Arial Narrow" w:cs="Arial"/>
                <w:color w:val="000000"/>
                <w:sz w:val="28"/>
                <w:szCs w:val="28"/>
                <w:lang w:eastAsia="sr-Latn-CS"/>
              </w:rPr>
              <w:t>€</w:t>
            </w:r>
          </w:p>
        </w:tc>
      </w:tr>
      <w:tr w:rsidR="00681775" w:rsidRPr="008373B7" w:rsidTr="000D6533">
        <w:trPr>
          <w:trHeight w:val="320"/>
        </w:trPr>
        <w:tc>
          <w:tcPr>
            <w:tcW w:w="9335" w:type="dxa"/>
            <w:vAlign w:val="center"/>
            <w:hideMark/>
          </w:tcPr>
          <w:p w:rsidR="00681775" w:rsidRPr="008373B7" w:rsidRDefault="00681775" w:rsidP="000D6533">
            <w:pPr>
              <w:pStyle w:val="ListParagraph"/>
              <w:numPr>
                <w:ilvl w:val="0"/>
                <w:numId w:val="5"/>
              </w:numPr>
              <w:spacing w:before="0" w:after="0" w:line="240" w:lineRule="auto"/>
              <w:ind w:left="1021" w:hanging="155"/>
              <w:rPr>
                <w:rFonts w:ascii="Arial Narrow" w:hAnsi="Arial Narrow" w:cs="Arial"/>
                <w:color w:val="000000"/>
                <w:sz w:val="28"/>
                <w:szCs w:val="28"/>
                <w:lang w:eastAsia="sr-Latn-CS"/>
              </w:rPr>
            </w:pPr>
            <w:r w:rsidRPr="008373B7">
              <w:rPr>
                <w:rFonts w:ascii="Arial Narrow" w:hAnsi="Arial Narrow" w:cs="Arial"/>
                <w:color w:val="000000"/>
                <w:sz w:val="28"/>
                <w:szCs w:val="28"/>
                <w:lang w:val="sr-Cyrl-CS" w:eastAsia="sr-Latn-CS"/>
              </w:rPr>
              <w:t>Ukupan iznos sa PDV-om</w:t>
            </w:r>
            <w:r w:rsidRPr="008373B7">
              <w:rPr>
                <w:rFonts w:ascii="Arial Narrow" w:hAnsi="Arial Narrow" w:cs="Arial"/>
                <w:color w:val="000000"/>
                <w:sz w:val="28"/>
                <w:szCs w:val="28"/>
                <w:lang w:eastAsia="sr-Latn-CS"/>
              </w:rPr>
              <w:t xml:space="preserve">: </w:t>
            </w:r>
            <w:r>
              <w:rPr>
                <w:rFonts w:ascii="Arial Narrow" w:hAnsi="Arial Narrow" w:cs="Arial"/>
                <w:b/>
                <w:i/>
                <w:color w:val="000000"/>
                <w:sz w:val="28"/>
                <w:szCs w:val="28"/>
                <w:lang w:eastAsia="sr-Latn-CS"/>
              </w:rPr>
              <w:t xml:space="preserve">      1600,55</w:t>
            </w:r>
            <w:r w:rsidRPr="008373B7">
              <w:rPr>
                <w:rFonts w:ascii="Arial Narrow" w:hAnsi="Arial Narrow" w:cs="Arial"/>
                <w:b/>
                <w:i/>
                <w:color w:val="000000"/>
                <w:sz w:val="28"/>
                <w:szCs w:val="28"/>
                <w:lang w:eastAsia="sr-Latn-CS"/>
              </w:rPr>
              <w:t xml:space="preserve">€ </w:t>
            </w:r>
          </w:p>
          <w:p w:rsidR="00681775" w:rsidRPr="008373B7" w:rsidRDefault="00681775" w:rsidP="000D6533">
            <w:pPr>
              <w:pStyle w:val="ListParagraph"/>
              <w:spacing w:before="0" w:after="0" w:line="240" w:lineRule="auto"/>
              <w:ind w:left="1021"/>
              <w:rPr>
                <w:rFonts w:ascii="Arial Narrow" w:hAnsi="Arial Narrow" w:cs="Arial"/>
                <w:color w:val="000000"/>
                <w:sz w:val="28"/>
                <w:szCs w:val="28"/>
                <w:lang w:eastAsia="sr-Latn-CS"/>
              </w:rPr>
            </w:pPr>
          </w:p>
          <w:p w:rsidR="00681775" w:rsidRDefault="00681775" w:rsidP="000D6533">
            <w:pPr>
              <w:spacing w:after="0" w:line="240" w:lineRule="auto"/>
              <w:rPr>
                <w:rFonts w:ascii="Arial Narrow" w:hAnsi="Arial Narrow" w:cs="Arial"/>
                <w:color w:val="000000"/>
                <w:sz w:val="28"/>
                <w:szCs w:val="28"/>
                <w:lang w:eastAsia="sr-Latn-CS"/>
              </w:rPr>
            </w:pPr>
            <w:r w:rsidRPr="008373B7">
              <w:rPr>
                <w:rFonts w:ascii="Arial Narrow" w:hAnsi="Arial Narrow" w:cs="Arial"/>
                <w:color w:val="000000"/>
                <w:sz w:val="28"/>
                <w:szCs w:val="28"/>
                <w:lang w:eastAsia="sr-Latn-CS"/>
              </w:rPr>
              <w:t xml:space="preserve">                 i slovima(</w:t>
            </w:r>
            <w:r>
              <w:rPr>
                <w:rFonts w:ascii="Arial Narrow" w:hAnsi="Arial Narrow" w:cs="Arial"/>
                <w:color w:val="000000"/>
                <w:sz w:val="28"/>
                <w:szCs w:val="28"/>
                <w:lang w:eastAsia="sr-Latn-CS"/>
              </w:rPr>
              <w:t>hiljadušeststotinaeuraipedesetpetcenti)</w:t>
            </w:r>
          </w:p>
          <w:p w:rsidR="00681775" w:rsidRDefault="00681775" w:rsidP="000D6533">
            <w:pPr>
              <w:spacing w:after="0" w:line="240" w:lineRule="auto"/>
              <w:rPr>
                <w:rFonts w:ascii="Arial Narrow" w:hAnsi="Arial Narrow" w:cs="Arial"/>
                <w:color w:val="000000"/>
                <w:sz w:val="28"/>
                <w:szCs w:val="28"/>
                <w:lang w:eastAsia="sr-Latn-CS"/>
              </w:rPr>
            </w:pPr>
          </w:p>
          <w:p w:rsidR="00681775" w:rsidRPr="00585C7A" w:rsidRDefault="00681775" w:rsidP="00681775">
            <w:pPr>
              <w:pStyle w:val="ListParagraph"/>
              <w:numPr>
                <w:ilvl w:val="0"/>
                <w:numId w:val="32"/>
              </w:num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jc w:val="both"/>
              <w:rPr>
                <w:rFonts w:ascii="Arial Narrow" w:eastAsia="PMingLiU" w:hAnsi="Arial Narrow" w:cs="Arial"/>
                <w:b/>
                <w:bCs/>
                <w:i/>
                <w:sz w:val="28"/>
                <w:szCs w:val="28"/>
                <w:lang w:val="sv-SE" w:eastAsia="zh-TW"/>
              </w:rPr>
            </w:pPr>
            <w:r w:rsidRPr="00AA1564">
              <w:rPr>
                <w:rFonts w:ascii="Arial Narrow" w:hAnsi="Arial Narrow" w:cs="Arial"/>
                <w:b/>
                <w:i/>
                <w:sz w:val="28"/>
                <w:szCs w:val="28"/>
              </w:rPr>
              <w:t>„DESETKA BERANE“ d.o.o. Berane</w:t>
            </w:r>
            <w:r>
              <w:rPr>
                <w:rFonts w:ascii="Arial Narrow" w:hAnsi="Arial Narrow" w:cs="Arial"/>
                <w:i/>
                <w:sz w:val="28"/>
                <w:szCs w:val="28"/>
              </w:rPr>
              <w:t>, br. 61/17 od 21</w:t>
            </w:r>
            <w:r w:rsidRPr="00AA1564">
              <w:rPr>
                <w:rFonts w:ascii="Arial Narrow" w:hAnsi="Arial Narrow" w:cs="Arial"/>
                <w:i/>
                <w:sz w:val="28"/>
                <w:szCs w:val="28"/>
              </w:rPr>
              <w:t xml:space="preserve">. 04. 2017. godine, zavedena  </w:t>
            </w:r>
            <w:r>
              <w:rPr>
                <w:rFonts w:ascii="Arial Narrow" w:hAnsi="Arial Narrow" w:cs="Arial"/>
                <w:i/>
                <w:sz w:val="28"/>
                <w:szCs w:val="28"/>
              </w:rPr>
              <w:t xml:space="preserve">kod naručioca pod br. 05-404-266 </w:t>
            </w:r>
            <w:r w:rsidRPr="00AA1564">
              <w:rPr>
                <w:rFonts w:ascii="Arial Narrow" w:hAnsi="Arial Narrow" w:cs="Arial"/>
                <w:i/>
                <w:sz w:val="28"/>
                <w:szCs w:val="28"/>
              </w:rPr>
              <w:t xml:space="preserve">od </w:t>
            </w:r>
            <w:r>
              <w:rPr>
                <w:rFonts w:ascii="Arial Narrow" w:hAnsi="Arial Narrow" w:cs="Arial"/>
                <w:i/>
                <w:sz w:val="28"/>
                <w:szCs w:val="28"/>
              </w:rPr>
              <w:t>21. 04. 2017. godine, u 10</w:t>
            </w:r>
            <w:r w:rsidRPr="00AA1564">
              <w:rPr>
                <w:rFonts w:ascii="Arial Narrow" w:hAnsi="Arial Narrow" w:cs="Arial"/>
                <w:i/>
                <w:sz w:val="28"/>
                <w:szCs w:val="28"/>
              </w:rPr>
              <w:t>h i 5</w:t>
            </w:r>
            <w:r>
              <w:rPr>
                <w:rFonts w:ascii="Arial Narrow" w:hAnsi="Arial Narrow" w:cs="Arial"/>
                <w:i/>
                <w:sz w:val="28"/>
                <w:szCs w:val="28"/>
              </w:rPr>
              <w:t>9min;</w:t>
            </w:r>
          </w:p>
          <w:p w:rsidR="00681775" w:rsidRDefault="00681775" w:rsidP="00681775">
            <w:pPr>
              <w:spacing w:after="0" w:line="240" w:lineRule="auto"/>
              <w:jc w:val="both"/>
              <w:outlineLvl w:val="0"/>
              <w:rPr>
                <w:rFonts w:ascii="Arial Narrow" w:eastAsia="PMingLiU" w:hAnsi="Arial Narrow" w:cs="Arial"/>
                <w:b/>
                <w:bCs/>
                <w:i/>
                <w:sz w:val="28"/>
                <w:szCs w:val="28"/>
                <w:lang w:val="sv-SE" w:eastAsia="zh-TW"/>
              </w:rPr>
            </w:pPr>
          </w:p>
          <w:p w:rsidR="00681775" w:rsidRDefault="00681775" w:rsidP="00681775">
            <w:pPr>
              <w:spacing w:after="0" w:line="240" w:lineRule="auto"/>
              <w:jc w:val="both"/>
              <w:outlineLvl w:val="0"/>
              <w:rPr>
                <w:rFonts w:ascii="Arial Narrow" w:eastAsia="PMingLiU" w:hAnsi="Arial Narrow" w:cs="Arial"/>
                <w:b/>
                <w:bCs/>
                <w:i/>
                <w:sz w:val="28"/>
                <w:szCs w:val="28"/>
                <w:lang w:val="sv-SE" w:eastAsia="zh-TW"/>
              </w:rPr>
            </w:pPr>
          </w:p>
          <w:p w:rsidR="00681775" w:rsidRDefault="00681775" w:rsidP="00681775">
            <w:pPr>
              <w:tabs>
                <w:tab w:val="left" w:pos="426"/>
              </w:tabs>
              <w:spacing w:after="0" w:line="240" w:lineRule="auto"/>
              <w:jc w:val="both"/>
              <w:rPr>
                <w:rFonts w:ascii="Arial Narrow" w:hAnsi="Arial Narrow" w:cs="Arial"/>
                <w:sz w:val="28"/>
                <w:szCs w:val="28"/>
              </w:rPr>
            </w:pPr>
            <w:r w:rsidRPr="00585C7A">
              <w:rPr>
                <w:rFonts w:ascii="Arial Narrow" w:hAnsi="Arial Narrow" w:cs="Arial"/>
                <w:sz w:val="28"/>
                <w:szCs w:val="28"/>
              </w:rPr>
              <w:t>Ponuda ponuđača „</w:t>
            </w:r>
            <w:r w:rsidRPr="00585C7A">
              <w:rPr>
                <w:rFonts w:ascii="Arial Narrow" w:hAnsi="Arial Narrow" w:cs="Arial"/>
                <w:b/>
                <w:i/>
                <w:sz w:val="28"/>
                <w:szCs w:val="28"/>
              </w:rPr>
              <w:t>DESETKA BERANE“ d.o.o. Berane</w:t>
            </w:r>
            <w:r w:rsidRPr="00585C7A">
              <w:rPr>
                <w:rFonts w:ascii="Arial Narrow" w:hAnsi="Arial Narrow" w:cs="Arial"/>
                <w:sz w:val="28"/>
                <w:szCs w:val="28"/>
              </w:rPr>
              <w:t xml:space="preserve">, podnesena je u zatvorenoj koverti na kojoj je sa jedne strane ispisano: „NARUČILAC: OPŠTINA BERANE, Sekretarijat za opštu upravu i društvene djelatnosti br. 05-404-202 , broj iz evidencije javnih nabavki: 13/17B, redni broj iz Plana javnih nabavki: 43, Berane, 07. 04. 2017. godine. Postupak javne nabavke šopingom </w:t>
            </w:r>
            <w:r w:rsidRPr="00585C7A">
              <w:rPr>
                <w:rFonts w:ascii="Arial Narrow" w:hAnsi="Arial Narrow" w:cs="Arial"/>
                <w:color w:val="000000"/>
                <w:sz w:val="28"/>
                <w:szCs w:val="28"/>
              </w:rPr>
              <w:t xml:space="preserve">za nabavku i isporuku sportske odjeće za potrebe Sekretarijata za sport, omladinu i saradnju sa NVO, u svemu prema specifikaciji koja je sastavni dio tenderske dokumentacije, </w:t>
            </w:r>
            <w:r w:rsidRPr="00585C7A">
              <w:rPr>
                <w:rFonts w:ascii="Arial Narrow" w:hAnsi="Arial Narrow" w:cs="Arial"/>
                <w:sz w:val="28"/>
                <w:szCs w:val="28"/>
              </w:rPr>
              <w:t>NE OTVARAJ PRIJE JAVNOG OTVARANJA PONUDA!!! “, i podaci o ponuđaču s druge strane.</w:t>
            </w:r>
          </w:p>
          <w:p w:rsidR="00681775" w:rsidRDefault="00681775" w:rsidP="00681775">
            <w:pPr>
              <w:tabs>
                <w:tab w:val="left" w:pos="426"/>
              </w:tabs>
              <w:spacing w:after="0" w:line="240" w:lineRule="auto"/>
              <w:jc w:val="both"/>
              <w:rPr>
                <w:rFonts w:ascii="Arial Narrow" w:hAnsi="Arial Narrow" w:cs="Arial"/>
                <w:sz w:val="28"/>
                <w:szCs w:val="28"/>
              </w:rPr>
            </w:pPr>
          </w:p>
          <w:p w:rsidR="00681775" w:rsidRPr="008D117E" w:rsidRDefault="00681775" w:rsidP="00681775">
            <w:pPr>
              <w:autoSpaceDE w:val="0"/>
              <w:autoSpaceDN w:val="0"/>
              <w:adjustRightInd w:val="0"/>
              <w:spacing w:after="0" w:line="240" w:lineRule="auto"/>
              <w:jc w:val="both"/>
              <w:outlineLvl w:val="0"/>
              <w:rPr>
                <w:rFonts w:ascii="Arial Narrow" w:hAnsi="Arial Narrow"/>
                <w:b/>
                <w:bCs/>
                <w:i/>
                <w:color w:val="000000"/>
                <w:sz w:val="28"/>
                <w:szCs w:val="28"/>
              </w:rPr>
            </w:pPr>
            <w:r w:rsidRPr="008D117E">
              <w:rPr>
                <w:rFonts w:ascii="Arial Narrow" w:hAnsi="Arial Narrow"/>
                <w:b/>
                <w:bCs/>
                <w:i/>
                <w:color w:val="000000"/>
                <w:sz w:val="28"/>
                <w:szCs w:val="28"/>
              </w:rPr>
              <w:t>Obavezni uslovi:</w:t>
            </w:r>
          </w:p>
          <w:p w:rsidR="00681775" w:rsidRPr="0088442D" w:rsidRDefault="00681775" w:rsidP="00681775">
            <w:pPr>
              <w:autoSpaceDE w:val="0"/>
              <w:autoSpaceDN w:val="0"/>
              <w:adjustRightInd w:val="0"/>
              <w:spacing w:after="0" w:line="240" w:lineRule="auto"/>
              <w:jc w:val="both"/>
              <w:rPr>
                <w:rFonts w:ascii="Arial Narrow" w:hAnsi="Arial Narrow"/>
                <w:bCs/>
                <w:color w:val="000000"/>
                <w:sz w:val="28"/>
                <w:szCs w:val="28"/>
              </w:rPr>
            </w:pPr>
          </w:p>
          <w:p w:rsidR="00681775" w:rsidRPr="0088442D" w:rsidRDefault="00681775" w:rsidP="00681775">
            <w:pPr>
              <w:pStyle w:val="ListParagraph"/>
              <w:numPr>
                <w:ilvl w:val="0"/>
                <w:numId w:val="1"/>
              </w:numPr>
              <w:autoSpaceDE w:val="0"/>
              <w:autoSpaceDN w:val="0"/>
              <w:adjustRightInd w:val="0"/>
              <w:spacing w:after="0" w:line="240" w:lineRule="auto"/>
              <w:jc w:val="both"/>
              <w:rPr>
                <w:rFonts w:ascii="Arial Narrow" w:hAnsi="Arial Narrow" w:cs="Arial"/>
                <w:color w:val="000000"/>
                <w:sz w:val="28"/>
                <w:szCs w:val="28"/>
              </w:rPr>
            </w:pPr>
            <w:r>
              <w:rPr>
                <w:rFonts w:ascii="Arial Narrow" w:hAnsi="Arial Narrow" w:cs="Arial"/>
                <w:color w:val="000000"/>
                <w:sz w:val="28"/>
                <w:szCs w:val="28"/>
              </w:rPr>
              <w:t>D</w:t>
            </w:r>
            <w:r w:rsidRPr="0088442D">
              <w:rPr>
                <w:rFonts w:ascii="Arial Narrow" w:hAnsi="Arial Narrow" w:cs="Arial"/>
                <w:color w:val="000000"/>
                <w:sz w:val="28"/>
                <w:szCs w:val="28"/>
              </w:rPr>
              <w:t>okaz o registraciji kod organa nadležnog za registraciju privrednih subjekata sa podacima o ovlašćenim licima ponuđača:</w:t>
            </w:r>
          </w:p>
          <w:p w:rsidR="00681775" w:rsidRDefault="00681775" w:rsidP="00681775">
            <w:pPr>
              <w:pStyle w:val="ListParagraph"/>
              <w:numPr>
                <w:ilvl w:val="0"/>
                <w:numId w:val="5"/>
              </w:numPr>
              <w:tabs>
                <w:tab w:val="left" w:pos="284"/>
              </w:tabs>
              <w:spacing w:after="0" w:line="240" w:lineRule="auto"/>
              <w:jc w:val="both"/>
              <w:rPr>
                <w:rFonts w:ascii="Arial Narrow" w:hAnsi="Arial Narrow" w:cs="Arial"/>
                <w:i/>
                <w:sz w:val="28"/>
                <w:szCs w:val="28"/>
                <w:lang w:val="it-IT"/>
              </w:rPr>
            </w:pPr>
            <w:r w:rsidRPr="00024A2B">
              <w:rPr>
                <w:rFonts w:ascii="Arial Narrow" w:hAnsi="Arial Narrow" w:cs="Arial"/>
                <w:b/>
                <w:i/>
                <w:sz w:val="28"/>
                <w:szCs w:val="28"/>
                <w:lang w:val="it-IT"/>
              </w:rPr>
              <w:t>Izvod iz Centralnog registra privrednih subjekata Poreske uprave</w:t>
            </w:r>
            <w:r w:rsidRPr="00024A2B">
              <w:rPr>
                <w:rFonts w:ascii="Arial Narrow" w:hAnsi="Arial Narrow" w:cs="Arial"/>
                <w:i/>
                <w:sz w:val="28"/>
                <w:szCs w:val="28"/>
                <w:lang w:val="it-IT"/>
              </w:rPr>
              <w:t>, reg. br. 5-0337</w:t>
            </w:r>
            <w:r>
              <w:rPr>
                <w:rFonts w:ascii="Arial Narrow" w:hAnsi="Arial Narrow" w:cs="Arial"/>
                <w:i/>
                <w:sz w:val="28"/>
                <w:szCs w:val="28"/>
                <w:lang w:val="it-IT"/>
              </w:rPr>
              <w:t xml:space="preserve">851/006  od </w:t>
            </w:r>
            <w:r w:rsidRPr="00024A2B">
              <w:rPr>
                <w:rFonts w:ascii="Arial Narrow" w:hAnsi="Arial Narrow" w:cs="Arial"/>
                <w:i/>
                <w:sz w:val="28"/>
                <w:szCs w:val="28"/>
                <w:lang w:val="it-IT"/>
              </w:rPr>
              <w:t>09. 03. 2017. godine (neovjerena kopija);</w:t>
            </w:r>
          </w:p>
          <w:p w:rsidR="00681775" w:rsidRPr="00585C7A" w:rsidRDefault="00681775" w:rsidP="00681775">
            <w:pPr>
              <w:tabs>
                <w:tab w:val="left" w:pos="284"/>
              </w:tabs>
              <w:spacing w:after="0" w:line="240" w:lineRule="auto"/>
              <w:jc w:val="both"/>
              <w:rPr>
                <w:rFonts w:ascii="Arial Narrow" w:hAnsi="Arial Narrow" w:cs="Arial"/>
                <w:i/>
                <w:sz w:val="28"/>
                <w:szCs w:val="28"/>
                <w:lang w:val="it-IT"/>
              </w:rPr>
            </w:pPr>
          </w:p>
          <w:p w:rsidR="00681775" w:rsidRPr="0088442D" w:rsidRDefault="00681775" w:rsidP="00681775">
            <w:pPr>
              <w:pStyle w:val="ListParagraph"/>
              <w:numPr>
                <w:ilvl w:val="0"/>
                <w:numId w:val="1"/>
              </w:numPr>
              <w:autoSpaceDE w:val="0"/>
              <w:autoSpaceDN w:val="0"/>
              <w:adjustRightInd w:val="0"/>
              <w:spacing w:after="0" w:line="240" w:lineRule="auto"/>
              <w:jc w:val="both"/>
              <w:rPr>
                <w:rFonts w:ascii="Arial Narrow" w:hAnsi="Arial Narrow" w:cs="Arial"/>
                <w:color w:val="000000"/>
                <w:sz w:val="28"/>
                <w:szCs w:val="28"/>
              </w:rPr>
            </w:pPr>
            <w:r w:rsidRPr="00866038">
              <w:rPr>
                <w:rFonts w:ascii="Arial Narrow" w:hAnsi="Arial Narrow" w:cs="Arial"/>
                <w:sz w:val="28"/>
                <w:szCs w:val="28"/>
              </w:rPr>
              <w:t xml:space="preserve">Dokaz izdatog od organa nadležnog za poslove poreza da su uredno prijavljene, obračunate i izvršene sve obaveze po osnovu poreza i doprinosa do 90 dana prije dana </w:t>
            </w:r>
            <w:r w:rsidRPr="00743689">
              <w:rPr>
                <w:rFonts w:ascii="Arial Narrow" w:hAnsi="Arial Narrow" w:cs="Arial"/>
                <w:color w:val="000000"/>
                <w:sz w:val="28"/>
                <w:szCs w:val="28"/>
              </w:rPr>
              <w:t>javnog otvaranja ponuda, u skladu sa propisima Crne Gore, odnosno propisima države u kojoj ponuđač ima sjedište</w:t>
            </w:r>
            <w:r>
              <w:rPr>
                <w:rFonts w:ascii="Arial Narrow" w:hAnsi="Arial Narrow" w:cs="Arial"/>
                <w:color w:val="000000"/>
                <w:sz w:val="28"/>
                <w:szCs w:val="28"/>
              </w:rPr>
              <w:t>:</w:t>
            </w:r>
          </w:p>
          <w:p w:rsidR="00681775" w:rsidRPr="00F87111" w:rsidRDefault="00681775" w:rsidP="00681775">
            <w:pPr>
              <w:pStyle w:val="ListParagraph"/>
              <w:numPr>
                <w:ilvl w:val="0"/>
                <w:numId w:val="5"/>
              </w:numPr>
              <w:tabs>
                <w:tab w:val="left" w:pos="284"/>
              </w:tabs>
              <w:spacing w:after="0" w:line="240" w:lineRule="auto"/>
              <w:jc w:val="both"/>
              <w:rPr>
                <w:rFonts w:ascii="Arial Narrow" w:hAnsi="Arial Narrow" w:cs="Arial"/>
                <w:i/>
                <w:sz w:val="28"/>
                <w:szCs w:val="28"/>
                <w:lang w:val="it-IT"/>
              </w:rPr>
            </w:pPr>
            <w:r w:rsidRPr="00024A2B">
              <w:rPr>
                <w:rFonts w:ascii="Arial Narrow" w:hAnsi="Arial Narrow" w:cs="Arial"/>
                <w:b/>
                <w:i/>
                <w:sz w:val="28"/>
                <w:szCs w:val="28"/>
                <w:lang w:val="it-IT"/>
              </w:rPr>
              <w:t>Uvjerenje Ministarstva finansija, Poreske uprave, PJ Berane,</w:t>
            </w:r>
            <w:r w:rsidRPr="00024A2B">
              <w:rPr>
                <w:rFonts w:ascii="Arial Narrow" w:hAnsi="Arial Narrow" w:cs="Arial"/>
                <w:i/>
                <w:sz w:val="28"/>
                <w:szCs w:val="28"/>
                <w:lang w:val="it-IT"/>
              </w:rPr>
              <w:t xml:space="preserve"> br. 03/15-1-3765 od 05. aprila 2017. godine (neovjerena kopija);</w:t>
            </w:r>
          </w:p>
          <w:p w:rsidR="00681775" w:rsidRPr="00024A2B" w:rsidRDefault="00681775" w:rsidP="00681775">
            <w:pPr>
              <w:pStyle w:val="ListParagraph"/>
              <w:numPr>
                <w:ilvl w:val="0"/>
                <w:numId w:val="5"/>
              </w:numPr>
              <w:tabs>
                <w:tab w:val="left" w:pos="284"/>
              </w:tabs>
              <w:spacing w:after="0" w:line="240" w:lineRule="auto"/>
              <w:jc w:val="both"/>
              <w:rPr>
                <w:rFonts w:ascii="Arial Narrow" w:hAnsi="Arial Narrow" w:cs="Arial"/>
                <w:i/>
                <w:sz w:val="28"/>
                <w:szCs w:val="28"/>
                <w:lang w:val="it-IT"/>
              </w:rPr>
            </w:pPr>
            <w:r w:rsidRPr="00024A2B">
              <w:rPr>
                <w:rFonts w:ascii="Arial Narrow" w:hAnsi="Arial Narrow" w:cs="Arial"/>
                <w:b/>
                <w:i/>
                <w:sz w:val="28"/>
                <w:szCs w:val="28"/>
                <w:lang w:val="it-IT"/>
              </w:rPr>
              <w:t xml:space="preserve">Uvjerenje Uprave za naplatu lokalnih javnih prihoda Opštine Berane, </w:t>
            </w:r>
            <w:r w:rsidRPr="00024A2B">
              <w:rPr>
                <w:rFonts w:ascii="Arial Narrow" w:hAnsi="Arial Narrow" w:cs="Arial"/>
                <w:i/>
                <w:sz w:val="28"/>
                <w:szCs w:val="28"/>
                <w:lang w:val="it-IT"/>
              </w:rPr>
              <w:t>br. 12-492-342/1 od 09. marta 2017. godine (neovjerena kopija);</w:t>
            </w:r>
          </w:p>
          <w:p w:rsidR="00681775" w:rsidRPr="00024A2B" w:rsidRDefault="00681775" w:rsidP="00681775">
            <w:pPr>
              <w:pStyle w:val="ListParagraph"/>
              <w:numPr>
                <w:ilvl w:val="0"/>
                <w:numId w:val="5"/>
              </w:numPr>
              <w:tabs>
                <w:tab w:val="left" w:pos="284"/>
              </w:tabs>
              <w:spacing w:after="0" w:line="240" w:lineRule="auto"/>
              <w:jc w:val="both"/>
              <w:rPr>
                <w:rFonts w:ascii="Arial Narrow" w:hAnsi="Arial Narrow" w:cs="Arial"/>
                <w:i/>
                <w:sz w:val="28"/>
                <w:szCs w:val="28"/>
                <w:lang w:val="it-IT"/>
              </w:rPr>
            </w:pPr>
            <w:r w:rsidRPr="00024A2B">
              <w:rPr>
                <w:rFonts w:ascii="Arial Narrow" w:hAnsi="Arial Narrow" w:cs="Arial"/>
                <w:b/>
                <w:i/>
                <w:sz w:val="28"/>
                <w:szCs w:val="28"/>
                <w:lang w:val="it-IT"/>
              </w:rPr>
              <w:t>Uvjerenje Sekretarijata lokalne uprave</w:t>
            </w:r>
            <w:r>
              <w:rPr>
                <w:rFonts w:ascii="Arial Narrow" w:hAnsi="Arial Narrow" w:cs="Arial"/>
                <w:b/>
                <w:i/>
                <w:sz w:val="28"/>
                <w:szCs w:val="28"/>
                <w:lang w:val="it-IT"/>
              </w:rPr>
              <w:t xml:space="preserve"> </w:t>
            </w:r>
            <w:r w:rsidRPr="00024A2B">
              <w:rPr>
                <w:rFonts w:ascii="Arial Narrow" w:hAnsi="Arial Narrow" w:cs="Arial"/>
                <w:b/>
                <w:i/>
                <w:sz w:val="28"/>
                <w:szCs w:val="28"/>
                <w:lang w:val="it-IT"/>
              </w:rPr>
              <w:t xml:space="preserve">Opštine Andrijevica, </w:t>
            </w:r>
            <w:r w:rsidRPr="00024A2B">
              <w:rPr>
                <w:rFonts w:ascii="Arial Narrow" w:hAnsi="Arial Narrow" w:cs="Arial"/>
                <w:i/>
                <w:sz w:val="28"/>
                <w:szCs w:val="28"/>
                <w:lang w:val="it-IT"/>
              </w:rPr>
              <w:t>br. 427-10-2017-0414/1 od 06. 02. 2017. godine (neovjerena kopija);</w:t>
            </w:r>
          </w:p>
          <w:p w:rsidR="00681775" w:rsidRDefault="00681775" w:rsidP="00681775">
            <w:pPr>
              <w:pStyle w:val="ListParagraph"/>
              <w:tabs>
                <w:tab w:val="left" w:pos="284"/>
              </w:tabs>
              <w:spacing w:after="0" w:line="240" w:lineRule="auto"/>
              <w:jc w:val="both"/>
              <w:rPr>
                <w:rFonts w:ascii="Arial Narrow" w:hAnsi="Arial Narrow" w:cs="Arial"/>
                <w:i/>
                <w:sz w:val="28"/>
                <w:szCs w:val="28"/>
                <w:lang w:val="it-IT"/>
              </w:rPr>
            </w:pPr>
          </w:p>
          <w:p w:rsidR="00681775" w:rsidRDefault="00681775" w:rsidP="00681775">
            <w:pPr>
              <w:pStyle w:val="ListParagraph"/>
              <w:numPr>
                <w:ilvl w:val="0"/>
                <w:numId w:val="1"/>
              </w:numPr>
              <w:autoSpaceDE w:val="0"/>
              <w:autoSpaceDN w:val="0"/>
              <w:adjustRightInd w:val="0"/>
              <w:spacing w:after="0" w:line="240" w:lineRule="auto"/>
              <w:jc w:val="both"/>
              <w:rPr>
                <w:rFonts w:ascii="Arial Narrow" w:hAnsi="Arial Narrow" w:cs="Arial"/>
                <w:color w:val="000000"/>
                <w:sz w:val="28"/>
                <w:szCs w:val="28"/>
              </w:rPr>
            </w:pPr>
            <w:r>
              <w:rPr>
                <w:rFonts w:ascii="Arial Narrow" w:hAnsi="Arial Narrow" w:cs="Arial"/>
                <w:color w:val="000000"/>
                <w:sz w:val="28"/>
                <w:szCs w:val="28"/>
              </w:rPr>
              <w:t>Dokaz</w:t>
            </w:r>
            <w:r w:rsidRPr="0088442D">
              <w:rPr>
                <w:rFonts w:ascii="Arial Narrow" w:hAnsi="Arial Narrow" w:cs="Arial"/>
                <w:color w:val="000000"/>
                <w:sz w:val="28"/>
                <w:szCs w:val="28"/>
              </w:rPr>
              <w:t xml:space="preserve"> nadležnog organa izdatog na osnovu kaznene evidencije, koji ne smije biti stariji od šest mjeseci </w:t>
            </w:r>
            <w:r>
              <w:rPr>
                <w:rFonts w:ascii="Arial Narrow" w:hAnsi="Arial Narrow" w:cs="Arial"/>
                <w:color w:val="000000"/>
                <w:sz w:val="28"/>
                <w:szCs w:val="28"/>
              </w:rPr>
              <w:t>do dana javnog otvaranja ponuda:</w:t>
            </w:r>
          </w:p>
          <w:p w:rsidR="00681775" w:rsidRPr="00024A2B" w:rsidRDefault="00681775" w:rsidP="00681775">
            <w:pPr>
              <w:pStyle w:val="ListParagraph"/>
              <w:numPr>
                <w:ilvl w:val="0"/>
                <w:numId w:val="5"/>
              </w:numPr>
              <w:tabs>
                <w:tab w:val="left" w:pos="284"/>
              </w:tabs>
              <w:spacing w:after="0" w:line="240" w:lineRule="auto"/>
              <w:jc w:val="both"/>
              <w:rPr>
                <w:rFonts w:ascii="Arial Narrow" w:hAnsi="Arial Narrow" w:cs="Arial"/>
                <w:i/>
                <w:sz w:val="28"/>
                <w:szCs w:val="28"/>
                <w:lang w:val="it-IT"/>
              </w:rPr>
            </w:pPr>
            <w:r w:rsidRPr="00024A2B">
              <w:rPr>
                <w:rFonts w:ascii="Arial Narrow" w:hAnsi="Arial Narrow" w:cs="Arial"/>
                <w:b/>
                <w:i/>
                <w:sz w:val="28"/>
                <w:szCs w:val="28"/>
                <w:lang w:val="it-IT"/>
              </w:rPr>
              <w:t>Potvrda  Ministrastva Finansija, Poreske uprave, CRPS-a,</w:t>
            </w:r>
            <w:r w:rsidRPr="00024A2B">
              <w:rPr>
                <w:rFonts w:ascii="Arial Narrow" w:hAnsi="Arial Narrow" w:cs="Arial"/>
                <w:i/>
                <w:sz w:val="28"/>
                <w:szCs w:val="28"/>
                <w:lang w:val="it-IT"/>
              </w:rPr>
              <w:t xml:space="preserve"> br. 03/2-1-9842/2-16 od 02. decembra 2016. godine (neovjerena kopija);</w:t>
            </w:r>
          </w:p>
          <w:p w:rsidR="00681775" w:rsidRPr="00024A2B" w:rsidRDefault="00681775" w:rsidP="00681775">
            <w:pPr>
              <w:pStyle w:val="ListParagraph"/>
              <w:numPr>
                <w:ilvl w:val="0"/>
                <w:numId w:val="5"/>
              </w:numPr>
              <w:tabs>
                <w:tab w:val="left" w:pos="284"/>
              </w:tabs>
              <w:spacing w:after="0" w:line="240" w:lineRule="auto"/>
              <w:jc w:val="both"/>
              <w:rPr>
                <w:rFonts w:ascii="Arial Narrow" w:hAnsi="Arial Narrow" w:cs="Arial"/>
                <w:i/>
                <w:sz w:val="28"/>
                <w:szCs w:val="28"/>
                <w:lang w:val="it-IT"/>
              </w:rPr>
            </w:pPr>
            <w:r w:rsidRPr="00024A2B">
              <w:rPr>
                <w:rFonts w:ascii="Arial Narrow" w:hAnsi="Arial Narrow" w:cs="Arial"/>
                <w:b/>
                <w:i/>
                <w:sz w:val="28"/>
                <w:szCs w:val="28"/>
                <w:lang w:val="it-IT"/>
              </w:rPr>
              <w:t>Uvjerenje Ministarstva pravde</w:t>
            </w:r>
            <w:r>
              <w:rPr>
                <w:rFonts w:ascii="Arial Narrow" w:hAnsi="Arial Narrow" w:cs="Arial"/>
                <w:i/>
                <w:sz w:val="28"/>
                <w:szCs w:val="28"/>
                <w:lang w:val="it-IT"/>
              </w:rPr>
              <w:t xml:space="preserve"> br. 04</w:t>
            </w:r>
            <w:r w:rsidRPr="00024A2B">
              <w:rPr>
                <w:rFonts w:ascii="Arial Narrow" w:hAnsi="Arial Narrow" w:cs="Arial"/>
                <w:i/>
                <w:sz w:val="28"/>
                <w:szCs w:val="28"/>
                <w:lang w:val="it-IT"/>
              </w:rPr>
              <w:t>/2-</w:t>
            </w:r>
            <w:r>
              <w:rPr>
                <w:rFonts w:ascii="Arial Narrow" w:hAnsi="Arial Narrow" w:cs="Arial"/>
                <w:i/>
                <w:sz w:val="28"/>
                <w:szCs w:val="28"/>
                <w:lang w:val="it-IT"/>
              </w:rPr>
              <w:t>72-10337/17 od 28. 03</w:t>
            </w:r>
            <w:r w:rsidRPr="00024A2B">
              <w:rPr>
                <w:rFonts w:ascii="Arial Narrow" w:hAnsi="Arial Narrow" w:cs="Arial"/>
                <w:i/>
                <w:sz w:val="28"/>
                <w:szCs w:val="28"/>
                <w:lang w:val="it-IT"/>
              </w:rPr>
              <w:t>. 201</w:t>
            </w:r>
            <w:r>
              <w:rPr>
                <w:rFonts w:ascii="Arial Narrow" w:hAnsi="Arial Narrow" w:cs="Arial"/>
                <w:i/>
                <w:sz w:val="28"/>
                <w:szCs w:val="28"/>
                <w:lang w:val="it-IT"/>
              </w:rPr>
              <w:t xml:space="preserve">7. godine- na ime Slavko Šćekić </w:t>
            </w:r>
            <w:r w:rsidRPr="00024A2B">
              <w:rPr>
                <w:rFonts w:ascii="Arial Narrow" w:hAnsi="Arial Narrow" w:cs="Arial"/>
                <w:i/>
                <w:sz w:val="28"/>
                <w:szCs w:val="28"/>
                <w:lang w:val="it-IT"/>
              </w:rPr>
              <w:t>(neovjerena kopija);</w:t>
            </w:r>
          </w:p>
          <w:p w:rsidR="00681775" w:rsidRDefault="00681775" w:rsidP="00681775">
            <w:pPr>
              <w:pStyle w:val="ListParagraph"/>
              <w:numPr>
                <w:ilvl w:val="0"/>
                <w:numId w:val="5"/>
              </w:numPr>
              <w:tabs>
                <w:tab w:val="left" w:pos="284"/>
              </w:tabs>
              <w:spacing w:after="0" w:line="240" w:lineRule="auto"/>
              <w:jc w:val="both"/>
              <w:rPr>
                <w:rFonts w:ascii="Arial Narrow" w:hAnsi="Arial Narrow" w:cs="Arial"/>
                <w:i/>
                <w:sz w:val="28"/>
                <w:szCs w:val="28"/>
                <w:lang w:val="it-IT"/>
              </w:rPr>
            </w:pPr>
            <w:r w:rsidRPr="00024A2B">
              <w:rPr>
                <w:rFonts w:ascii="Arial Narrow" w:hAnsi="Arial Narrow" w:cs="Arial"/>
                <w:b/>
                <w:i/>
                <w:sz w:val="28"/>
                <w:szCs w:val="28"/>
                <w:lang w:val="it-IT"/>
              </w:rPr>
              <w:t>Uvjerenje Ministarstva pravde</w:t>
            </w:r>
            <w:r w:rsidRPr="00024A2B">
              <w:rPr>
                <w:rFonts w:ascii="Arial Narrow" w:hAnsi="Arial Narrow" w:cs="Arial"/>
                <w:i/>
                <w:sz w:val="28"/>
                <w:szCs w:val="28"/>
                <w:lang w:val="it-IT"/>
              </w:rPr>
              <w:t xml:space="preserve"> br. </w:t>
            </w:r>
            <w:r>
              <w:rPr>
                <w:rFonts w:ascii="Arial Narrow" w:hAnsi="Arial Narrow" w:cs="Arial"/>
                <w:i/>
                <w:sz w:val="28"/>
                <w:szCs w:val="28"/>
                <w:lang w:val="it-IT"/>
              </w:rPr>
              <w:t>04</w:t>
            </w:r>
            <w:r w:rsidRPr="00024A2B">
              <w:rPr>
                <w:rFonts w:ascii="Arial Narrow" w:hAnsi="Arial Narrow" w:cs="Arial"/>
                <w:i/>
                <w:sz w:val="28"/>
                <w:szCs w:val="28"/>
                <w:lang w:val="it-IT"/>
              </w:rPr>
              <w:t>/2-</w:t>
            </w:r>
            <w:r>
              <w:rPr>
                <w:rFonts w:ascii="Arial Narrow" w:hAnsi="Arial Narrow" w:cs="Arial"/>
                <w:i/>
                <w:sz w:val="28"/>
                <w:szCs w:val="28"/>
                <w:lang w:val="it-IT"/>
              </w:rPr>
              <w:t>72-10338/17 od 28. 03</w:t>
            </w:r>
            <w:r w:rsidRPr="00024A2B">
              <w:rPr>
                <w:rFonts w:ascii="Arial Narrow" w:hAnsi="Arial Narrow" w:cs="Arial"/>
                <w:i/>
                <w:sz w:val="28"/>
                <w:szCs w:val="28"/>
                <w:lang w:val="it-IT"/>
              </w:rPr>
              <w:t>. 201</w:t>
            </w:r>
            <w:r>
              <w:rPr>
                <w:rFonts w:ascii="Arial Narrow" w:hAnsi="Arial Narrow" w:cs="Arial"/>
                <w:i/>
                <w:sz w:val="28"/>
                <w:szCs w:val="28"/>
                <w:lang w:val="it-IT"/>
              </w:rPr>
              <w:t xml:space="preserve">7. godine- na ime Tanja Šćekić </w:t>
            </w:r>
            <w:r w:rsidRPr="00024A2B">
              <w:rPr>
                <w:rFonts w:ascii="Arial Narrow" w:hAnsi="Arial Narrow" w:cs="Arial"/>
                <w:i/>
                <w:sz w:val="28"/>
                <w:szCs w:val="28"/>
                <w:lang w:val="it-IT"/>
              </w:rPr>
              <w:t>(neovjerena kopija);</w:t>
            </w:r>
          </w:p>
          <w:p w:rsidR="00ED6D29" w:rsidRDefault="00ED6D29" w:rsidP="00ED6D29">
            <w:pPr>
              <w:spacing w:after="0" w:line="240" w:lineRule="auto"/>
              <w:jc w:val="both"/>
              <w:rPr>
                <w:rFonts w:ascii="Arial Narrow" w:hAnsi="Arial Narrow" w:cs="Times New Roman"/>
                <w:b/>
                <w:bCs/>
                <w:i/>
                <w:color w:val="000000"/>
                <w:sz w:val="28"/>
                <w:szCs w:val="28"/>
                <w:lang w:val="pl-PL"/>
              </w:rPr>
            </w:pPr>
          </w:p>
          <w:p w:rsidR="00ED6D29" w:rsidRPr="002B0012" w:rsidRDefault="00ED6D29" w:rsidP="00ED6D29">
            <w:pPr>
              <w:spacing w:after="0" w:line="240" w:lineRule="auto"/>
              <w:jc w:val="both"/>
              <w:rPr>
                <w:rFonts w:ascii="Arial Narrow" w:hAnsi="Arial Narrow" w:cs="Times New Roman"/>
                <w:i/>
                <w:color w:val="000000"/>
                <w:sz w:val="28"/>
                <w:szCs w:val="28"/>
                <w:lang w:val="sl-SI"/>
              </w:rPr>
            </w:pPr>
            <w:r w:rsidRPr="002B0012">
              <w:rPr>
                <w:rFonts w:ascii="Arial Narrow" w:hAnsi="Arial Narrow" w:cs="Times New Roman"/>
                <w:b/>
                <w:bCs/>
                <w:i/>
                <w:color w:val="000000"/>
                <w:sz w:val="28"/>
                <w:szCs w:val="28"/>
                <w:lang w:val="pl-PL"/>
              </w:rPr>
              <w:t>Ekonomsko-finansijska sposobnost</w:t>
            </w:r>
          </w:p>
          <w:p w:rsidR="00ED6D29" w:rsidRPr="00523567" w:rsidRDefault="00ED6D29" w:rsidP="00ED6D29">
            <w:pPr>
              <w:autoSpaceDE w:val="0"/>
              <w:autoSpaceDN w:val="0"/>
              <w:adjustRightInd w:val="0"/>
              <w:spacing w:after="0" w:line="240" w:lineRule="auto"/>
              <w:jc w:val="both"/>
              <w:rPr>
                <w:rFonts w:ascii="Arial Narrow" w:hAnsi="Arial Narrow" w:cs="Times New Roman"/>
                <w:color w:val="000000"/>
                <w:sz w:val="28"/>
                <w:szCs w:val="28"/>
              </w:rPr>
            </w:pPr>
          </w:p>
          <w:p w:rsidR="00ED6D29" w:rsidRPr="00523567" w:rsidRDefault="00ED6D29" w:rsidP="00ED6D29">
            <w:pPr>
              <w:autoSpaceDE w:val="0"/>
              <w:autoSpaceDN w:val="0"/>
              <w:adjustRightInd w:val="0"/>
              <w:spacing w:after="0" w:line="240" w:lineRule="auto"/>
              <w:jc w:val="both"/>
              <w:rPr>
                <w:rFonts w:ascii="Arial Narrow" w:hAnsi="Arial Narrow" w:cs="Times New Roman"/>
                <w:color w:val="000000"/>
                <w:sz w:val="28"/>
                <w:szCs w:val="28"/>
              </w:rPr>
            </w:pPr>
            <w:r w:rsidRPr="00523567">
              <w:rPr>
                <w:rFonts w:ascii="Arial Narrow" w:hAnsi="Arial Narrow" w:cs="Times New Roman"/>
                <w:color w:val="000000"/>
                <w:sz w:val="28"/>
                <w:szCs w:val="28"/>
              </w:rPr>
              <w:t>Ispunjenost uslova ekonomsko-finansijske sposobnosti dokazuje se dostavljanjem:</w:t>
            </w:r>
          </w:p>
          <w:p w:rsidR="00ED6D29" w:rsidRPr="00523567" w:rsidRDefault="00ED6D29" w:rsidP="00ED6D29">
            <w:pPr>
              <w:autoSpaceDE w:val="0"/>
              <w:autoSpaceDN w:val="0"/>
              <w:adjustRightInd w:val="0"/>
              <w:spacing w:after="0" w:line="240" w:lineRule="auto"/>
              <w:jc w:val="both"/>
              <w:rPr>
                <w:rFonts w:ascii="Arial Narrow" w:hAnsi="Arial Narrow" w:cs="Times New Roman"/>
                <w:color w:val="000000"/>
                <w:sz w:val="28"/>
                <w:szCs w:val="28"/>
              </w:rPr>
            </w:pPr>
          </w:p>
          <w:p w:rsidR="00ED6D29" w:rsidRDefault="00ED6D29" w:rsidP="00ED6D29">
            <w:pPr>
              <w:pStyle w:val="ListParagraph"/>
              <w:numPr>
                <w:ilvl w:val="0"/>
                <w:numId w:val="20"/>
              </w:numPr>
              <w:autoSpaceDE w:val="0"/>
              <w:autoSpaceDN w:val="0"/>
              <w:adjustRightInd w:val="0"/>
              <w:spacing w:after="0" w:line="240" w:lineRule="auto"/>
              <w:jc w:val="both"/>
              <w:rPr>
                <w:rFonts w:ascii="Arial Narrow" w:hAnsi="Arial Narrow"/>
                <w:color w:val="000000"/>
                <w:sz w:val="28"/>
                <w:szCs w:val="28"/>
              </w:rPr>
            </w:pPr>
            <w:r w:rsidRPr="00523567">
              <w:rPr>
                <w:rFonts w:ascii="Arial Narrow" w:hAnsi="Arial Narrow"/>
                <w:color w:val="000000"/>
                <w:sz w:val="28"/>
                <w:szCs w:val="28"/>
              </w:rPr>
              <w:t>odgovarajućeg bankarskog izvoda, potvrde ili izjave o finansijskoj sposobnosti ponuđača;</w:t>
            </w:r>
          </w:p>
          <w:p w:rsidR="00ED6D29" w:rsidRPr="00024A2B" w:rsidRDefault="00ED6D29" w:rsidP="00ED6D29">
            <w:pPr>
              <w:pStyle w:val="ListParagraph"/>
              <w:numPr>
                <w:ilvl w:val="0"/>
                <w:numId w:val="5"/>
              </w:numPr>
              <w:tabs>
                <w:tab w:val="left" w:pos="284"/>
              </w:tabs>
              <w:spacing w:after="0" w:line="240" w:lineRule="auto"/>
              <w:jc w:val="both"/>
              <w:rPr>
                <w:rFonts w:ascii="Arial Narrow" w:hAnsi="Arial Narrow" w:cs="Arial"/>
                <w:i/>
                <w:sz w:val="28"/>
                <w:szCs w:val="28"/>
                <w:lang w:val="it-IT"/>
              </w:rPr>
            </w:pPr>
            <w:r>
              <w:rPr>
                <w:rFonts w:ascii="Arial Narrow" w:hAnsi="Arial Narrow" w:cs="Arial"/>
                <w:b/>
                <w:i/>
                <w:sz w:val="28"/>
                <w:szCs w:val="28"/>
                <w:lang w:val="it-IT"/>
              </w:rPr>
              <w:t xml:space="preserve">Potvrda NLB banke, </w:t>
            </w:r>
            <w:r>
              <w:rPr>
                <w:rFonts w:ascii="Arial Narrow" w:hAnsi="Arial Narrow" w:cs="Arial"/>
                <w:i/>
                <w:sz w:val="28"/>
                <w:szCs w:val="28"/>
                <w:lang w:val="it-IT"/>
              </w:rPr>
              <w:t>br. 10119/109/2017 od 18. 04. 2017. godine;</w:t>
            </w:r>
          </w:p>
          <w:p w:rsidR="00681775" w:rsidRPr="008D117E" w:rsidRDefault="00681775" w:rsidP="00681775">
            <w:pPr>
              <w:tabs>
                <w:tab w:val="right" w:pos="9360"/>
              </w:tabs>
              <w:autoSpaceDE w:val="0"/>
              <w:autoSpaceDN w:val="0"/>
              <w:adjustRightInd w:val="0"/>
              <w:spacing w:after="0" w:line="240" w:lineRule="auto"/>
              <w:jc w:val="both"/>
              <w:rPr>
                <w:rFonts w:ascii="Arial Narrow" w:hAnsi="Arial Narrow" w:cs="Arial"/>
                <w:b/>
                <w:color w:val="000000"/>
                <w:sz w:val="28"/>
                <w:szCs w:val="28"/>
              </w:rPr>
            </w:pPr>
          </w:p>
          <w:p w:rsidR="00681775" w:rsidRPr="008D117E" w:rsidRDefault="00681775" w:rsidP="00681775">
            <w:pPr>
              <w:spacing w:after="0" w:line="240" w:lineRule="auto"/>
              <w:jc w:val="both"/>
              <w:outlineLvl w:val="0"/>
              <w:rPr>
                <w:rFonts w:ascii="Arial Narrow" w:hAnsi="Arial Narrow" w:cs="Arial"/>
                <w:b/>
                <w:bCs/>
                <w:i/>
                <w:color w:val="000000"/>
                <w:sz w:val="28"/>
                <w:szCs w:val="28"/>
                <w:lang w:val="sl-SI"/>
              </w:rPr>
            </w:pPr>
            <w:r w:rsidRPr="008D117E">
              <w:rPr>
                <w:rFonts w:ascii="Arial Narrow" w:hAnsi="Arial Narrow" w:cs="Arial"/>
                <w:b/>
                <w:bCs/>
                <w:i/>
                <w:color w:val="000000"/>
                <w:sz w:val="28"/>
                <w:szCs w:val="28"/>
                <w:lang w:val="sl-SI"/>
              </w:rPr>
              <w:t>Stručno-tehnička i kadrovska osposobljenost:</w:t>
            </w:r>
          </w:p>
          <w:p w:rsidR="00681775" w:rsidRPr="00743689" w:rsidRDefault="00681775" w:rsidP="00681775">
            <w:pPr>
              <w:spacing w:after="0" w:line="240" w:lineRule="auto"/>
              <w:jc w:val="both"/>
              <w:rPr>
                <w:rFonts w:ascii="Arial Narrow" w:hAnsi="Arial Narrow" w:cs="Arial"/>
                <w:color w:val="000000"/>
                <w:sz w:val="28"/>
                <w:szCs w:val="28"/>
              </w:rPr>
            </w:pPr>
          </w:p>
          <w:p w:rsidR="00681775" w:rsidRDefault="00681775" w:rsidP="00681775">
            <w:pPr>
              <w:pStyle w:val="ListParagraph"/>
              <w:numPr>
                <w:ilvl w:val="0"/>
                <w:numId w:val="2"/>
              </w:numPr>
              <w:spacing w:after="0" w:line="240" w:lineRule="auto"/>
              <w:jc w:val="both"/>
              <w:rPr>
                <w:rFonts w:ascii="Arial Narrow" w:hAnsi="Arial Narrow" w:cs="Arial"/>
                <w:color w:val="000000"/>
                <w:sz w:val="28"/>
                <w:szCs w:val="28"/>
              </w:rPr>
            </w:pPr>
            <w:r w:rsidRPr="00743689">
              <w:rPr>
                <w:rFonts w:ascii="Arial Narrow" w:hAnsi="Arial Narrow" w:cs="Arial"/>
                <w:color w:val="000000"/>
                <w:sz w:val="28"/>
                <w:szCs w:val="28"/>
              </w:rPr>
              <w:t>izjave o namjeri i predmetu podugovaranja, sa spiskom podugovarača, odnosno podizvođača sa bližim podacima (naziv, adr</w:t>
            </w:r>
            <w:r>
              <w:rPr>
                <w:rFonts w:ascii="Arial Narrow" w:hAnsi="Arial Narrow" w:cs="Arial"/>
                <w:color w:val="000000"/>
                <w:sz w:val="28"/>
                <w:szCs w:val="28"/>
              </w:rPr>
              <w:t>esa, procentualno učešće i sl.):</w:t>
            </w:r>
          </w:p>
          <w:p w:rsidR="00681775" w:rsidRDefault="00681775" w:rsidP="00681775">
            <w:pPr>
              <w:pStyle w:val="ListParagraph"/>
              <w:spacing w:after="0" w:line="240" w:lineRule="auto"/>
              <w:ind w:left="360"/>
              <w:jc w:val="both"/>
              <w:rPr>
                <w:rFonts w:ascii="Arial Narrow" w:hAnsi="Arial Narrow" w:cs="Arial"/>
                <w:color w:val="000000"/>
                <w:sz w:val="28"/>
                <w:szCs w:val="28"/>
              </w:rPr>
            </w:pPr>
          </w:p>
          <w:p w:rsidR="00681775" w:rsidRPr="00743689" w:rsidRDefault="00681775" w:rsidP="00681775">
            <w:pPr>
              <w:pStyle w:val="ListParagraph"/>
              <w:numPr>
                <w:ilvl w:val="0"/>
                <w:numId w:val="7"/>
              </w:numPr>
              <w:spacing w:after="0" w:line="240" w:lineRule="auto"/>
              <w:jc w:val="both"/>
              <w:rPr>
                <w:rFonts w:ascii="Arial Narrow" w:hAnsi="Arial Narrow" w:cs="Arial"/>
                <w:color w:val="000000"/>
                <w:sz w:val="28"/>
                <w:szCs w:val="28"/>
              </w:rPr>
            </w:pPr>
            <w:r>
              <w:rPr>
                <w:rFonts w:ascii="Arial Narrow" w:hAnsi="Arial Narrow" w:cs="Arial"/>
                <w:sz w:val="28"/>
                <w:szCs w:val="28"/>
              </w:rPr>
              <w:t>Izjavu o namjeri i predmetu podugovaranja, u kojoj ističe da ponuđač ne namjerava da za predmetnu javnu nabavku angažuje podizvođače/podugovarače.</w:t>
            </w:r>
          </w:p>
          <w:p w:rsidR="00681775" w:rsidRDefault="00681775" w:rsidP="00681775">
            <w:pPr>
              <w:autoSpaceDE w:val="0"/>
              <w:autoSpaceDN w:val="0"/>
              <w:adjustRightInd w:val="0"/>
              <w:spacing w:after="0" w:line="240" w:lineRule="auto"/>
              <w:jc w:val="both"/>
              <w:rPr>
                <w:rFonts w:ascii="Arial Narrow" w:hAnsi="Arial Narrow" w:cs="Arial"/>
                <w:color w:val="000000"/>
                <w:sz w:val="28"/>
                <w:szCs w:val="28"/>
              </w:rPr>
            </w:pPr>
          </w:p>
          <w:p w:rsidR="00681775" w:rsidRPr="00277047" w:rsidRDefault="00681775" w:rsidP="00681775">
            <w:pPr>
              <w:tabs>
                <w:tab w:val="left" w:pos="284"/>
              </w:tabs>
              <w:spacing w:after="0" w:line="240" w:lineRule="auto"/>
              <w:jc w:val="both"/>
              <w:rPr>
                <w:rFonts w:ascii="Arial Narrow" w:hAnsi="Arial Narrow" w:cs="Arial"/>
                <w:i/>
                <w:sz w:val="28"/>
                <w:szCs w:val="28"/>
                <w:lang w:val="it-IT"/>
              </w:rPr>
            </w:pPr>
            <w:r w:rsidRPr="004C7DBA">
              <w:rPr>
                <w:rFonts w:ascii="Arial Narrow" w:hAnsi="Arial Narrow" w:cs="Arial"/>
                <w:color w:val="000000"/>
                <w:sz w:val="28"/>
                <w:szCs w:val="28"/>
              </w:rPr>
              <w:t xml:space="preserve">Ponuđač je dostavio Garanciju ponude </w:t>
            </w:r>
            <w:r>
              <w:rPr>
                <w:rFonts w:ascii="Arial Narrow" w:hAnsi="Arial Narrow" w:cs="Arial"/>
                <w:i/>
                <w:sz w:val="28"/>
                <w:szCs w:val="28"/>
                <w:lang w:val="it-IT"/>
              </w:rPr>
              <w:t>br. 600-1200/3 od 18</w:t>
            </w:r>
            <w:r w:rsidRPr="00024A2B">
              <w:rPr>
                <w:rFonts w:ascii="Arial Narrow" w:hAnsi="Arial Narrow" w:cs="Arial"/>
                <w:i/>
                <w:sz w:val="28"/>
                <w:szCs w:val="28"/>
                <w:lang w:val="it-IT"/>
              </w:rPr>
              <w:t>. 04. 2017. godine</w:t>
            </w:r>
            <w:r>
              <w:rPr>
                <w:rFonts w:ascii="Arial Narrow" w:hAnsi="Arial Narrow" w:cs="Arial"/>
                <w:color w:val="000000"/>
                <w:sz w:val="28"/>
                <w:szCs w:val="28"/>
              </w:rPr>
              <w:t xml:space="preserve"> u iznosu od 2 %</w:t>
            </w:r>
            <w:r w:rsidRPr="00860456">
              <w:rPr>
                <w:rFonts w:ascii="Arial Narrow" w:hAnsi="Arial Narrow" w:cs="Arial"/>
                <w:color w:val="000000"/>
                <w:sz w:val="28"/>
                <w:szCs w:val="28"/>
              </w:rPr>
              <w:t xml:space="preserve"> </w:t>
            </w:r>
            <w:r w:rsidRPr="00743689">
              <w:rPr>
                <w:rFonts w:ascii="Arial Narrow" w:hAnsi="Arial Narrow" w:cs="Arial"/>
                <w:color w:val="000000"/>
                <w:sz w:val="28"/>
                <w:szCs w:val="28"/>
              </w:rPr>
              <w:t>procijenjene vrijednosti javne nabavke</w:t>
            </w:r>
            <w:r>
              <w:rPr>
                <w:rFonts w:ascii="Arial Narrow" w:hAnsi="Arial Narrow" w:cs="Arial"/>
                <w:color w:val="000000"/>
                <w:sz w:val="28"/>
                <w:szCs w:val="28"/>
              </w:rPr>
              <w:t xml:space="preserve">. Garanciju ponude izdala je </w:t>
            </w:r>
            <w:r w:rsidRPr="001B6391">
              <w:rPr>
                <w:rFonts w:ascii="Arial Narrow" w:hAnsi="Arial Narrow" w:cs="Arial"/>
                <w:sz w:val="28"/>
                <w:szCs w:val="28"/>
                <w:lang w:val="it-IT"/>
              </w:rPr>
              <w:t>Hipotekarna banka</w:t>
            </w:r>
            <w:r w:rsidRPr="001B6391">
              <w:rPr>
                <w:rFonts w:ascii="Arial Narrow" w:hAnsi="Arial Narrow" w:cs="Arial"/>
                <w:color w:val="000000"/>
                <w:sz w:val="28"/>
                <w:szCs w:val="28"/>
              </w:rPr>
              <w:t xml:space="preserve">, </w:t>
            </w:r>
            <w:r>
              <w:rPr>
                <w:rFonts w:ascii="Arial Narrow" w:hAnsi="Arial Narrow" w:cs="Arial"/>
                <w:color w:val="000000"/>
                <w:sz w:val="28"/>
                <w:szCs w:val="28"/>
              </w:rPr>
              <w:t>na iznos od 40,00 EUR, sa rokom važnosti od 18. 04. 2017. godine do 26. 06. 2017. godine.</w:t>
            </w:r>
          </w:p>
          <w:p w:rsidR="00681775" w:rsidRDefault="00681775" w:rsidP="00681775">
            <w:pPr>
              <w:autoSpaceDE w:val="0"/>
              <w:autoSpaceDN w:val="0"/>
              <w:adjustRightInd w:val="0"/>
              <w:spacing w:after="0" w:line="240" w:lineRule="auto"/>
              <w:jc w:val="both"/>
              <w:rPr>
                <w:rFonts w:ascii="Arial Narrow" w:hAnsi="Arial Narrow" w:cs="Arial"/>
                <w:color w:val="000000"/>
                <w:sz w:val="28"/>
                <w:szCs w:val="28"/>
              </w:rPr>
            </w:pPr>
          </w:p>
          <w:p w:rsidR="009C3AAA" w:rsidRDefault="009C3AAA" w:rsidP="00681775">
            <w:pPr>
              <w:autoSpaceDE w:val="0"/>
              <w:autoSpaceDN w:val="0"/>
              <w:adjustRightInd w:val="0"/>
              <w:spacing w:after="0" w:line="240" w:lineRule="auto"/>
              <w:jc w:val="both"/>
              <w:rPr>
                <w:rFonts w:ascii="Arial Narrow" w:hAnsi="Arial Narrow" w:cs="Arial"/>
                <w:color w:val="000000"/>
                <w:sz w:val="28"/>
                <w:szCs w:val="28"/>
              </w:rPr>
            </w:pPr>
          </w:p>
          <w:p w:rsidR="00681775" w:rsidRDefault="00681775" w:rsidP="00681775">
            <w:pPr>
              <w:autoSpaceDE w:val="0"/>
              <w:autoSpaceDN w:val="0"/>
              <w:adjustRightInd w:val="0"/>
              <w:spacing w:after="0" w:line="240" w:lineRule="auto"/>
              <w:jc w:val="both"/>
              <w:rPr>
                <w:rFonts w:ascii="Arial Narrow" w:hAnsi="Arial Narrow" w:cs="Arial"/>
                <w:color w:val="000000"/>
                <w:sz w:val="28"/>
                <w:szCs w:val="28"/>
              </w:rPr>
            </w:pPr>
            <w:r>
              <w:rPr>
                <w:rFonts w:ascii="Arial Narrow" w:hAnsi="Arial Narrow" w:cs="Arial"/>
                <w:color w:val="000000"/>
                <w:sz w:val="28"/>
                <w:szCs w:val="28"/>
              </w:rPr>
              <w:t>Sastavni dio ponude čine i:</w:t>
            </w:r>
          </w:p>
          <w:p w:rsidR="00681775" w:rsidRDefault="00681775" w:rsidP="00681775">
            <w:pPr>
              <w:autoSpaceDE w:val="0"/>
              <w:autoSpaceDN w:val="0"/>
              <w:adjustRightInd w:val="0"/>
              <w:spacing w:after="0" w:line="240" w:lineRule="auto"/>
              <w:jc w:val="both"/>
              <w:rPr>
                <w:rFonts w:ascii="Arial Narrow" w:hAnsi="Arial Narrow" w:cs="Arial"/>
                <w:color w:val="000000"/>
                <w:sz w:val="28"/>
                <w:szCs w:val="28"/>
              </w:rPr>
            </w:pPr>
          </w:p>
          <w:p w:rsidR="00681775" w:rsidRPr="00B11395" w:rsidRDefault="00681775" w:rsidP="00681775">
            <w:pPr>
              <w:pStyle w:val="ListParagraph"/>
              <w:numPr>
                <w:ilvl w:val="0"/>
                <w:numId w:val="8"/>
              </w:numPr>
              <w:spacing w:after="0" w:line="240" w:lineRule="auto"/>
              <w:jc w:val="both"/>
              <w:rPr>
                <w:rFonts w:ascii="Arial Narrow" w:hAnsi="Arial Narrow" w:cs="Arial"/>
                <w:sz w:val="28"/>
                <w:szCs w:val="28"/>
              </w:rPr>
            </w:pPr>
            <w:r>
              <w:rPr>
                <w:rFonts w:ascii="Arial Narrow" w:hAnsi="Arial Narrow" w:cs="Arial"/>
                <w:sz w:val="28"/>
                <w:szCs w:val="28"/>
              </w:rPr>
              <w:t>Sadržaj ponude, br. 61/17 od 21. 04. 2017. godine;</w:t>
            </w:r>
          </w:p>
          <w:p w:rsidR="00681775" w:rsidRPr="008373B7" w:rsidRDefault="00681775" w:rsidP="00681775">
            <w:pPr>
              <w:pStyle w:val="ListParagraph"/>
              <w:numPr>
                <w:ilvl w:val="0"/>
                <w:numId w:val="8"/>
              </w:numPr>
              <w:spacing w:after="0" w:line="240" w:lineRule="auto"/>
              <w:jc w:val="both"/>
              <w:rPr>
                <w:rFonts w:ascii="Arial Narrow" w:hAnsi="Arial Narrow" w:cs="Arial"/>
                <w:sz w:val="28"/>
                <w:szCs w:val="28"/>
              </w:rPr>
            </w:pPr>
            <w:r>
              <w:rPr>
                <w:rFonts w:ascii="Arial Narrow" w:hAnsi="Arial Narrow" w:cs="Arial"/>
                <w:sz w:val="28"/>
                <w:szCs w:val="28"/>
              </w:rPr>
              <w:t>Podaci</w:t>
            </w:r>
            <w:r w:rsidRPr="008373B7">
              <w:rPr>
                <w:rFonts w:ascii="Arial Narrow" w:hAnsi="Arial Narrow" w:cs="Arial"/>
                <w:sz w:val="28"/>
                <w:szCs w:val="28"/>
              </w:rPr>
              <w:t xml:space="preserve"> o ponudi i ponuđaču</w:t>
            </w:r>
            <w:r>
              <w:rPr>
                <w:rFonts w:ascii="Arial Narrow" w:hAnsi="Arial Narrow" w:cs="Arial"/>
                <w:sz w:val="28"/>
                <w:szCs w:val="28"/>
              </w:rPr>
              <w:t>, br. 61/17 od 21. 04. 2017. godine;</w:t>
            </w:r>
          </w:p>
          <w:p w:rsidR="00681775" w:rsidRPr="008373B7" w:rsidRDefault="00681775" w:rsidP="00681775">
            <w:pPr>
              <w:pStyle w:val="ListParagraph"/>
              <w:numPr>
                <w:ilvl w:val="0"/>
                <w:numId w:val="8"/>
              </w:numPr>
              <w:spacing w:after="0" w:line="240" w:lineRule="auto"/>
              <w:rPr>
                <w:rFonts w:ascii="Arial Narrow" w:hAnsi="Arial Narrow" w:cs="Arial"/>
                <w:sz w:val="28"/>
                <w:szCs w:val="28"/>
              </w:rPr>
            </w:pPr>
            <w:r w:rsidRPr="008373B7">
              <w:rPr>
                <w:rFonts w:ascii="Arial Narrow" w:hAnsi="Arial Narrow" w:cs="Arial"/>
                <w:sz w:val="28"/>
                <w:szCs w:val="28"/>
              </w:rPr>
              <w:t>Finansijski dio ponude</w:t>
            </w:r>
            <w:r>
              <w:rPr>
                <w:rFonts w:ascii="Arial Narrow" w:hAnsi="Arial Narrow" w:cs="Arial"/>
                <w:sz w:val="28"/>
                <w:szCs w:val="28"/>
              </w:rPr>
              <w:t>, br. 61/17 od 21. 04. 2017. godine;</w:t>
            </w:r>
          </w:p>
          <w:p w:rsidR="00681775" w:rsidRPr="00F5370A" w:rsidRDefault="00681775" w:rsidP="00681775">
            <w:pPr>
              <w:pStyle w:val="ListParagraph"/>
              <w:numPr>
                <w:ilvl w:val="0"/>
                <w:numId w:val="8"/>
              </w:numPr>
              <w:spacing w:after="0" w:line="240" w:lineRule="auto"/>
              <w:jc w:val="both"/>
              <w:rPr>
                <w:rFonts w:ascii="Arial Narrow" w:hAnsi="Arial Narrow" w:cs="Arial"/>
                <w:i/>
                <w:sz w:val="28"/>
                <w:szCs w:val="28"/>
                <w:lang w:val="it-IT"/>
              </w:rPr>
            </w:pPr>
            <w:r w:rsidRPr="00F5370A">
              <w:rPr>
                <w:rFonts w:ascii="Arial Narrow" w:hAnsi="Arial Narrow" w:cs="Arial"/>
                <w:sz w:val="28"/>
                <w:szCs w:val="28"/>
              </w:rPr>
              <w:t xml:space="preserve">Izjavu o nepostojanju sukoba interesa na strani ponuđača, </w:t>
            </w:r>
            <w:r>
              <w:rPr>
                <w:rFonts w:ascii="Arial Narrow" w:hAnsi="Arial Narrow" w:cs="Arial"/>
                <w:sz w:val="28"/>
                <w:szCs w:val="28"/>
              </w:rPr>
              <w:t>br. 61/17 od 21. 04. 2017. godine;</w:t>
            </w:r>
          </w:p>
          <w:p w:rsidR="00681775" w:rsidRPr="00F5370A" w:rsidRDefault="00681775" w:rsidP="00681775">
            <w:pPr>
              <w:pStyle w:val="ListParagraph"/>
              <w:numPr>
                <w:ilvl w:val="0"/>
                <w:numId w:val="8"/>
              </w:numPr>
              <w:spacing w:after="0" w:line="240" w:lineRule="auto"/>
              <w:jc w:val="both"/>
              <w:rPr>
                <w:rFonts w:ascii="Arial Narrow" w:hAnsi="Arial Narrow" w:cs="Arial"/>
                <w:i/>
                <w:sz w:val="28"/>
                <w:szCs w:val="28"/>
                <w:lang w:val="it-IT"/>
              </w:rPr>
            </w:pPr>
            <w:r w:rsidRPr="00F5370A">
              <w:rPr>
                <w:rFonts w:ascii="Arial Narrow" w:hAnsi="Arial Narrow" w:cs="Arial"/>
                <w:sz w:val="28"/>
                <w:szCs w:val="28"/>
              </w:rPr>
              <w:t xml:space="preserve">Izjavu o nepostojanju sukoba interesa na strani ponuđača, </w:t>
            </w:r>
            <w:r>
              <w:rPr>
                <w:rFonts w:ascii="Arial Narrow" w:hAnsi="Arial Narrow" w:cs="Arial"/>
                <w:sz w:val="28"/>
                <w:szCs w:val="28"/>
              </w:rPr>
              <w:t>br. 61/17 od 21. 04. 2017. godine;</w:t>
            </w:r>
          </w:p>
          <w:p w:rsidR="00681775" w:rsidRPr="00F5370A" w:rsidRDefault="00681775" w:rsidP="00681775">
            <w:pPr>
              <w:pStyle w:val="ListParagraph"/>
              <w:numPr>
                <w:ilvl w:val="0"/>
                <w:numId w:val="8"/>
              </w:numPr>
              <w:spacing w:after="0" w:line="240" w:lineRule="auto"/>
              <w:jc w:val="both"/>
              <w:rPr>
                <w:rFonts w:ascii="Arial Narrow" w:hAnsi="Arial Narrow" w:cs="Arial"/>
                <w:i/>
                <w:sz w:val="28"/>
                <w:szCs w:val="28"/>
                <w:lang w:val="it-IT"/>
              </w:rPr>
            </w:pPr>
            <w:r w:rsidRPr="00F5370A">
              <w:rPr>
                <w:rFonts w:ascii="Arial Narrow" w:hAnsi="Arial Narrow" w:cs="Arial"/>
                <w:i/>
                <w:sz w:val="28"/>
                <w:szCs w:val="28"/>
                <w:lang w:val="it-IT"/>
              </w:rPr>
              <w:t xml:space="preserve">Fotografija majice sa kat. </w:t>
            </w:r>
            <w:r>
              <w:rPr>
                <w:rFonts w:ascii="Arial Narrow" w:hAnsi="Arial Narrow" w:cs="Arial"/>
                <w:i/>
                <w:sz w:val="28"/>
                <w:szCs w:val="28"/>
                <w:lang w:val="it-IT"/>
              </w:rPr>
              <w:t>b</w:t>
            </w:r>
            <w:r w:rsidRPr="00F5370A">
              <w:rPr>
                <w:rFonts w:ascii="Arial Narrow" w:hAnsi="Arial Narrow" w:cs="Arial"/>
                <w:i/>
                <w:sz w:val="28"/>
                <w:szCs w:val="28"/>
                <w:lang w:val="it-IT"/>
              </w:rPr>
              <w:t xml:space="preserve">r. </w:t>
            </w:r>
            <w:r>
              <w:rPr>
                <w:rFonts w:ascii="Arial Narrow" w:hAnsi="Arial Narrow" w:cs="Arial"/>
                <w:i/>
                <w:sz w:val="28"/>
                <w:szCs w:val="28"/>
                <w:lang w:val="it-IT"/>
              </w:rPr>
              <w:t>1</w:t>
            </w:r>
            <w:r w:rsidRPr="00F5370A">
              <w:rPr>
                <w:rFonts w:ascii="Arial Narrow" w:hAnsi="Arial Narrow" w:cs="Arial"/>
                <w:i/>
                <w:sz w:val="28"/>
                <w:szCs w:val="28"/>
                <w:lang w:val="it-IT"/>
              </w:rPr>
              <w:t>;</w:t>
            </w:r>
          </w:p>
          <w:p w:rsidR="00681775" w:rsidRDefault="00681775" w:rsidP="00681775">
            <w:pPr>
              <w:pStyle w:val="ListParagraph"/>
              <w:numPr>
                <w:ilvl w:val="0"/>
                <w:numId w:val="8"/>
              </w:numPr>
              <w:tabs>
                <w:tab w:val="left" w:pos="284"/>
              </w:tabs>
              <w:spacing w:after="0" w:line="240" w:lineRule="auto"/>
              <w:jc w:val="both"/>
              <w:rPr>
                <w:rFonts w:ascii="Arial Narrow" w:hAnsi="Arial Narrow" w:cs="Arial"/>
                <w:i/>
                <w:sz w:val="28"/>
                <w:szCs w:val="28"/>
                <w:lang w:val="it-IT"/>
              </w:rPr>
            </w:pPr>
            <w:r>
              <w:rPr>
                <w:rFonts w:ascii="Arial Narrow" w:hAnsi="Arial Narrow" w:cs="Arial"/>
                <w:i/>
                <w:sz w:val="28"/>
                <w:szCs w:val="28"/>
                <w:lang w:val="it-IT"/>
              </w:rPr>
              <w:t>Fotografija majice sa kat. br. 2;</w:t>
            </w:r>
          </w:p>
          <w:p w:rsidR="00681775" w:rsidRPr="006D17DD" w:rsidRDefault="00681775" w:rsidP="00681775">
            <w:pPr>
              <w:pStyle w:val="ListParagraph"/>
              <w:numPr>
                <w:ilvl w:val="0"/>
                <w:numId w:val="8"/>
              </w:numPr>
              <w:tabs>
                <w:tab w:val="left" w:pos="284"/>
              </w:tabs>
              <w:spacing w:after="0" w:line="240" w:lineRule="auto"/>
              <w:jc w:val="both"/>
              <w:rPr>
                <w:rFonts w:ascii="Arial Narrow" w:hAnsi="Arial Narrow" w:cs="Arial"/>
                <w:i/>
                <w:sz w:val="28"/>
                <w:szCs w:val="28"/>
                <w:lang w:val="it-IT"/>
              </w:rPr>
            </w:pPr>
            <w:r>
              <w:rPr>
                <w:rFonts w:ascii="Arial Narrow" w:hAnsi="Arial Narrow" w:cs="Arial"/>
                <w:i/>
                <w:sz w:val="28"/>
                <w:szCs w:val="28"/>
                <w:lang w:val="it-IT"/>
              </w:rPr>
              <w:t>Fotografija šortsa sa kat. br. 3;</w:t>
            </w:r>
          </w:p>
          <w:p w:rsidR="00681775" w:rsidRPr="008373B7" w:rsidRDefault="00681775" w:rsidP="00681775">
            <w:pPr>
              <w:pStyle w:val="ListParagraph"/>
              <w:numPr>
                <w:ilvl w:val="0"/>
                <w:numId w:val="8"/>
              </w:numPr>
              <w:spacing w:after="0" w:line="240" w:lineRule="auto"/>
              <w:rPr>
                <w:rFonts w:ascii="Arial Narrow" w:hAnsi="Arial Narrow" w:cs="Arial"/>
                <w:sz w:val="28"/>
                <w:szCs w:val="28"/>
              </w:rPr>
            </w:pPr>
            <w:r>
              <w:rPr>
                <w:rFonts w:ascii="Arial Narrow" w:hAnsi="Arial Narrow" w:cs="Arial"/>
                <w:sz w:val="28"/>
                <w:szCs w:val="28"/>
              </w:rPr>
              <w:t>Izjavu o namjeri i predmetu podugovaranja, br. 61/17 od 21. 04. 2017. godine;</w:t>
            </w:r>
          </w:p>
          <w:p w:rsidR="00681775" w:rsidRPr="00F5370A" w:rsidRDefault="00681775" w:rsidP="00681775">
            <w:pPr>
              <w:pStyle w:val="ListParagraph"/>
              <w:numPr>
                <w:ilvl w:val="0"/>
                <w:numId w:val="8"/>
              </w:numPr>
              <w:spacing w:after="0" w:line="240" w:lineRule="auto"/>
              <w:rPr>
                <w:rFonts w:ascii="Arial Narrow" w:hAnsi="Arial Narrow" w:cs="Arial"/>
                <w:sz w:val="28"/>
                <w:szCs w:val="28"/>
              </w:rPr>
            </w:pPr>
            <w:r w:rsidRPr="008373B7">
              <w:rPr>
                <w:rFonts w:ascii="Arial Narrow" w:hAnsi="Arial Narrow" w:cs="Arial"/>
                <w:sz w:val="28"/>
                <w:szCs w:val="28"/>
              </w:rPr>
              <w:t>Nacrt ugovora o javn</w:t>
            </w:r>
            <w:r>
              <w:rPr>
                <w:rFonts w:ascii="Arial Narrow" w:hAnsi="Arial Narrow" w:cs="Arial"/>
                <w:sz w:val="28"/>
                <w:szCs w:val="28"/>
              </w:rPr>
              <w:t>oj nabavci (ovjeren i potpisan).</w:t>
            </w:r>
          </w:p>
          <w:p w:rsidR="00681775" w:rsidRDefault="00681775" w:rsidP="00681775">
            <w:pPr>
              <w:spacing w:after="0" w:line="240" w:lineRule="auto"/>
              <w:jc w:val="both"/>
              <w:textAlignment w:val="baseline"/>
              <w:rPr>
                <w:rFonts w:ascii="Arial" w:hAnsi="Arial" w:cs="Arial"/>
                <w:i/>
              </w:rPr>
            </w:pPr>
          </w:p>
          <w:p w:rsidR="00681775" w:rsidRPr="00DA1FF8" w:rsidRDefault="00681775" w:rsidP="00681775">
            <w:pPr>
              <w:tabs>
                <w:tab w:val="left" w:pos="284"/>
              </w:tabs>
              <w:spacing w:after="0" w:line="240" w:lineRule="auto"/>
              <w:rPr>
                <w:rFonts w:ascii="Arial Narrow" w:hAnsi="Arial Narrow" w:cs="Arial"/>
                <w:sz w:val="28"/>
                <w:szCs w:val="28"/>
              </w:rPr>
            </w:pPr>
            <w:r w:rsidRPr="00DA1FF8">
              <w:rPr>
                <w:rFonts w:ascii="Arial Narrow" w:hAnsi="Arial Narrow" w:cs="Arial"/>
                <w:sz w:val="28"/>
                <w:szCs w:val="28"/>
              </w:rPr>
              <w:t>Takođe, ostali elementi ponude zahtijevani tenderskom dokumentacijom, kao što su:</w:t>
            </w:r>
          </w:p>
          <w:p w:rsidR="00681775" w:rsidRDefault="00681775" w:rsidP="00681775">
            <w:pPr>
              <w:tabs>
                <w:tab w:val="left" w:pos="284"/>
              </w:tabs>
              <w:spacing w:after="0" w:line="240" w:lineRule="auto"/>
              <w:rPr>
                <w:rFonts w:ascii="Arial" w:hAnsi="Arial" w:cs="Arial"/>
                <w:sz w:val="24"/>
                <w:szCs w:val="24"/>
              </w:rPr>
            </w:pPr>
          </w:p>
          <w:p w:rsidR="00681775" w:rsidRDefault="00681775" w:rsidP="00681775">
            <w:pPr>
              <w:pStyle w:val="ListParagraph"/>
              <w:numPr>
                <w:ilvl w:val="0"/>
                <w:numId w:val="9"/>
              </w:numPr>
              <w:tabs>
                <w:tab w:val="left" w:pos="284"/>
              </w:tabs>
              <w:spacing w:before="0" w:after="0" w:line="240" w:lineRule="auto"/>
              <w:jc w:val="both"/>
              <w:rPr>
                <w:rFonts w:ascii="Arial Narrow" w:hAnsi="Arial Narrow" w:cs="Arial"/>
                <w:sz w:val="28"/>
                <w:szCs w:val="28"/>
              </w:rPr>
            </w:pPr>
            <w:r>
              <w:rPr>
                <w:rFonts w:ascii="Arial Narrow" w:hAnsi="Arial Narrow" w:cs="Arial"/>
                <w:sz w:val="28"/>
                <w:szCs w:val="28"/>
              </w:rPr>
              <w:t>Rok izvršenja ugovora: 7 dana od dana podnošenja pojedinačnog zahtjeva naručioca;</w:t>
            </w:r>
          </w:p>
          <w:p w:rsidR="00681775" w:rsidRPr="00436CEE" w:rsidRDefault="00681775" w:rsidP="00681775">
            <w:pPr>
              <w:pStyle w:val="ListParagraph"/>
              <w:numPr>
                <w:ilvl w:val="0"/>
                <w:numId w:val="9"/>
              </w:numPr>
              <w:tabs>
                <w:tab w:val="left" w:pos="284"/>
              </w:tabs>
              <w:spacing w:before="0" w:after="0" w:line="240" w:lineRule="auto"/>
              <w:jc w:val="both"/>
              <w:rPr>
                <w:rFonts w:ascii="Arial Narrow" w:hAnsi="Arial Narrow" w:cs="Arial"/>
                <w:sz w:val="28"/>
                <w:szCs w:val="28"/>
              </w:rPr>
            </w:pPr>
            <w:r>
              <w:rPr>
                <w:rFonts w:ascii="Arial Narrow" w:hAnsi="Arial Narrow" w:cs="Arial"/>
                <w:sz w:val="28"/>
                <w:szCs w:val="28"/>
              </w:rPr>
              <w:t>Mjesto izvršenja ugovora je u Beranama, FCO Naručilac, na lokaciji Naručioca, po nalogu Naručioca</w:t>
            </w:r>
            <w:r w:rsidRPr="00436CEE">
              <w:rPr>
                <w:rFonts w:ascii="Arial Narrow" w:hAnsi="Arial Narrow" w:cs="Arial"/>
                <w:sz w:val="28"/>
                <w:szCs w:val="28"/>
              </w:rPr>
              <w:t>;</w:t>
            </w:r>
          </w:p>
          <w:p w:rsidR="00681775" w:rsidRDefault="00681775" w:rsidP="00681775">
            <w:pPr>
              <w:pStyle w:val="ListParagraph"/>
              <w:numPr>
                <w:ilvl w:val="0"/>
                <w:numId w:val="9"/>
              </w:numPr>
              <w:tabs>
                <w:tab w:val="left" w:pos="284"/>
              </w:tabs>
              <w:spacing w:before="0" w:after="0" w:line="240" w:lineRule="auto"/>
              <w:jc w:val="both"/>
              <w:rPr>
                <w:rFonts w:ascii="Arial Narrow" w:hAnsi="Arial Narrow" w:cs="Arial"/>
                <w:sz w:val="28"/>
                <w:szCs w:val="28"/>
              </w:rPr>
            </w:pPr>
            <w:r w:rsidRPr="00575E66">
              <w:rPr>
                <w:rFonts w:ascii="Arial Narrow" w:hAnsi="Arial Narrow" w:cs="Arial"/>
                <w:sz w:val="28"/>
                <w:szCs w:val="28"/>
              </w:rPr>
              <w:t xml:space="preserve">Način i dinamika isporuke/izvršenja: </w:t>
            </w:r>
            <w:r>
              <w:rPr>
                <w:rFonts w:ascii="Arial Narrow" w:hAnsi="Arial Narrow" w:cs="Arial"/>
                <w:sz w:val="28"/>
                <w:szCs w:val="28"/>
              </w:rPr>
              <w:t>Datum isporuke robe je datum potpisivanja zapisnika o kvantitativnom i kvalitativnom prijemu robe, nakon provjere kompletnosti i funkcionalnosti koju treba da izvri komisija naručioca, na lokaciji naručioca, uz prisustvo ovlaščenih predstavnika dobaljača. Komisija je obavezna da počne sa radom odmah nakon obavještenja i dobavljača da je roba spremna za primopredaju. Po završetku kvalitativno-kvantitativne primopredaje Komisija je obavezna da sačini zapisnik koji potpisuju i ovjeravaju predstavnici ugovorenih strana.</w:t>
            </w:r>
          </w:p>
          <w:p w:rsidR="00681775" w:rsidRDefault="00681775" w:rsidP="00681775">
            <w:pPr>
              <w:pStyle w:val="ListParagraph"/>
              <w:numPr>
                <w:ilvl w:val="0"/>
                <w:numId w:val="9"/>
              </w:numPr>
              <w:tabs>
                <w:tab w:val="left" w:pos="284"/>
              </w:tabs>
              <w:spacing w:before="0" w:after="0" w:line="240" w:lineRule="auto"/>
              <w:rPr>
                <w:rFonts w:ascii="Arial Narrow" w:hAnsi="Arial Narrow" w:cs="Arial"/>
                <w:sz w:val="28"/>
                <w:szCs w:val="28"/>
              </w:rPr>
            </w:pPr>
            <w:r w:rsidRPr="00575E66">
              <w:rPr>
                <w:rFonts w:ascii="Arial Narrow" w:hAnsi="Arial Narrow" w:cs="Arial"/>
                <w:sz w:val="28"/>
                <w:szCs w:val="28"/>
              </w:rPr>
              <w:t xml:space="preserve">Garantni rok: </w:t>
            </w:r>
            <w:r>
              <w:rPr>
                <w:rFonts w:ascii="Arial Narrow" w:hAnsi="Arial Narrow" w:cs="Arial"/>
                <w:sz w:val="28"/>
                <w:szCs w:val="28"/>
              </w:rPr>
              <w:t>U skladu sa garancijom proizvođača. Garancija teče od dana isporuke robe;</w:t>
            </w:r>
          </w:p>
          <w:p w:rsidR="00681775" w:rsidRPr="000F1BC2" w:rsidRDefault="00681775" w:rsidP="00681775">
            <w:pPr>
              <w:pStyle w:val="ListParagraph"/>
              <w:numPr>
                <w:ilvl w:val="0"/>
                <w:numId w:val="9"/>
              </w:numPr>
              <w:tabs>
                <w:tab w:val="left" w:pos="284"/>
              </w:tabs>
              <w:spacing w:before="0" w:after="0" w:line="240" w:lineRule="auto"/>
              <w:jc w:val="both"/>
              <w:rPr>
                <w:rFonts w:ascii="Arial Narrow" w:hAnsi="Arial Narrow" w:cs="Arial"/>
                <w:sz w:val="28"/>
                <w:szCs w:val="28"/>
              </w:rPr>
            </w:pPr>
            <w:r w:rsidRPr="000F1BC2">
              <w:rPr>
                <w:rFonts w:ascii="Arial Narrow" w:hAnsi="Arial Narrow" w:cs="Arial"/>
                <w:sz w:val="28"/>
                <w:szCs w:val="28"/>
              </w:rPr>
              <w:t xml:space="preserve">Garancije kvliteta: dobavljač </w:t>
            </w:r>
            <w:r>
              <w:rPr>
                <w:rFonts w:ascii="Arial Narrow" w:hAnsi="Arial Narrow" w:cs="Arial"/>
                <w:sz w:val="28"/>
                <w:szCs w:val="28"/>
              </w:rPr>
              <w:t>g</w:t>
            </w:r>
            <w:r w:rsidRPr="000F1BC2">
              <w:rPr>
                <w:rFonts w:ascii="Arial Narrow" w:hAnsi="Arial Narrow" w:cs="Arial"/>
                <w:sz w:val="28"/>
                <w:szCs w:val="28"/>
              </w:rPr>
              <w:t>arantuje da je ponuđena roba nova i neupotrebljivana i da nema stvarnih i pravnih nedostataka. Dobavljač garantuje kvalitet isporučene robe i obavezuje se da bez odlaganja, o svom trošku, otkloni svaki kvar ili izvrši zamjenu robe, koji nije posledica nepravilnog rukovanja naručioca.</w:t>
            </w:r>
          </w:p>
          <w:p w:rsidR="00681775" w:rsidRPr="000F1BC2" w:rsidRDefault="00681775" w:rsidP="00681775">
            <w:pPr>
              <w:pStyle w:val="ListParagraph"/>
              <w:numPr>
                <w:ilvl w:val="0"/>
                <w:numId w:val="9"/>
              </w:numPr>
              <w:tabs>
                <w:tab w:val="left" w:pos="284"/>
              </w:tabs>
              <w:spacing w:before="0" w:after="0" w:line="240" w:lineRule="auto"/>
              <w:jc w:val="both"/>
              <w:rPr>
                <w:rFonts w:ascii="Arial Narrow" w:hAnsi="Arial Narrow" w:cs="Arial"/>
                <w:sz w:val="28"/>
                <w:szCs w:val="28"/>
              </w:rPr>
            </w:pPr>
            <w:r w:rsidRPr="008373B7">
              <w:rPr>
                <w:rFonts w:ascii="Arial Narrow" w:hAnsi="Arial Narrow" w:cs="Arial"/>
                <w:sz w:val="28"/>
                <w:szCs w:val="28"/>
              </w:rPr>
              <w:t xml:space="preserve">Način sprovođenja kontrole kvaliteta: </w:t>
            </w:r>
            <w:r>
              <w:rPr>
                <w:rFonts w:ascii="Arial Narrow" w:hAnsi="Arial Narrow" w:cs="Arial"/>
                <w:sz w:val="28"/>
                <w:szCs w:val="28"/>
              </w:rPr>
              <w:t>Zapisnik o  kvalitativnom i kvanititativnom prijemu robe, nakon provjere kompletnosti i funkcionalnosti koju treba da izvrši Komisija naručioca, na lokaciji naručioca, uz prisustvo ovlaščenih predstavnika dobavljača. Komisija je obavezna da počne sa radom odmah nakon obavještenja dobavljača da je roba spremna za primopredaju. Po završetku kvalitativno-kvanititativne primopredaje Komisija je obavezna da sačini zapisnik koji potpisuju i ovjeravaju predstavnici ugovorenih strana.</w:t>
            </w:r>
          </w:p>
          <w:p w:rsidR="00681775" w:rsidRPr="008373B7" w:rsidRDefault="00681775" w:rsidP="00681775">
            <w:pPr>
              <w:pStyle w:val="ListParagraph"/>
              <w:numPr>
                <w:ilvl w:val="0"/>
                <w:numId w:val="9"/>
              </w:numPr>
              <w:tabs>
                <w:tab w:val="left" w:pos="284"/>
              </w:tabs>
              <w:spacing w:before="0" w:after="0" w:line="240" w:lineRule="auto"/>
              <w:rPr>
                <w:rFonts w:ascii="Arial Narrow" w:hAnsi="Arial Narrow" w:cs="Arial"/>
                <w:sz w:val="28"/>
                <w:szCs w:val="28"/>
              </w:rPr>
            </w:pPr>
            <w:r>
              <w:rPr>
                <w:rFonts w:ascii="Arial Narrow" w:hAnsi="Arial Narrow" w:cs="Arial"/>
                <w:sz w:val="28"/>
                <w:szCs w:val="28"/>
              </w:rPr>
              <w:t xml:space="preserve">Rok plaćanja: </w:t>
            </w:r>
            <w:r w:rsidRPr="008373B7">
              <w:rPr>
                <w:rFonts w:ascii="Arial Narrow" w:hAnsi="Arial Narrow" w:cs="Arial"/>
                <w:sz w:val="28"/>
                <w:szCs w:val="28"/>
              </w:rPr>
              <w:t xml:space="preserve"> </w:t>
            </w:r>
            <w:r>
              <w:rPr>
                <w:rFonts w:ascii="Arial Narrow" w:hAnsi="Arial Narrow" w:cs="Arial"/>
                <w:sz w:val="28"/>
                <w:szCs w:val="28"/>
              </w:rPr>
              <w:t xml:space="preserve">30 </w:t>
            </w:r>
            <w:r w:rsidRPr="008373B7">
              <w:rPr>
                <w:rFonts w:ascii="Arial Narrow" w:hAnsi="Arial Narrow" w:cs="Arial"/>
                <w:sz w:val="28"/>
                <w:szCs w:val="28"/>
              </w:rPr>
              <w:t xml:space="preserve">dana </w:t>
            </w:r>
            <w:r>
              <w:rPr>
                <w:rFonts w:ascii="Arial Narrow" w:hAnsi="Arial Narrow" w:cs="Arial"/>
                <w:sz w:val="28"/>
                <w:szCs w:val="28"/>
              </w:rPr>
              <w:t>od dana ispostavljanja i kontrole fakture za isporučenu robu</w:t>
            </w:r>
            <w:r w:rsidRPr="008373B7">
              <w:rPr>
                <w:rFonts w:ascii="Arial Narrow" w:hAnsi="Arial Narrow" w:cs="Arial"/>
                <w:sz w:val="28"/>
                <w:szCs w:val="28"/>
              </w:rPr>
              <w:t>;</w:t>
            </w:r>
          </w:p>
          <w:p w:rsidR="00681775" w:rsidRDefault="00681775" w:rsidP="00681775">
            <w:pPr>
              <w:pStyle w:val="ListParagraph"/>
              <w:numPr>
                <w:ilvl w:val="0"/>
                <w:numId w:val="9"/>
              </w:numPr>
              <w:tabs>
                <w:tab w:val="left" w:pos="284"/>
              </w:tabs>
              <w:spacing w:before="0" w:after="0" w:line="240" w:lineRule="auto"/>
              <w:rPr>
                <w:rFonts w:ascii="Arial Narrow" w:hAnsi="Arial Narrow" w:cs="Arial"/>
                <w:sz w:val="28"/>
                <w:szCs w:val="28"/>
              </w:rPr>
            </w:pPr>
            <w:r w:rsidRPr="00B275D7">
              <w:rPr>
                <w:rFonts w:ascii="Arial Narrow" w:hAnsi="Arial Narrow" w:cs="Arial"/>
                <w:sz w:val="28"/>
                <w:szCs w:val="28"/>
              </w:rPr>
              <w:t>Na</w:t>
            </w:r>
            <w:r>
              <w:rPr>
                <w:rFonts w:ascii="Arial Narrow" w:hAnsi="Arial Narrow" w:cs="Arial"/>
                <w:sz w:val="28"/>
                <w:szCs w:val="28"/>
              </w:rPr>
              <w:t>čin plaćanja je virmanski;</w:t>
            </w:r>
          </w:p>
          <w:p w:rsidR="00681775" w:rsidRPr="00B275D7" w:rsidRDefault="00681775" w:rsidP="00681775">
            <w:pPr>
              <w:pStyle w:val="ListParagraph"/>
              <w:numPr>
                <w:ilvl w:val="0"/>
                <w:numId w:val="9"/>
              </w:numPr>
              <w:tabs>
                <w:tab w:val="left" w:pos="284"/>
              </w:tabs>
              <w:spacing w:before="0" w:after="0" w:line="240" w:lineRule="auto"/>
              <w:rPr>
                <w:rFonts w:ascii="Arial Narrow" w:hAnsi="Arial Narrow" w:cs="Arial"/>
                <w:sz w:val="28"/>
                <w:szCs w:val="28"/>
              </w:rPr>
            </w:pPr>
            <w:r>
              <w:rPr>
                <w:rFonts w:ascii="Arial Narrow" w:hAnsi="Arial Narrow" w:cs="Arial"/>
                <w:sz w:val="28"/>
                <w:szCs w:val="28"/>
              </w:rPr>
              <w:t>Period važenja ponude je 6</w:t>
            </w:r>
            <w:r w:rsidRPr="00B275D7">
              <w:rPr>
                <w:rFonts w:ascii="Arial Narrow" w:hAnsi="Arial Narrow" w:cs="Arial"/>
                <w:sz w:val="28"/>
                <w:szCs w:val="28"/>
              </w:rPr>
              <w:t>0 dana</w:t>
            </w:r>
            <w:r>
              <w:rPr>
                <w:rFonts w:ascii="Arial Narrow" w:hAnsi="Arial Narrow" w:cs="Arial"/>
                <w:sz w:val="28"/>
                <w:szCs w:val="28"/>
              </w:rPr>
              <w:t xml:space="preserve"> od dana javnog otvaranja ponuda.</w:t>
            </w:r>
          </w:p>
          <w:p w:rsidR="00681775" w:rsidRPr="008373B7" w:rsidRDefault="00681775" w:rsidP="00681775">
            <w:pPr>
              <w:spacing w:after="0" w:line="240" w:lineRule="auto"/>
              <w:jc w:val="both"/>
              <w:rPr>
                <w:rFonts w:ascii="Arial Narrow" w:hAnsi="Arial Narrow" w:cs="Times New Roman"/>
                <w:sz w:val="28"/>
                <w:szCs w:val="28"/>
              </w:rPr>
            </w:pPr>
          </w:p>
          <w:p w:rsidR="00681775" w:rsidRPr="00602DEB" w:rsidRDefault="00681775" w:rsidP="00681775">
            <w:pPr>
              <w:spacing w:after="0" w:line="240" w:lineRule="auto"/>
              <w:ind w:left="360"/>
              <w:rPr>
                <w:rFonts w:ascii="Arial Narrow" w:hAnsi="Arial Narrow" w:cs="Arial"/>
                <w:sz w:val="28"/>
                <w:szCs w:val="28"/>
              </w:rPr>
            </w:pPr>
          </w:p>
          <w:p w:rsidR="00681775" w:rsidRPr="008373B7" w:rsidRDefault="00681775" w:rsidP="00681775">
            <w:pPr>
              <w:pStyle w:val="ListParagraph"/>
              <w:numPr>
                <w:ilvl w:val="0"/>
                <w:numId w:val="26"/>
              </w:numPr>
              <w:tabs>
                <w:tab w:val="left" w:pos="284"/>
              </w:tabs>
              <w:spacing w:after="0" w:line="240" w:lineRule="auto"/>
              <w:rPr>
                <w:rFonts w:ascii="Arial Narrow" w:hAnsi="Arial Narrow" w:cs="Arial"/>
                <w:b/>
                <w:i/>
                <w:sz w:val="28"/>
                <w:szCs w:val="28"/>
              </w:rPr>
            </w:pPr>
            <w:r w:rsidRPr="008373B7">
              <w:rPr>
                <w:rFonts w:ascii="Arial Narrow" w:hAnsi="Arial Narrow" w:cs="Arial"/>
                <w:b/>
                <w:i/>
                <w:sz w:val="28"/>
                <w:szCs w:val="28"/>
              </w:rPr>
              <w:t>Ponuđena cijena:</w:t>
            </w:r>
          </w:p>
          <w:p w:rsidR="00681775" w:rsidRPr="008373B7" w:rsidRDefault="00681775" w:rsidP="00681775">
            <w:pPr>
              <w:pStyle w:val="ListParagraph"/>
              <w:tabs>
                <w:tab w:val="left" w:pos="284"/>
              </w:tabs>
              <w:spacing w:before="0" w:after="0" w:line="240" w:lineRule="auto"/>
              <w:ind w:left="502"/>
              <w:rPr>
                <w:rFonts w:ascii="Arial Narrow" w:hAnsi="Arial Narrow" w:cs="Arial"/>
                <w:sz w:val="28"/>
                <w:szCs w:val="28"/>
              </w:rPr>
            </w:pPr>
          </w:p>
          <w:tbl>
            <w:tblPr>
              <w:tblW w:w="9335" w:type="dxa"/>
              <w:tblInd w:w="2" w:type="dxa"/>
              <w:tblCellMar>
                <w:left w:w="70" w:type="dxa"/>
                <w:right w:w="70" w:type="dxa"/>
              </w:tblCellMar>
              <w:tblLook w:val="00A0"/>
            </w:tblPr>
            <w:tblGrid>
              <w:gridCol w:w="9335"/>
            </w:tblGrid>
            <w:tr w:rsidR="00681775" w:rsidRPr="008373B7" w:rsidTr="000D6533">
              <w:trPr>
                <w:trHeight w:val="320"/>
              </w:trPr>
              <w:tc>
                <w:tcPr>
                  <w:tcW w:w="9335" w:type="dxa"/>
                  <w:vAlign w:val="center"/>
                  <w:hideMark/>
                </w:tcPr>
                <w:p w:rsidR="00681775" w:rsidRPr="008373B7" w:rsidRDefault="00681775" w:rsidP="000D6533">
                  <w:pPr>
                    <w:pStyle w:val="ListParagraph"/>
                    <w:numPr>
                      <w:ilvl w:val="0"/>
                      <w:numId w:val="5"/>
                    </w:numPr>
                    <w:spacing w:before="0" w:after="0" w:line="240" w:lineRule="auto"/>
                    <w:ind w:left="1021" w:hanging="155"/>
                    <w:rPr>
                      <w:rFonts w:ascii="Arial Narrow" w:hAnsi="Arial Narrow" w:cs="Arial"/>
                      <w:color w:val="000000"/>
                      <w:sz w:val="28"/>
                      <w:szCs w:val="28"/>
                      <w:lang w:eastAsia="sr-Latn-CS"/>
                    </w:rPr>
                  </w:pPr>
                  <w:r w:rsidRPr="008373B7">
                    <w:rPr>
                      <w:rFonts w:ascii="Arial Narrow" w:hAnsi="Arial Narrow" w:cs="Arial"/>
                      <w:color w:val="000000"/>
                      <w:sz w:val="28"/>
                      <w:szCs w:val="28"/>
                      <w:lang w:val="sr-Cyrl-CS" w:eastAsia="sr-Latn-CS"/>
                    </w:rPr>
                    <w:t>Ukupno bez PDV-a</w:t>
                  </w:r>
                  <w:r>
                    <w:rPr>
                      <w:rFonts w:ascii="Arial Narrow" w:hAnsi="Arial Narrow" w:cs="Arial"/>
                      <w:color w:val="000000"/>
                      <w:sz w:val="28"/>
                      <w:szCs w:val="28"/>
                      <w:lang w:eastAsia="sr-Latn-CS"/>
                    </w:rPr>
                    <w:t xml:space="preserve">                 1542,00</w:t>
                  </w:r>
                  <w:r w:rsidRPr="008373B7">
                    <w:rPr>
                      <w:rFonts w:ascii="Arial Narrow" w:hAnsi="Arial Narrow" w:cs="Arial"/>
                      <w:color w:val="000000"/>
                      <w:sz w:val="28"/>
                      <w:szCs w:val="28"/>
                      <w:lang w:eastAsia="sr-Latn-CS"/>
                    </w:rPr>
                    <w:t>€</w:t>
                  </w:r>
                </w:p>
              </w:tc>
            </w:tr>
            <w:tr w:rsidR="00681775" w:rsidRPr="008373B7" w:rsidTr="000D6533">
              <w:trPr>
                <w:trHeight w:val="320"/>
              </w:trPr>
              <w:tc>
                <w:tcPr>
                  <w:tcW w:w="9335" w:type="dxa"/>
                  <w:vAlign w:val="center"/>
                  <w:hideMark/>
                </w:tcPr>
                <w:p w:rsidR="00681775" w:rsidRPr="008373B7" w:rsidRDefault="00681775" w:rsidP="000D6533">
                  <w:pPr>
                    <w:pStyle w:val="ListParagraph"/>
                    <w:numPr>
                      <w:ilvl w:val="0"/>
                      <w:numId w:val="5"/>
                    </w:numPr>
                    <w:spacing w:before="0" w:after="0" w:line="240" w:lineRule="auto"/>
                    <w:ind w:left="1021" w:hanging="155"/>
                    <w:rPr>
                      <w:rFonts w:ascii="Arial Narrow" w:hAnsi="Arial Narrow" w:cs="Arial"/>
                      <w:color w:val="000000"/>
                      <w:sz w:val="28"/>
                      <w:szCs w:val="28"/>
                      <w:lang w:eastAsia="sr-Latn-CS"/>
                    </w:rPr>
                  </w:pPr>
                  <w:r w:rsidRPr="008373B7">
                    <w:rPr>
                      <w:rFonts w:ascii="Arial Narrow" w:hAnsi="Arial Narrow" w:cs="Arial"/>
                      <w:color w:val="000000"/>
                      <w:sz w:val="28"/>
                      <w:szCs w:val="28"/>
                      <w:lang w:val="sr-Cyrl-CS" w:eastAsia="sr-Latn-CS"/>
                    </w:rPr>
                    <w:t>PDV</w:t>
                  </w:r>
                  <w:r>
                    <w:rPr>
                      <w:rFonts w:ascii="Arial Narrow" w:hAnsi="Arial Narrow" w:cs="Arial"/>
                      <w:color w:val="000000"/>
                      <w:sz w:val="28"/>
                      <w:szCs w:val="28"/>
                      <w:lang w:eastAsia="sr-Latn-CS"/>
                    </w:rPr>
                    <w:t xml:space="preserve">                                           292,98</w:t>
                  </w:r>
                  <w:r w:rsidRPr="008373B7">
                    <w:rPr>
                      <w:rFonts w:ascii="Arial Narrow" w:hAnsi="Arial Narrow" w:cs="Arial"/>
                      <w:color w:val="000000"/>
                      <w:sz w:val="28"/>
                      <w:szCs w:val="28"/>
                      <w:lang w:eastAsia="sr-Latn-CS"/>
                    </w:rPr>
                    <w:t>€</w:t>
                  </w:r>
                </w:p>
              </w:tc>
            </w:tr>
            <w:tr w:rsidR="00681775" w:rsidRPr="00575E66" w:rsidTr="000D6533">
              <w:trPr>
                <w:trHeight w:val="320"/>
              </w:trPr>
              <w:tc>
                <w:tcPr>
                  <w:tcW w:w="9335" w:type="dxa"/>
                  <w:vAlign w:val="center"/>
                  <w:hideMark/>
                </w:tcPr>
                <w:p w:rsidR="00681775" w:rsidRPr="00575E66" w:rsidRDefault="00681775" w:rsidP="000D6533">
                  <w:pPr>
                    <w:pStyle w:val="ListParagraph"/>
                    <w:numPr>
                      <w:ilvl w:val="0"/>
                      <w:numId w:val="5"/>
                    </w:numPr>
                    <w:spacing w:before="0" w:after="0" w:line="240" w:lineRule="auto"/>
                    <w:ind w:left="1021" w:hanging="155"/>
                    <w:rPr>
                      <w:rFonts w:ascii="Arial Narrow" w:hAnsi="Arial Narrow" w:cs="Arial"/>
                      <w:color w:val="000000"/>
                      <w:sz w:val="28"/>
                      <w:szCs w:val="28"/>
                      <w:lang w:eastAsia="sr-Latn-CS"/>
                    </w:rPr>
                  </w:pPr>
                  <w:r w:rsidRPr="00575E66">
                    <w:rPr>
                      <w:rFonts w:ascii="Arial Narrow" w:hAnsi="Arial Narrow" w:cs="Arial"/>
                      <w:color w:val="000000"/>
                      <w:sz w:val="28"/>
                      <w:szCs w:val="28"/>
                      <w:lang w:val="sr-Cyrl-CS" w:eastAsia="sr-Latn-CS"/>
                    </w:rPr>
                    <w:t>Ukupan iznos sa PDV-om</w:t>
                  </w:r>
                  <w:r w:rsidRPr="00575E66">
                    <w:rPr>
                      <w:rFonts w:ascii="Arial Narrow" w:hAnsi="Arial Narrow" w:cs="Arial"/>
                      <w:color w:val="000000"/>
                      <w:sz w:val="28"/>
                      <w:szCs w:val="28"/>
                      <w:lang w:eastAsia="sr-Latn-CS"/>
                    </w:rPr>
                    <w:t xml:space="preserve">: </w:t>
                  </w:r>
                  <w:r w:rsidRPr="00575E66">
                    <w:rPr>
                      <w:rFonts w:ascii="Arial Narrow" w:hAnsi="Arial Narrow" w:cs="Arial"/>
                      <w:b/>
                      <w:color w:val="000000"/>
                      <w:sz w:val="28"/>
                      <w:szCs w:val="28"/>
                      <w:lang w:eastAsia="sr-Latn-CS"/>
                    </w:rPr>
                    <w:t xml:space="preserve">      1834,98€ </w:t>
                  </w:r>
                </w:p>
                <w:p w:rsidR="00681775" w:rsidRPr="00575E66" w:rsidRDefault="00681775" w:rsidP="000D6533">
                  <w:pPr>
                    <w:pStyle w:val="ListParagraph"/>
                    <w:spacing w:before="0" w:after="0" w:line="240" w:lineRule="auto"/>
                    <w:ind w:left="1021"/>
                    <w:rPr>
                      <w:rFonts w:ascii="Arial Narrow" w:hAnsi="Arial Narrow" w:cs="Arial"/>
                      <w:color w:val="000000"/>
                      <w:sz w:val="28"/>
                      <w:szCs w:val="28"/>
                      <w:lang w:eastAsia="sr-Latn-CS"/>
                    </w:rPr>
                  </w:pPr>
                </w:p>
                <w:p w:rsidR="00681775" w:rsidRDefault="00681775" w:rsidP="000D6533">
                  <w:pPr>
                    <w:spacing w:after="0" w:line="240" w:lineRule="auto"/>
                    <w:rPr>
                      <w:rFonts w:ascii="Arial Narrow" w:hAnsi="Arial Narrow" w:cs="Arial"/>
                      <w:color w:val="000000"/>
                      <w:sz w:val="28"/>
                      <w:szCs w:val="28"/>
                      <w:lang w:eastAsia="sr-Latn-CS"/>
                    </w:rPr>
                  </w:pPr>
                  <w:r w:rsidRPr="00575E66">
                    <w:rPr>
                      <w:rFonts w:ascii="Arial Narrow" w:hAnsi="Arial Narrow" w:cs="Arial"/>
                      <w:color w:val="000000"/>
                      <w:sz w:val="28"/>
                      <w:szCs w:val="28"/>
                      <w:lang w:eastAsia="sr-Latn-CS"/>
                    </w:rPr>
                    <w:t xml:space="preserve">                 i slovima(hiljadu</w:t>
                  </w:r>
                  <w:r>
                    <w:rPr>
                      <w:rFonts w:ascii="Arial Narrow" w:hAnsi="Arial Narrow" w:cs="Arial"/>
                      <w:color w:val="000000"/>
                      <w:sz w:val="28"/>
                      <w:szCs w:val="28"/>
                      <w:lang w:eastAsia="sr-Latn-CS"/>
                    </w:rPr>
                    <w:t>osamstotinatridesetčetiri i devedesetosamcenti</w:t>
                  </w:r>
                  <w:r w:rsidRPr="00575E66">
                    <w:rPr>
                      <w:rFonts w:ascii="Arial Narrow" w:hAnsi="Arial Narrow" w:cs="Arial"/>
                      <w:color w:val="000000"/>
                      <w:sz w:val="28"/>
                      <w:szCs w:val="28"/>
                      <w:lang w:eastAsia="sr-Latn-CS"/>
                    </w:rPr>
                    <w:t>)</w:t>
                  </w:r>
                </w:p>
                <w:p w:rsidR="00681775" w:rsidRDefault="00681775" w:rsidP="000D6533">
                  <w:pPr>
                    <w:spacing w:after="0" w:line="240" w:lineRule="auto"/>
                    <w:rPr>
                      <w:rFonts w:ascii="Arial Narrow" w:hAnsi="Arial Narrow" w:cs="Arial"/>
                      <w:color w:val="000000"/>
                      <w:sz w:val="28"/>
                      <w:szCs w:val="28"/>
                      <w:lang w:eastAsia="sr-Latn-CS"/>
                    </w:rPr>
                  </w:pPr>
                </w:p>
                <w:p w:rsidR="00681775" w:rsidRPr="00575E66" w:rsidRDefault="00681775" w:rsidP="000D6533">
                  <w:pPr>
                    <w:spacing w:after="0" w:line="240" w:lineRule="auto"/>
                    <w:rPr>
                      <w:rFonts w:ascii="Arial Narrow" w:hAnsi="Arial Narrow" w:cs="Arial"/>
                      <w:color w:val="000000"/>
                      <w:sz w:val="28"/>
                      <w:szCs w:val="28"/>
                      <w:lang w:eastAsia="sr-Latn-CS"/>
                    </w:rPr>
                  </w:pPr>
                </w:p>
              </w:tc>
            </w:tr>
          </w:tbl>
          <w:p w:rsidR="00681775" w:rsidRPr="00AA7ED2" w:rsidRDefault="00681775" w:rsidP="00681775">
            <w:pPr>
              <w:pStyle w:val="ListParagraph"/>
              <w:numPr>
                <w:ilvl w:val="0"/>
                <w:numId w:val="32"/>
              </w:num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jc w:val="both"/>
              <w:rPr>
                <w:rFonts w:ascii="Arial Narrow" w:hAnsi="Arial Narrow" w:cs="Arial"/>
                <w:i/>
                <w:sz w:val="28"/>
                <w:szCs w:val="28"/>
              </w:rPr>
            </w:pPr>
            <w:r w:rsidRPr="00AA1564">
              <w:rPr>
                <w:rFonts w:ascii="Arial Narrow" w:hAnsi="Arial Narrow" w:cs="Arial"/>
                <w:b/>
                <w:i/>
                <w:sz w:val="28"/>
                <w:szCs w:val="28"/>
                <w:lang w:val="sv-SE"/>
              </w:rPr>
              <w:t>”SIMTEX” d.o.o.</w:t>
            </w:r>
            <w:r>
              <w:rPr>
                <w:rFonts w:ascii="Arial Narrow" w:hAnsi="Arial Narrow" w:cs="Arial"/>
                <w:b/>
                <w:i/>
                <w:sz w:val="28"/>
                <w:szCs w:val="28"/>
                <w:lang w:val="sv-SE"/>
              </w:rPr>
              <w:t xml:space="preserve"> Danilovgrad, </w:t>
            </w:r>
            <w:r>
              <w:rPr>
                <w:rFonts w:ascii="Arial Narrow" w:hAnsi="Arial Narrow" w:cs="Arial"/>
                <w:i/>
                <w:sz w:val="28"/>
                <w:szCs w:val="28"/>
              </w:rPr>
              <w:t>br. 100/7 od 21</w:t>
            </w:r>
            <w:r w:rsidRPr="00AA1564">
              <w:rPr>
                <w:rFonts w:ascii="Arial Narrow" w:hAnsi="Arial Narrow" w:cs="Arial"/>
                <w:i/>
                <w:sz w:val="28"/>
                <w:szCs w:val="28"/>
              </w:rPr>
              <w:t xml:space="preserve">. 04. 2017. godine, zavedena  </w:t>
            </w:r>
            <w:r>
              <w:rPr>
                <w:rFonts w:ascii="Arial Narrow" w:hAnsi="Arial Narrow" w:cs="Arial"/>
                <w:i/>
                <w:sz w:val="28"/>
                <w:szCs w:val="28"/>
              </w:rPr>
              <w:t xml:space="preserve">kod naručioca pod br. 05-404-267 </w:t>
            </w:r>
            <w:r w:rsidRPr="00AA1564">
              <w:rPr>
                <w:rFonts w:ascii="Arial Narrow" w:hAnsi="Arial Narrow" w:cs="Arial"/>
                <w:i/>
                <w:sz w:val="28"/>
                <w:szCs w:val="28"/>
              </w:rPr>
              <w:t xml:space="preserve">od </w:t>
            </w:r>
            <w:r>
              <w:rPr>
                <w:rFonts w:ascii="Arial Narrow" w:hAnsi="Arial Narrow" w:cs="Arial"/>
                <w:i/>
                <w:sz w:val="28"/>
                <w:szCs w:val="28"/>
              </w:rPr>
              <w:t>21. 04. 2017. godine, u 11</w:t>
            </w:r>
            <w:r w:rsidRPr="00AA1564">
              <w:rPr>
                <w:rFonts w:ascii="Arial Narrow" w:hAnsi="Arial Narrow" w:cs="Arial"/>
                <w:i/>
                <w:sz w:val="28"/>
                <w:szCs w:val="28"/>
              </w:rPr>
              <w:t xml:space="preserve">h i </w:t>
            </w:r>
            <w:r>
              <w:rPr>
                <w:rFonts w:ascii="Arial Narrow" w:hAnsi="Arial Narrow" w:cs="Arial"/>
                <w:i/>
                <w:sz w:val="28"/>
                <w:szCs w:val="28"/>
              </w:rPr>
              <w:t>32min.</w:t>
            </w:r>
          </w:p>
          <w:p w:rsidR="00681775" w:rsidRDefault="00681775" w:rsidP="00681775">
            <w:pPr>
              <w:pStyle w:val="ListParagraph"/>
              <w:tabs>
                <w:tab w:val="left" w:pos="426"/>
              </w:tabs>
              <w:spacing w:after="0" w:line="240" w:lineRule="auto"/>
              <w:jc w:val="both"/>
              <w:rPr>
                <w:rFonts w:ascii="Arial Narrow" w:hAnsi="Arial Narrow" w:cs="Arial"/>
                <w:i/>
                <w:color w:val="000000"/>
                <w:sz w:val="28"/>
                <w:szCs w:val="28"/>
              </w:rPr>
            </w:pPr>
          </w:p>
          <w:p w:rsidR="00681775" w:rsidRPr="000E1104" w:rsidRDefault="00681775" w:rsidP="00681775">
            <w:pPr>
              <w:tabs>
                <w:tab w:val="left" w:pos="426"/>
              </w:tabs>
              <w:spacing w:after="0" w:line="240" w:lineRule="auto"/>
              <w:jc w:val="both"/>
              <w:rPr>
                <w:rFonts w:ascii="Arial Narrow" w:hAnsi="Arial Narrow" w:cs="Arial"/>
                <w:b/>
                <w:i/>
                <w:color w:val="000000"/>
                <w:sz w:val="28"/>
                <w:szCs w:val="28"/>
              </w:rPr>
            </w:pPr>
            <w:r w:rsidRPr="000E1104">
              <w:rPr>
                <w:rFonts w:ascii="Arial Narrow" w:hAnsi="Arial Narrow" w:cs="Arial"/>
                <w:sz w:val="28"/>
                <w:szCs w:val="28"/>
              </w:rPr>
              <w:t xml:space="preserve">Ponuda ponuđača </w:t>
            </w:r>
            <w:r w:rsidRPr="000E1104">
              <w:rPr>
                <w:rFonts w:ascii="Arial Narrow" w:hAnsi="Arial Narrow" w:cs="Arial"/>
                <w:b/>
                <w:i/>
                <w:sz w:val="28"/>
                <w:szCs w:val="28"/>
              </w:rPr>
              <w:t xml:space="preserve">„SIMTEX“ d.o.o. Danilovgrad </w:t>
            </w:r>
            <w:r w:rsidRPr="000E1104">
              <w:rPr>
                <w:rFonts w:ascii="Arial Narrow" w:hAnsi="Arial Narrow" w:cs="Arial"/>
                <w:sz w:val="28"/>
                <w:szCs w:val="28"/>
              </w:rPr>
              <w:t xml:space="preserve">„NARUČILAC: OPŠTINA BERANE, Sekretarijat za opštu upravu i društvene djelatnosti  Sjedište naručioca Berane, Crna Gora, IV Crnogorske br. 1 Broj poziva za javno nadmetanje br. 05-404-202, broj iz evidencije javnih nabavki: 13/17B, datum predaje: 21. 04. 2017. godine, NE OTVARAJ PRIJE JAVNOG OTVARANJA PONUDA “, i podaci o ponuđaču. </w:t>
            </w:r>
          </w:p>
          <w:p w:rsidR="00681775" w:rsidRDefault="00681775" w:rsidP="00681775">
            <w:pPr>
              <w:autoSpaceDE w:val="0"/>
              <w:autoSpaceDN w:val="0"/>
              <w:adjustRightInd w:val="0"/>
              <w:spacing w:after="0" w:line="240" w:lineRule="auto"/>
              <w:jc w:val="both"/>
              <w:outlineLvl w:val="0"/>
              <w:rPr>
                <w:rFonts w:ascii="Arial Narrow" w:hAnsi="Arial Narrow"/>
                <w:b/>
                <w:bCs/>
                <w:i/>
                <w:color w:val="000000"/>
                <w:sz w:val="28"/>
                <w:szCs w:val="28"/>
              </w:rPr>
            </w:pPr>
          </w:p>
          <w:p w:rsidR="00681775" w:rsidRPr="008D117E" w:rsidRDefault="00681775" w:rsidP="00681775">
            <w:pPr>
              <w:autoSpaceDE w:val="0"/>
              <w:autoSpaceDN w:val="0"/>
              <w:adjustRightInd w:val="0"/>
              <w:spacing w:after="0" w:line="240" w:lineRule="auto"/>
              <w:jc w:val="both"/>
              <w:outlineLvl w:val="0"/>
              <w:rPr>
                <w:rFonts w:ascii="Arial Narrow" w:hAnsi="Arial Narrow"/>
                <w:b/>
                <w:bCs/>
                <w:i/>
                <w:color w:val="000000"/>
                <w:sz w:val="28"/>
                <w:szCs w:val="28"/>
              </w:rPr>
            </w:pPr>
            <w:r w:rsidRPr="008D117E">
              <w:rPr>
                <w:rFonts w:ascii="Arial Narrow" w:hAnsi="Arial Narrow"/>
                <w:b/>
                <w:bCs/>
                <w:i/>
                <w:color w:val="000000"/>
                <w:sz w:val="28"/>
                <w:szCs w:val="28"/>
              </w:rPr>
              <w:t>Obavezni uslovi:</w:t>
            </w:r>
          </w:p>
          <w:p w:rsidR="00681775" w:rsidRPr="0088442D" w:rsidRDefault="00681775" w:rsidP="00681775">
            <w:pPr>
              <w:autoSpaceDE w:val="0"/>
              <w:autoSpaceDN w:val="0"/>
              <w:adjustRightInd w:val="0"/>
              <w:spacing w:after="0" w:line="240" w:lineRule="auto"/>
              <w:jc w:val="both"/>
              <w:rPr>
                <w:rFonts w:ascii="Arial Narrow" w:hAnsi="Arial Narrow"/>
                <w:bCs/>
                <w:color w:val="000000"/>
                <w:sz w:val="28"/>
                <w:szCs w:val="28"/>
              </w:rPr>
            </w:pPr>
          </w:p>
          <w:p w:rsidR="00681775" w:rsidRPr="0088442D" w:rsidRDefault="00681775" w:rsidP="00681775">
            <w:pPr>
              <w:pStyle w:val="ListParagraph"/>
              <w:numPr>
                <w:ilvl w:val="0"/>
                <w:numId w:val="1"/>
              </w:numPr>
              <w:autoSpaceDE w:val="0"/>
              <w:autoSpaceDN w:val="0"/>
              <w:adjustRightInd w:val="0"/>
              <w:spacing w:after="0" w:line="240" w:lineRule="auto"/>
              <w:jc w:val="both"/>
              <w:rPr>
                <w:rFonts w:ascii="Arial Narrow" w:hAnsi="Arial Narrow" w:cs="Arial"/>
                <w:color w:val="000000"/>
                <w:sz w:val="28"/>
                <w:szCs w:val="28"/>
              </w:rPr>
            </w:pPr>
            <w:r>
              <w:rPr>
                <w:rFonts w:ascii="Arial Narrow" w:hAnsi="Arial Narrow" w:cs="Arial"/>
                <w:color w:val="000000"/>
                <w:sz w:val="28"/>
                <w:szCs w:val="28"/>
              </w:rPr>
              <w:t>D</w:t>
            </w:r>
            <w:r w:rsidRPr="0088442D">
              <w:rPr>
                <w:rFonts w:ascii="Arial Narrow" w:hAnsi="Arial Narrow" w:cs="Arial"/>
                <w:color w:val="000000"/>
                <w:sz w:val="28"/>
                <w:szCs w:val="28"/>
              </w:rPr>
              <w:t>okaz o registraciji kod organa nadležnog za registraciju privrednih subjekata sa podacima o ovlašćenim licima ponuđača:</w:t>
            </w:r>
          </w:p>
          <w:p w:rsidR="00681775" w:rsidRDefault="00681775" w:rsidP="00681775">
            <w:pPr>
              <w:pStyle w:val="ListParagraph"/>
              <w:numPr>
                <w:ilvl w:val="0"/>
                <w:numId w:val="5"/>
              </w:numPr>
              <w:tabs>
                <w:tab w:val="left" w:pos="284"/>
              </w:tabs>
              <w:spacing w:after="0" w:line="240" w:lineRule="auto"/>
              <w:jc w:val="both"/>
              <w:rPr>
                <w:rFonts w:ascii="Arial Narrow" w:hAnsi="Arial Narrow" w:cs="Arial"/>
                <w:i/>
                <w:sz w:val="28"/>
                <w:szCs w:val="28"/>
                <w:lang w:val="it-IT"/>
              </w:rPr>
            </w:pPr>
            <w:r>
              <w:rPr>
                <w:rFonts w:ascii="Arial Narrow" w:hAnsi="Arial Narrow" w:cs="Arial"/>
                <w:b/>
                <w:i/>
                <w:sz w:val="28"/>
                <w:szCs w:val="28"/>
                <w:lang w:val="it-IT"/>
              </w:rPr>
              <w:t xml:space="preserve">Izvod iz Centralnog registra privrednih subjekata poreske uprave, </w:t>
            </w:r>
            <w:r w:rsidRPr="00C71707">
              <w:rPr>
                <w:rFonts w:ascii="Arial Narrow" w:hAnsi="Arial Narrow" w:cs="Arial"/>
                <w:i/>
                <w:sz w:val="28"/>
                <w:szCs w:val="28"/>
                <w:lang w:val="it-IT"/>
              </w:rPr>
              <w:t xml:space="preserve">reg. </w:t>
            </w:r>
            <w:r>
              <w:rPr>
                <w:rFonts w:ascii="Arial Narrow" w:hAnsi="Arial Narrow" w:cs="Arial"/>
                <w:i/>
                <w:sz w:val="28"/>
                <w:szCs w:val="28"/>
                <w:lang w:val="it-IT"/>
              </w:rPr>
              <w:t>b</w:t>
            </w:r>
            <w:r w:rsidRPr="00C71707">
              <w:rPr>
                <w:rFonts w:ascii="Arial Narrow" w:hAnsi="Arial Narrow" w:cs="Arial"/>
                <w:i/>
                <w:sz w:val="28"/>
                <w:szCs w:val="28"/>
                <w:lang w:val="it-IT"/>
              </w:rPr>
              <w:t>r.</w:t>
            </w:r>
            <w:r>
              <w:rPr>
                <w:rFonts w:ascii="Arial Narrow" w:hAnsi="Arial Narrow" w:cs="Arial"/>
                <w:i/>
                <w:sz w:val="28"/>
                <w:szCs w:val="28"/>
                <w:lang w:val="it-IT"/>
              </w:rPr>
              <w:t xml:space="preserve"> 5-0007373/016 od 16. 03. 2017. godine (neovjerena kopija)</w:t>
            </w:r>
            <w:r w:rsidRPr="00C71707">
              <w:rPr>
                <w:rFonts w:ascii="Arial Narrow" w:hAnsi="Arial Narrow" w:cs="Arial"/>
                <w:i/>
                <w:sz w:val="28"/>
                <w:szCs w:val="28"/>
                <w:lang w:val="it-IT"/>
              </w:rPr>
              <w:t>;</w:t>
            </w:r>
          </w:p>
          <w:p w:rsidR="00681775" w:rsidRPr="00FF4A6C" w:rsidRDefault="00681775" w:rsidP="00681775">
            <w:pPr>
              <w:pStyle w:val="ListParagraph"/>
              <w:tabs>
                <w:tab w:val="left" w:pos="284"/>
              </w:tabs>
              <w:spacing w:after="0" w:line="240" w:lineRule="auto"/>
              <w:jc w:val="both"/>
              <w:rPr>
                <w:rFonts w:ascii="Arial Narrow" w:hAnsi="Arial Narrow" w:cs="Arial"/>
                <w:i/>
                <w:sz w:val="28"/>
                <w:szCs w:val="28"/>
                <w:lang w:val="it-IT"/>
              </w:rPr>
            </w:pPr>
          </w:p>
          <w:p w:rsidR="00681775" w:rsidRPr="0088442D" w:rsidRDefault="00681775" w:rsidP="00681775">
            <w:pPr>
              <w:pStyle w:val="ListParagraph"/>
              <w:numPr>
                <w:ilvl w:val="0"/>
                <w:numId w:val="1"/>
              </w:numPr>
              <w:autoSpaceDE w:val="0"/>
              <w:autoSpaceDN w:val="0"/>
              <w:adjustRightInd w:val="0"/>
              <w:spacing w:after="0" w:line="240" w:lineRule="auto"/>
              <w:jc w:val="both"/>
              <w:rPr>
                <w:rFonts w:ascii="Arial Narrow" w:hAnsi="Arial Narrow" w:cs="Arial"/>
                <w:color w:val="000000"/>
                <w:sz w:val="28"/>
                <w:szCs w:val="28"/>
              </w:rPr>
            </w:pPr>
            <w:r w:rsidRPr="00866038">
              <w:rPr>
                <w:rFonts w:ascii="Arial Narrow" w:hAnsi="Arial Narrow" w:cs="Arial"/>
                <w:sz w:val="28"/>
                <w:szCs w:val="28"/>
              </w:rPr>
              <w:t xml:space="preserve">Dokaz izdatog od organa nadležnog za poslove poreza da su uredno prijavljene, obračunate i izvršene sve obaveze po osnovu poreza i doprinosa do 90 dana prije dana </w:t>
            </w:r>
            <w:r w:rsidRPr="00743689">
              <w:rPr>
                <w:rFonts w:ascii="Arial Narrow" w:hAnsi="Arial Narrow" w:cs="Arial"/>
                <w:color w:val="000000"/>
                <w:sz w:val="28"/>
                <w:szCs w:val="28"/>
              </w:rPr>
              <w:t>javnog otvaranja ponuda, u skladu sa propisima Crne Gore, odnosno propisima države u kojoj ponuđač ima sjedište</w:t>
            </w:r>
            <w:r>
              <w:rPr>
                <w:rFonts w:ascii="Arial Narrow" w:hAnsi="Arial Narrow" w:cs="Arial"/>
                <w:color w:val="000000"/>
                <w:sz w:val="28"/>
                <w:szCs w:val="28"/>
              </w:rPr>
              <w:t>:</w:t>
            </w:r>
          </w:p>
          <w:p w:rsidR="00681775" w:rsidRPr="00CD3A79" w:rsidRDefault="00681775" w:rsidP="00681775">
            <w:pPr>
              <w:pStyle w:val="ListParagraph"/>
              <w:numPr>
                <w:ilvl w:val="0"/>
                <w:numId w:val="5"/>
              </w:numPr>
              <w:tabs>
                <w:tab w:val="left" w:pos="284"/>
              </w:tabs>
              <w:spacing w:after="0" w:line="240" w:lineRule="auto"/>
              <w:jc w:val="both"/>
              <w:rPr>
                <w:rFonts w:ascii="Arial Narrow" w:hAnsi="Arial Narrow" w:cs="Arial"/>
                <w:i/>
                <w:sz w:val="28"/>
                <w:szCs w:val="28"/>
                <w:lang w:val="it-IT"/>
              </w:rPr>
            </w:pPr>
            <w:r>
              <w:rPr>
                <w:rFonts w:ascii="Arial Narrow" w:hAnsi="Arial Narrow" w:cs="Arial"/>
                <w:b/>
                <w:i/>
                <w:sz w:val="28"/>
                <w:szCs w:val="28"/>
                <w:lang w:val="it-IT"/>
              </w:rPr>
              <w:t xml:space="preserve">Uvjerenje Opštine Danilovgrad, Sekretarijata za finansije i ekonomski razvoj, </w:t>
            </w:r>
            <w:r w:rsidRPr="00844D0E">
              <w:rPr>
                <w:rFonts w:ascii="Arial Narrow" w:hAnsi="Arial Narrow" w:cs="Arial"/>
                <w:i/>
                <w:sz w:val="28"/>
                <w:szCs w:val="28"/>
                <w:lang w:val="it-IT"/>
              </w:rPr>
              <w:t xml:space="preserve">br. </w:t>
            </w:r>
            <w:r>
              <w:rPr>
                <w:rFonts w:ascii="Arial Narrow" w:hAnsi="Arial Narrow" w:cs="Arial"/>
                <w:i/>
                <w:sz w:val="28"/>
                <w:szCs w:val="28"/>
                <w:lang w:val="it-IT"/>
              </w:rPr>
              <w:t>03-032-3-17/1</w:t>
            </w:r>
            <w:r w:rsidRPr="00844D0E">
              <w:rPr>
                <w:rFonts w:ascii="Arial Narrow" w:hAnsi="Arial Narrow" w:cs="Arial"/>
                <w:i/>
                <w:sz w:val="28"/>
                <w:szCs w:val="28"/>
                <w:lang w:val="it-IT"/>
              </w:rPr>
              <w:t xml:space="preserve"> od </w:t>
            </w:r>
            <w:r>
              <w:rPr>
                <w:rFonts w:ascii="Arial Narrow" w:hAnsi="Arial Narrow" w:cs="Arial"/>
                <w:i/>
                <w:sz w:val="28"/>
                <w:szCs w:val="28"/>
                <w:lang w:val="it-IT"/>
              </w:rPr>
              <w:t>23. 01</w:t>
            </w:r>
            <w:r w:rsidRPr="00844D0E">
              <w:rPr>
                <w:rFonts w:ascii="Arial Narrow" w:hAnsi="Arial Narrow" w:cs="Arial"/>
                <w:i/>
                <w:sz w:val="28"/>
                <w:szCs w:val="28"/>
                <w:lang w:val="it-IT"/>
              </w:rPr>
              <w:t xml:space="preserve">. 2017. </w:t>
            </w:r>
            <w:r>
              <w:rPr>
                <w:rFonts w:ascii="Arial Narrow" w:hAnsi="Arial Narrow" w:cs="Arial"/>
                <w:i/>
                <w:sz w:val="28"/>
                <w:szCs w:val="28"/>
                <w:lang w:val="it-IT"/>
              </w:rPr>
              <w:t>g</w:t>
            </w:r>
            <w:r w:rsidRPr="00844D0E">
              <w:rPr>
                <w:rFonts w:ascii="Arial Narrow" w:hAnsi="Arial Narrow" w:cs="Arial"/>
                <w:i/>
                <w:sz w:val="28"/>
                <w:szCs w:val="28"/>
                <w:lang w:val="it-IT"/>
              </w:rPr>
              <w:t>odine</w:t>
            </w:r>
            <w:r>
              <w:rPr>
                <w:rFonts w:ascii="Arial Narrow" w:hAnsi="Arial Narrow" w:cs="Arial"/>
                <w:i/>
                <w:sz w:val="28"/>
                <w:szCs w:val="28"/>
                <w:lang w:val="it-IT"/>
              </w:rPr>
              <w:t xml:space="preserve"> (</w:t>
            </w:r>
            <w:r w:rsidRPr="00A31EAE">
              <w:rPr>
                <w:rFonts w:ascii="Arial Narrow" w:hAnsi="Arial Narrow" w:cs="Arial"/>
                <w:i/>
                <w:sz w:val="28"/>
                <w:szCs w:val="28"/>
                <w:lang w:val="it-IT"/>
              </w:rPr>
              <w:t>neovjerena kopija);</w:t>
            </w:r>
          </w:p>
          <w:p w:rsidR="00681775" w:rsidRDefault="00681775" w:rsidP="00681775">
            <w:pPr>
              <w:pStyle w:val="ListParagraph"/>
              <w:numPr>
                <w:ilvl w:val="0"/>
                <w:numId w:val="5"/>
              </w:numPr>
              <w:tabs>
                <w:tab w:val="left" w:pos="284"/>
              </w:tabs>
              <w:spacing w:after="0" w:line="240" w:lineRule="auto"/>
              <w:jc w:val="both"/>
              <w:rPr>
                <w:rFonts w:ascii="Arial Narrow" w:hAnsi="Arial Narrow" w:cs="Arial"/>
                <w:i/>
                <w:sz w:val="28"/>
                <w:szCs w:val="28"/>
                <w:lang w:val="it-IT"/>
              </w:rPr>
            </w:pPr>
            <w:r w:rsidRPr="00A31EAE">
              <w:rPr>
                <w:rFonts w:ascii="Arial Narrow" w:hAnsi="Arial Narrow" w:cs="Arial"/>
                <w:b/>
                <w:i/>
                <w:sz w:val="28"/>
                <w:szCs w:val="28"/>
                <w:lang w:val="it-IT"/>
              </w:rPr>
              <w:t>Uvjerenje Ministarstva fina</w:t>
            </w:r>
            <w:r>
              <w:rPr>
                <w:rFonts w:ascii="Arial Narrow" w:hAnsi="Arial Narrow" w:cs="Arial"/>
                <w:b/>
                <w:i/>
                <w:sz w:val="28"/>
                <w:szCs w:val="28"/>
                <w:lang w:val="it-IT"/>
              </w:rPr>
              <w:t xml:space="preserve">nsija, Poreske uprave, PJ Podgorica, Ekspozitura Danilovgrad, </w:t>
            </w:r>
            <w:r>
              <w:rPr>
                <w:rFonts w:ascii="Arial Narrow" w:hAnsi="Arial Narrow" w:cs="Arial"/>
                <w:i/>
                <w:sz w:val="28"/>
                <w:szCs w:val="28"/>
                <w:lang w:val="it-IT"/>
              </w:rPr>
              <w:t>br. 03/8</w:t>
            </w:r>
            <w:r w:rsidRPr="00A31EAE">
              <w:rPr>
                <w:rFonts w:ascii="Arial Narrow" w:hAnsi="Arial Narrow" w:cs="Arial"/>
                <w:i/>
                <w:sz w:val="28"/>
                <w:szCs w:val="28"/>
                <w:lang w:val="it-IT"/>
              </w:rPr>
              <w:t>-</w:t>
            </w:r>
            <w:r>
              <w:rPr>
                <w:rFonts w:ascii="Arial Narrow" w:hAnsi="Arial Narrow" w:cs="Arial"/>
                <w:i/>
                <w:sz w:val="28"/>
                <w:szCs w:val="28"/>
                <w:lang w:val="it-IT"/>
              </w:rPr>
              <w:t>0</w:t>
            </w:r>
            <w:r w:rsidRPr="00A31EAE">
              <w:rPr>
                <w:rFonts w:ascii="Arial Narrow" w:hAnsi="Arial Narrow" w:cs="Arial"/>
                <w:i/>
                <w:sz w:val="28"/>
                <w:szCs w:val="28"/>
                <w:lang w:val="it-IT"/>
              </w:rPr>
              <w:t>2-</w:t>
            </w:r>
            <w:r>
              <w:rPr>
                <w:rFonts w:ascii="Arial Narrow" w:hAnsi="Arial Narrow" w:cs="Arial"/>
                <w:i/>
                <w:sz w:val="28"/>
                <w:szCs w:val="28"/>
                <w:lang w:val="it-IT"/>
              </w:rPr>
              <w:t>223 od 18. 04</w:t>
            </w:r>
            <w:r w:rsidRPr="00A31EAE">
              <w:rPr>
                <w:rFonts w:ascii="Arial Narrow" w:hAnsi="Arial Narrow" w:cs="Arial"/>
                <w:i/>
                <w:sz w:val="28"/>
                <w:szCs w:val="28"/>
                <w:lang w:val="it-IT"/>
              </w:rPr>
              <w:t>. 2017. godine (neovjerena kopija);</w:t>
            </w:r>
          </w:p>
          <w:p w:rsidR="00681775" w:rsidRDefault="00681775" w:rsidP="00681775">
            <w:pPr>
              <w:pStyle w:val="ListParagraph"/>
              <w:tabs>
                <w:tab w:val="left" w:pos="284"/>
              </w:tabs>
              <w:spacing w:after="0" w:line="240" w:lineRule="auto"/>
              <w:jc w:val="both"/>
              <w:rPr>
                <w:rFonts w:ascii="Arial Narrow" w:hAnsi="Arial Narrow" w:cs="Arial"/>
                <w:i/>
                <w:sz w:val="28"/>
                <w:szCs w:val="28"/>
                <w:lang w:val="it-IT"/>
              </w:rPr>
            </w:pPr>
          </w:p>
          <w:p w:rsidR="00681775" w:rsidRDefault="00681775" w:rsidP="00681775">
            <w:pPr>
              <w:pStyle w:val="ListParagraph"/>
              <w:numPr>
                <w:ilvl w:val="0"/>
                <w:numId w:val="1"/>
              </w:numPr>
              <w:autoSpaceDE w:val="0"/>
              <w:autoSpaceDN w:val="0"/>
              <w:adjustRightInd w:val="0"/>
              <w:spacing w:after="0" w:line="240" w:lineRule="auto"/>
              <w:jc w:val="both"/>
              <w:rPr>
                <w:rFonts w:ascii="Arial Narrow" w:hAnsi="Arial Narrow" w:cs="Arial"/>
                <w:color w:val="000000"/>
                <w:sz w:val="28"/>
                <w:szCs w:val="28"/>
              </w:rPr>
            </w:pPr>
            <w:r>
              <w:rPr>
                <w:rFonts w:ascii="Arial Narrow" w:hAnsi="Arial Narrow" w:cs="Arial"/>
                <w:color w:val="000000"/>
                <w:sz w:val="28"/>
                <w:szCs w:val="28"/>
              </w:rPr>
              <w:t>Dokaz</w:t>
            </w:r>
            <w:r w:rsidRPr="0088442D">
              <w:rPr>
                <w:rFonts w:ascii="Arial Narrow" w:hAnsi="Arial Narrow" w:cs="Arial"/>
                <w:color w:val="000000"/>
                <w:sz w:val="28"/>
                <w:szCs w:val="28"/>
              </w:rPr>
              <w:t xml:space="preserve"> nadležnog organa izdatog na osnovu kaznene evidencije, koji ne smije biti stariji od šest mjeseci </w:t>
            </w:r>
            <w:r>
              <w:rPr>
                <w:rFonts w:ascii="Arial Narrow" w:hAnsi="Arial Narrow" w:cs="Arial"/>
                <w:color w:val="000000"/>
                <w:sz w:val="28"/>
                <w:szCs w:val="28"/>
              </w:rPr>
              <w:t>do dana javnog otvaranja ponuda:</w:t>
            </w:r>
          </w:p>
          <w:p w:rsidR="00681775" w:rsidRPr="002A46C1" w:rsidRDefault="00681775" w:rsidP="00681775">
            <w:pPr>
              <w:pStyle w:val="ListParagraph"/>
              <w:numPr>
                <w:ilvl w:val="0"/>
                <w:numId w:val="5"/>
              </w:numPr>
              <w:tabs>
                <w:tab w:val="left" w:pos="284"/>
              </w:tabs>
              <w:spacing w:after="0" w:line="240" w:lineRule="auto"/>
              <w:jc w:val="both"/>
              <w:rPr>
                <w:rFonts w:ascii="Arial Narrow" w:hAnsi="Arial Narrow" w:cs="Arial"/>
                <w:i/>
                <w:sz w:val="28"/>
                <w:szCs w:val="28"/>
                <w:lang w:val="it-IT"/>
              </w:rPr>
            </w:pPr>
            <w:r w:rsidRPr="002A46C1">
              <w:rPr>
                <w:rFonts w:ascii="Arial Narrow" w:hAnsi="Arial Narrow" w:cs="Arial"/>
                <w:b/>
                <w:i/>
                <w:sz w:val="28"/>
                <w:szCs w:val="28"/>
                <w:lang w:val="it-IT"/>
              </w:rPr>
              <w:t>Potvrda Ministarstva finansija, Poreske uprave CRPS</w:t>
            </w:r>
            <w:r>
              <w:rPr>
                <w:rFonts w:ascii="Arial Narrow" w:hAnsi="Arial Narrow" w:cs="Arial"/>
                <w:i/>
                <w:sz w:val="28"/>
                <w:szCs w:val="28"/>
                <w:lang w:val="it-IT"/>
              </w:rPr>
              <w:t xml:space="preserve">, br. 03/2-1-652/2-17 od 02. 02. 2017. godine </w:t>
            </w:r>
            <w:r>
              <w:rPr>
                <w:rFonts w:ascii="Arial Narrow" w:hAnsi="Arial Narrow" w:cs="Arial"/>
                <w:i/>
                <w:sz w:val="28"/>
                <w:szCs w:val="28"/>
              </w:rPr>
              <w:t>(neovjerena kopija);</w:t>
            </w:r>
          </w:p>
          <w:p w:rsidR="00681775" w:rsidRDefault="00681775" w:rsidP="00681775">
            <w:pPr>
              <w:pStyle w:val="ListParagraph"/>
              <w:numPr>
                <w:ilvl w:val="0"/>
                <w:numId w:val="5"/>
              </w:numPr>
              <w:tabs>
                <w:tab w:val="left" w:pos="284"/>
              </w:tabs>
              <w:spacing w:after="0" w:line="240" w:lineRule="auto"/>
              <w:jc w:val="both"/>
              <w:rPr>
                <w:rFonts w:ascii="Arial Narrow" w:hAnsi="Arial Narrow" w:cs="Arial"/>
                <w:i/>
                <w:sz w:val="28"/>
                <w:szCs w:val="28"/>
                <w:lang w:val="it-IT"/>
              </w:rPr>
            </w:pPr>
            <w:r w:rsidRPr="002A46C1">
              <w:rPr>
                <w:rFonts w:ascii="Arial Narrow" w:hAnsi="Arial Narrow" w:cs="Arial"/>
                <w:b/>
                <w:i/>
                <w:sz w:val="28"/>
                <w:szCs w:val="28"/>
                <w:lang w:val="it-IT"/>
              </w:rPr>
              <w:t>Uvjerenje Ministarstva pravde</w:t>
            </w:r>
            <w:r>
              <w:rPr>
                <w:rFonts w:ascii="Arial Narrow" w:hAnsi="Arial Narrow" w:cs="Arial"/>
                <w:i/>
                <w:sz w:val="28"/>
                <w:szCs w:val="28"/>
                <w:lang w:val="it-IT"/>
              </w:rPr>
              <w:t>, br. 02/2-8390/17 od 25. 01. 2017. godine- na ime Nataša Mastilović (neovjerena kopija);</w:t>
            </w:r>
          </w:p>
          <w:p w:rsidR="00ED6D29" w:rsidRDefault="00ED6D29" w:rsidP="00ED6D29">
            <w:pPr>
              <w:spacing w:after="0" w:line="240" w:lineRule="auto"/>
              <w:jc w:val="both"/>
              <w:rPr>
                <w:rFonts w:ascii="Arial Narrow" w:hAnsi="Arial Narrow" w:cs="Times New Roman"/>
                <w:b/>
                <w:bCs/>
                <w:i/>
                <w:color w:val="000000"/>
                <w:sz w:val="28"/>
                <w:szCs w:val="28"/>
                <w:lang w:val="pl-PL"/>
              </w:rPr>
            </w:pPr>
          </w:p>
          <w:p w:rsidR="00ED6D29" w:rsidRPr="002B0012" w:rsidRDefault="00ED6D29" w:rsidP="00ED6D29">
            <w:pPr>
              <w:spacing w:after="0" w:line="240" w:lineRule="auto"/>
              <w:jc w:val="both"/>
              <w:rPr>
                <w:rFonts w:ascii="Arial Narrow" w:hAnsi="Arial Narrow" w:cs="Times New Roman"/>
                <w:i/>
                <w:color w:val="000000"/>
                <w:sz w:val="28"/>
                <w:szCs w:val="28"/>
                <w:lang w:val="sl-SI"/>
              </w:rPr>
            </w:pPr>
            <w:r w:rsidRPr="002B0012">
              <w:rPr>
                <w:rFonts w:ascii="Arial Narrow" w:hAnsi="Arial Narrow" w:cs="Times New Roman"/>
                <w:b/>
                <w:bCs/>
                <w:i/>
                <w:color w:val="000000"/>
                <w:sz w:val="28"/>
                <w:szCs w:val="28"/>
                <w:lang w:val="pl-PL"/>
              </w:rPr>
              <w:t>Ekonomsko-finansijska sposobnost</w:t>
            </w:r>
          </w:p>
          <w:p w:rsidR="00ED6D29" w:rsidRPr="00523567" w:rsidRDefault="00ED6D29" w:rsidP="00ED6D29">
            <w:pPr>
              <w:autoSpaceDE w:val="0"/>
              <w:autoSpaceDN w:val="0"/>
              <w:adjustRightInd w:val="0"/>
              <w:spacing w:after="0" w:line="240" w:lineRule="auto"/>
              <w:jc w:val="both"/>
              <w:rPr>
                <w:rFonts w:ascii="Arial Narrow" w:hAnsi="Arial Narrow" w:cs="Times New Roman"/>
                <w:color w:val="000000"/>
                <w:sz w:val="28"/>
                <w:szCs w:val="28"/>
              </w:rPr>
            </w:pPr>
          </w:p>
          <w:p w:rsidR="00ED6D29" w:rsidRPr="00523567" w:rsidRDefault="00ED6D29" w:rsidP="00ED6D29">
            <w:pPr>
              <w:autoSpaceDE w:val="0"/>
              <w:autoSpaceDN w:val="0"/>
              <w:adjustRightInd w:val="0"/>
              <w:spacing w:after="0" w:line="240" w:lineRule="auto"/>
              <w:jc w:val="both"/>
              <w:rPr>
                <w:rFonts w:ascii="Arial Narrow" w:hAnsi="Arial Narrow" w:cs="Times New Roman"/>
                <w:color w:val="000000"/>
                <w:sz w:val="28"/>
                <w:szCs w:val="28"/>
              </w:rPr>
            </w:pPr>
            <w:r w:rsidRPr="00523567">
              <w:rPr>
                <w:rFonts w:ascii="Arial Narrow" w:hAnsi="Arial Narrow" w:cs="Times New Roman"/>
                <w:color w:val="000000"/>
                <w:sz w:val="28"/>
                <w:szCs w:val="28"/>
              </w:rPr>
              <w:t>Ispunjenost uslova ekonomsko-finansijske sposobnosti dokazuje se dostavljanjem:</w:t>
            </w:r>
          </w:p>
          <w:p w:rsidR="00ED6D29" w:rsidRPr="00523567" w:rsidRDefault="00ED6D29" w:rsidP="00ED6D29">
            <w:pPr>
              <w:autoSpaceDE w:val="0"/>
              <w:autoSpaceDN w:val="0"/>
              <w:adjustRightInd w:val="0"/>
              <w:spacing w:after="0" w:line="240" w:lineRule="auto"/>
              <w:jc w:val="both"/>
              <w:rPr>
                <w:rFonts w:ascii="Arial Narrow" w:hAnsi="Arial Narrow" w:cs="Times New Roman"/>
                <w:color w:val="000000"/>
                <w:sz w:val="28"/>
                <w:szCs w:val="28"/>
              </w:rPr>
            </w:pPr>
          </w:p>
          <w:p w:rsidR="00ED6D29" w:rsidRDefault="00ED6D29" w:rsidP="00ED6D29">
            <w:pPr>
              <w:pStyle w:val="ListParagraph"/>
              <w:numPr>
                <w:ilvl w:val="0"/>
                <w:numId w:val="20"/>
              </w:numPr>
              <w:autoSpaceDE w:val="0"/>
              <w:autoSpaceDN w:val="0"/>
              <w:adjustRightInd w:val="0"/>
              <w:spacing w:after="0" w:line="240" w:lineRule="auto"/>
              <w:jc w:val="both"/>
              <w:rPr>
                <w:rFonts w:ascii="Arial Narrow" w:hAnsi="Arial Narrow"/>
                <w:color w:val="000000"/>
                <w:sz w:val="28"/>
                <w:szCs w:val="28"/>
              </w:rPr>
            </w:pPr>
            <w:r w:rsidRPr="00523567">
              <w:rPr>
                <w:rFonts w:ascii="Arial Narrow" w:hAnsi="Arial Narrow"/>
                <w:color w:val="000000"/>
                <w:sz w:val="28"/>
                <w:szCs w:val="28"/>
              </w:rPr>
              <w:t>odgovarajućeg bankarskog izvoda, potvrde ili izjave o finansijskoj sposobnosti ponuđača;</w:t>
            </w:r>
          </w:p>
          <w:p w:rsidR="00ED6D29" w:rsidRDefault="00ED6D29" w:rsidP="00ED6D29">
            <w:pPr>
              <w:pStyle w:val="ListParagraph"/>
              <w:numPr>
                <w:ilvl w:val="0"/>
                <w:numId w:val="5"/>
              </w:numPr>
              <w:tabs>
                <w:tab w:val="left" w:pos="284"/>
              </w:tabs>
              <w:spacing w:after="0" w:line="240" w:lineRule="auto"/>
              <w:jc w:val="both"/>
              <w:rPr>
                <w:rFonts w:ascii="Arial Narrow" w:hAnsi="Arial Narrow" w:cs="Arial"/>
                <w:i/>
                <w:sz w:val="28"/>
                <w:szCs w:val="28"/>
                <w:lang w:val="it-IT"/>
              </w:rPr>
            </w:pPr>
            <w:r w:rsidRPr="00546622">
              <w:rPr>
                <w:rFonts w:ascii="Arial Narrow" w:hAnsi="Arial Narrow" w:cs="Arial"/>
                <w:b/>
                <w:i/>
                <w:sz w:val="28"/>
                <w:szCs w:val="28"/>
                <w:lang w:val="it-IT"/>
              </w:rPr>
              <w:t>Potvrda Societe Generale Monenegro banke</w:t>
            </w:r>
            <w:r>
              <w:rPr>
                <w:rFonts w:ascii="Arial Narrow" w:hAnsi="Arial Narrow" w:cs="Arial"/>
                <w:i/>
                <w:sz w:val="28"/>
                <w:szCs w:val="28"/>
                <w:lang w:val="it-IT"/>
              </w:rPr>
              <w:t>, br. 6785 od 20. 04. 2017. godine;</w:t>
            </w:r>
          </w:p>
          <w:p w:rsidR="00681775" w:rsidRPr="008D117E" w:rsidRDefault="00681775" w:rsidP="00681775">
            <w:pPr>
              <w:tabs>
                <w:tab w:val="right" w:pos="9360"/>
              </w:tabs>
              <w:autoSpaceDE w:val="0"/>
              <w:autoSpaceDN w:val="0"/>
              <w:adjustRightInd w:val="0"/>
              <w:spacing w:after="0" w:line="240" w:lineRule="auto"/>
              <w:jc w:val="both"/>
              <w:rPr>
                <w:rFonts w:ascii="Arial Narrow" w:hAnsi="Arial Narrow" w:cs="Arial"/>
                <w:b/>
                <w:color w:val="000000"/>
                <w:sz w:val="28"/>
                <w:szCs w:val="28"/>
              </w:rPr>
            </w:pPr>
          </w:p>
          <w:p w:rsidR="00681775" w:rsidRPr="008D117E" w:rsidRDefault="00681775" w:rsidP="00681775">
            <w:pPr>
              <w:spacing w:after="0" w:line="240" w:lineRule="auto"/>
              <w:jc w:val="both"/>
              <w:outlineLvl w:val="0"/>
              <w:rPr>
                <w:rFonts w:ascii="Arial Narrow" w:hAnsi="Arial Narrow" w:cs="Arial"/>
                <w:b/>
                <w:bCs/>
                <w:i/>
                <w:color w:val="000000"/>
                <w:sz w:val="28"/>
                <w:szCs w:val="28"/>
                <w:lang w:val="sl-SI"/>
              </w:rPr>
            </w:pPr>
            <w:r w:rsidRPr="008D117E">
              <w:rPr>
                <w:rFonts w:ascii="Arial Narrow" w:hAnsi="Arial Narrow" w:cs="Arial"/>
                <w:b/>
                <w:bCs/>
                <w:i/>
                <w:color w:val="000000"/>
                <w:sz w:val="28"/>
                <w:szCs w:val="28"/>
                <w:lang w:val="sl-SI"/>
              </w:rPr>
              <w:t>Stručno-tehnička i kadrovska osposobljenost:</w:t>
            </w:r>
          </w:p>
          <w:p w:rsidR="00681775" w:rsidRPr="00743689" w:rsidRDefault="00681775" w:rsidP="00681775">
            <w:pPr>
              <w:spacing w:after="0" w:line="240" w:lineRule="auto"/>
              <w:jc w:val="both"/>
              <w:rPr>
                <w:rFonts w:ascii="Arial Narrow" w:hAnsi="Arial Narrow" w:cs="Arial"/>
                <w:color w:val="000000"/>
                <w:sz w:val="28"/>
                <w:szCs w:val="28"/>
              </w:rPr>
            </w:pPr>
          </w:p>
          <w:p w:rsidR="00681775" w:rsidRDefault="00681775" w:rsidP="00681775">
            <w:pPr>
              <w:pStyle w:val="ListParagraph"/>
              <w:numPr>
                <w:ilvl w:val="0"/>
                <w:numId w:val="2"/>
              </w:numPr>
              <w:spacing w:after="0" w:line="240" w:lineRule="auto"/>
              <w:jc w:val="both"/>
              <w:rPr>
                <w:rFonts w:ascii="Arial Narrow" w:hAnsi="Arial Narrow" w:cs="Arial"/>
                <w:color w:val="000000"/>
                <w:sz w:val="28"/>
                <w:szCs w:val="28"/>
              </w:rPr>
            </w:pPr>
            <w:r w:rsidRPr="00743689">
              <w:rPr>
                <w:rFonts w:ascii="Arial Narrow" w:hAnsi="Arial Narrow" w:cs="Arial"/>
                <w:color w:val="000000"/>
                <w:sz w:val="28"/>
                <w:szCs w:val="28"/>
              </w:rPr>
              <w:t>izjave o namjeri i predmetu podugovaranja, sa spiskom podugovarača, odnosno podizvođača sa bližim podacima (naziv, adr</w:t>
            </w:r>
            <w:r>
              <w:rPr>
                <w:rFonts w:ascii="Arial Narrow" w:hAnsi="Arial Narrow" w:cs="Arial"/>
                <w:color w:val="000000"/>
                <w:sz w:val="28"/>
                <w:szCs w:val="28"/>
              </w:rPr>
              <w:t>esa, procentualno učešće i sl.):</w:t>
            </w:r>
          </w:p>
          <w:p w:rsidR="00681775" w:rsidRPr="00662102" w:rsidRDefault="00681775" w:rsidP="00681775">
            <w:pPr>
              <w:spacing w:after="0" w:line="240" w:lineRule="auto"/>
              <w:jc w:val="both"/>
              <w:rPr>
                <w:rFonts w:ascii="Arial Narrow" w:hAnsi="Arial Narrow" w:cs="Arial"/>
                <w:color w:val="000000"/>
                <w:sz w:val="28"/>
                <w:szCs w:val="28"/>
              </w:rPr>
            </w:pPr>
          </w:p>
          <w:p w:rsidR="00681775" w:rsidRPr="00743689" w:rsidRDefault="00681775" w:rsidP="00681775">
            <w:pPr>
              <w:pStyle w:val="ListParagraph"/>
              <w:numPr>
                <w:ilvl w:val="0"/>
                <w:numId w:val="7"/>
              </w:numPr>
              <w:spacing w:after="0" w:line="240" w:lineRule="auto"/>
              <w:jc w:val="both"/>
              <w:rPr>
                <w:rFonts w:ascii="Arial Narrow" w:hAnsi="Arial Narrow" w:cs="Arial"/>
                <w:color w:val="000000"/>
                <w:sz w:val="28"/>
                <w:szCs w:val="28"/>
              </w:rPr>
            </w:pPr>
            <w:r>
              <w:rPr>
                <w:rFonts w:ascii="Arial Narrow" w:hAnsi="Arial Narrow" w:cs="Arial"/>
                <w:sz w:val="28"/>
                <w:szCs w:val="28"/>
              </w:rPr>
              <w:t>Izjavu o namjeri i predmetu podugovaranja, u kojoj ističe da ponuđač ne namjerava da za predmetnu javnu nabavku angažuje podizvođače/podugovarače.</w:t>
            </w:r>
          </w:p>
          <w:p w:rsidR="00681775" w:rsidRDefault="00681775" w:rsidP="00681775">
            <w:pPr>
              <w:autoSpaceDE w:val="0"/>
              <w:autoSpaceDN w:val="0"/>
              <w:adjustRightInd w:val="0"/>
              <w:spacing w:after="0" w:line="240" w:lineRule="auto"/>
              <w:jc w:val="both"/>
              <w:rPr>
                <w:rFonts w:ascii="Arial Narrow" w:hAnsi="Arial Narrow" w:cs="Arial"/>
                <w:color w:val="000000"/>
                <w:sz w:val="28"/>
                <w:szCs w:val="28"/>
              </w:rPr>
            </w:pPr>
          </w:p>
          <w:p w:rsidR="00681775" w:rsidRPr="00277047" w:rsidRDefault="00681775" w:rsidP="00681775">
            <w:pPr>
              <w:tabs>
                <w:tab w:val="left" w:pos="284"/>
              </w:tabs>
              <w:spacing w:after="0" w:line="240" w:lineRule="auto"/>
              <w:jc w:val="both"/>
              <w:rPr>
                <w:rFonts w:ascii="Arial Narrow" w:hAnsi="Arial Narrow" w:cs="Arial"/>
                <w:i/>
                <w:sz w:val="28"/>
                <w:szCs w:val="28"/>
                <w:lang w:val="it-IT"/>
              </w:rPr>
            </w:pPr>
            <w:r w:rsidRPr="004C7DBA">
              <w:rPr>
                <w:rFonts w:ascii="Arial Narrow" w:hAnsi="Arial Narrow" w:cs="Arial"/>
                <w:color w:val="000000"/>
                <w:sz w:val="28"/>
                <w:szCs w:val="28"/>
              </w:rPr>
              <w:t xml:space="preserve">Ponuđač je dostavio Garanciju ponude </w:t>
            </w:r>
            <w:r>
              <w:rPr>
                <w:rFonts w:ascii="Arial Narrow" w:hAnsi="Arial Narrow" w:cs="Arial"/>
                <w:i/>
                <w:sz w:val="28"/>
                <w:szCs w:val="28"/>
                <w:lang w:val="it-IT"/>
              </w:rPr>
              <w:t xml:space="preserve">br. GC2017/560 od 20. 04. 2017. godine </w:t>
            </w:r>
            <w:r>
              <w:rPr>
                <w:rFonts w:ascii="Arial Narrow" w:hAnsi="Arial Narrow" w:cs="Arial"/>
                <w:color w:val="000000"/>
                <w:sz w:val="28"/>
                <w:szCs w:val="28"/>
              </w:rPr>
              <w:t>u iznosu od 2 %</w:t>
            </w:r>
            <w:r w:rsidRPr="00860456">
              <w:rPr>
                <w:rFonts w:ascii="Arial Narrow" w:hAnsi="Arial Narrow" w:cs="Arial"/>
                <w:color w:val="000000"/>
                <w:sz w:val="28"/>
                <w:szCs w:val="28"/>
              </w:rPr>
              <w:t xml:space="preserve"> </w:t>
            </w:r>
            <w:r w:rsidRPr="00743689">
              <w:rPr>
                <w:rFonts w:ascii="Arial Narrow" w:hAnsi="Arial Narrow" w:cs="Arial"/>
                <w:color w:val="000000"/>
                <w:sz w:val="28"/>
                <w:szCs w:val="28"/>
              </w:rPr>
              <w:t>procijenjene vrijednosti javne nabavke</w:t>
            </w:r>
            <w:r>
              <w:rPr>
                <w:rFonts w:ascii="Arial Narrow" w:hAnsi="Arial Narrow" w:cs="Arial"/>
                <w:color w:val="000000"/>
                <w:sz w:val="28"/>
                <w:szCs w:val="28"/>
              </w:rPr>
              <w:t xml:space="preserve">. Garanciju ponude izdala je </w:t>
            </w:r>
            <w:r w:rsidRPr="005A6F64">
              <w:rPr>
                <w:rFonts w:ascii="Arial Narrow" w:hAnsi="Arial Narrow" w:cs="Arial"/>
                <w:i/>
                <w:sz w:val="28"/>
                <w:szCs w:val="28"/>
                <w:lang w:val="it-IT"/>
              </w:rPr>
              <w:t>Societe</w:t>
            </w:r>
            <w:r>
              <w:rPr>
                <w:rFonts w:ascii="Arial Narrow" w:hAnsi="Arial Narrow" w:cs="Arial"/>
                <w:i/>
                <w:sz w:val="28"/>
                <w:szCs w:val="28"/>
                <w:lang w:val="it-IT"/>
              </w:rPr>
              <w:t xml:space="preserve"> </w:t>
            </w:r>
            <w:r w:rsidRPr="005A6F64">
              <w:rPr>
                <w:rFonts w:ascii="Arial Narrow" w:hAnsi="Arial Narrow" w:cs="Arial"/>
                <w:i/>
                <w:sz w:val="28"/>
                <w:szCs w:val="28"/>
                <w:lang w:val="it-IT"/>
              </w:rPr>
              <w:t>Generale</w:t>
            </w:r>
            <w:r w:rsidRPr="00546622">
              <w:rPr>
                <w:rFonts w:ascii="Arial Narrow" w:hAnsi="Arial Narrow" w:cs="Arial"/>
                <w:b/>
                <w:i/>
                <w:sz w:val="28"/>
                <w:szCs w:val="28"/>
                <w:lang w:val="it-IT"/>
              </w:rPr>
              <w:t xml:space="preserve"> </w:t>
            </w:r>
            <w:r w:rsidRPr="005A6F64">
              <w:rPr>
                <w:rFonts w:ascii="Arial Narrow" w:hAnsi="Arial Narrow" w:cs="Arial"/>
                <w:sz w:val="28"/>
                <w:szCs w:val="28"/>
                <w:lang w:val="it-IT"/>
              </w:rPr>
              <w:t>Monenegro bank</w:t>
            </w:r>
            <w:r>
              <w:rPr>
                <w:rFonts w:ascii="Arial Narrow" w:hAnsi="Arial Narrow" w:cs="Arial"/>
                <w:sz w:val="28"/>
                <w:szCs w:val="28"/>
                <w:lang w:val="it-IT"/>
              </w:rPr>
              <w:t>a</w:t>
            </w:r>
            <w:r w:rsidRPr="005A6F64">
              <w:rPr>
                <w:rFonts w:ascii="Arial Narrow" w:hAnsi="Arial Narrow" w:cs="Arial"/>
                <w:color w:val="000000"/>
                <w:sz w:val="28"/>
                <w:szCs w:val="28"/>
              </w:rPr>
              <w:t>,</w:t>
            </w:r>
            <w:r>
              <w:rPr>
                <w:rFonts w:ascii="Arial Narrow" w:hAnsi="Arial Narrow" w:cs="Arial"/>
                <w:color w:val="000000"/>
                <w:sz w:val="28"/>
                <w:szCs w:val="28"/>
              </w:rPr>
              <w:t xml:space="preserve"> na iznos od 40,00 EUR, sa rokom važnosti do 27. 06. 2017.  godine.</w:t>
            </w:r>
          </w:p>
          <w:p w:rsidR="00681775" w:rsidRDefault="00681775" w:rsidP="00681775">
            <w:pPr>
              <w:autoSpaceDE w:val="0"/>
              <w:autoSpaceDN w:val="0"/>
              <w:adjustRightInd w:val="0"/>
              <w:spacing w:after="0" w:line="240" w:lineRule="auto"/>
              <w:jc w:val="both"/>
              <w:rPr>
                <w:rFonts w:ascii="Arial Narrow" w:hAnsi="Arial Narrow" w:cs="Arial"/>
                <w:color w:val="000000"/>
                <w:sz w:val="28"/>
                <w:szCs w:val="28"/>
              </w:rPr>
            </w:pPr>
          </w:p>
          <w:p w:rsidR="00681775" w:rsidRPr="00AD2B6D" w:rsidRDefault="00681775" w:rsidP="00681775">
            <w:pPr>
              <w:autoSpaceDE w:val="0"/>
              <w:autoSpaceDN w:val="0"/>
              <w:adjustRightInd w:val="0"/>
              <w:spacing w:after="0" w:line="240" w:lineRule="auto"/>
              <w:jc w:val="both"/>
              <w:rPr>
                <w:rFonts w:ascii="Arial Narrow" w:hAnsi="Arial Narrow" w:cs="Arial"/>
                <w:sz w:val="28"/>
                <w:szCs w:val="28"/>
              </w:rPr>
            </w:pPr>
            <w:r w:rsidRPr="00AD2B6D">
              <w:rPr>
                <w:rFonts w:ascii="Arial Narrow" w:hAnsi="Arial Narrow" w:cs="Arial"/>
                <w:sz w:val="28"/>
                <w:szCs w:val="28"/>
              </w:rPr>
              <w:t>Sastavni dio ponude čine i:</w:t>
            </w:r>
          </w:p>
          <w:p w:rsidR="00681775" w:rsidRPr="00136277" w:rsidRDefault="00681775" w:rsidP="00681775">
            <w:pPr>
              <w:autoSpaceDE w:val="0"/>
              <w:autoSpaceDN w:val="0"/>
              <w:adjustRightInd w:val="0"/>
              <w:spacing w:after="0" w:line="240" w:lineRule="auto"/>
              <w:jc w:val="both"/>
              <w:rPr>
                <w:rFonts w:ascii="Arial Narrow" w:hAnsi="Arial Narrow" w:cs="Arial"/>
                <w:color w:val="FF0000"/>
                <w:sz w:val="28"/>
                <w:szCs w:val="28"/>
              </w:rPr>
            </w:pPr>
          </w:p>
          <w:p w:rsidR="00681775" w:rsidRPr="008373B7" w:rsidRDefault="005E7D29" w:rsidP="00681775">
            <w:pPr>
              <w:pStyle w:val="ListParagraph"/>
              <w:numPr>
                <w:ilvl w:val="0"/>
                <w:numId w:val="8"/>
              </w:numPr>
              <w:spacing w:after="0" w:line="240" w:lineRule="auto"/>
              <w:jc w:val="both"/>
              <w:rPr>
                <w:rFonts w:ascii="Arial Narrow" w:hAnsi="Arial Narrow" w:cs="Arial"/>
                <w:sz w:val="28"/>
                <w:szCs w:val="28"/>
              </w:rPr>
            </w:pPr>
            <w:r>
              <w:rPr>
                <w:rFonts w:ascii="Arial Narrow" w:hAnsi="Arial Narrow" w:cs="Arial"/>
                <w:sz w:val="28"/>
                <w:szCs w:val="28"/>
              </w:rPr>
              <w:t>Podaci</w:t>
            </w:r>
            <w:r w:rsidR="00681775" w:rsidRPr="008373B7">
              <w:rPr>
                <w:rFonts w:ascii="Arial Narrow" w:hAnsi="Arial Narrow" w:cs="Arial"/>
                <w:sz w:val="28"/>
                <w:szCs w:val="28"/>
              </w:rPr>
              <w:t xml:space="preserve"> o ponudi i ponuđaču;</w:t>
            </w:r>
          </w:p>
          <w:p w:rsidR="00681775" w:rsidRPr="00436CEE" w:rsidRDefault="00681775" w:rsidP="00681775">
            <w:pPr>
              <w:pStyle w:val="ListParagraph"/>
              <w:numPr>
                <w:ilvl w:val="0"/>
                <w:numId w:val="8"/>
              </w:numPr>
              <w:spacing w:after="0" w:line="240" w:lineRule="auto"/>
              <w:jc w:val="both"/>
              <w:rPr>
                <w:rFonts w:ascii="Arial Narrow" w:hAnsi="Arial Narrow" w:cs="Arial"/>
                <w:sz w:val="28"/>
                <w:szCs w:val="28"/>
              </w:rPr>
            </w:pPr>
            <w:r w:rsidRPr="008373B7">
              <w:rPr>
                <w:rFonts w:ascii="Arial Narrow" w:hAnsi="Arial Narrow" w:cs="Arial"/>
                <w:sz w:val="28"/>
                <w:szCs w:val="28"/>
              </w:rPr>
              <w:t>Finansijski dio ponude;</w:t>
            </w:r>
          </w:p>
          <w:p w:rsidR="00681775" w:rsidRDefault="00681775" w:rsidP="00681775">
            <w:pPr>
              <w:pStyle w:val="ListParagraph"/>
              <w:numPr>
                <w:ilvl w:val="0"/>
                <w:numId w:val="8"/>
              </w:numPr>
              <w:spacing w:after="0" w:line="240" w:lineRule="auto"/>
              <w:rPr>
                <w:rFonts w:ascii="Arial Narrow" w:hAnsi="Arial Narrow" w:cs="Arial"/>
                <w:sz w:val="28"/>
                <w:szCs w:val="28"/>
              </w:rPr>
            </w:pPr>
            <w:r>
              <w:rPr>
                <w:rFonts w:ascii="Arial Narrow" w:hAnsi="Arial Narrow" w:cs="Arial"/>
                <w:sz w:val="28"/>
                <w:szCs w:val="28"/>
              </w:rPr>
              <w:t>I</w:t>
            </w:r>
            <w:r w:rsidR="005E7D29">
              <w:rPr>
                <w:rFonts w:ascii="Arial Narrow" w:hAnsi="Arial Narrow" w:cs="Arial"/>
                <w:sz w:val="28"/>
                <w:szCs w:val="28"/>
              </w:rPr>
              <w:t>zjava</w:t>
            </w:r>
            <w:r>
              <w:rPr>
                <w:rFonts w:ascii="Arial Narrow" w:hAnsi="Arial Narrow" w:cs="Arial"/>
                <w:sz w:val="28"/>
                <w:szCs w:val="28"/>
              </w:rPr>
              <w:t xml:space="preserve"> o nepostojanju sukoba interesa na strani ponuđača</w:t>
            </w:r>
            <w:r w:rsidRPr="008373B7">
              <w:rPr>
                <w:rFonts w:ascii="Arial Narrow" w:hAnsi="Arial Narrow" w:cs="Arial"/>
                <w:sz w:val="28"/>
                <w:szCs w:val="28"/>
              </w:rPr>
              <w:t xml:space="preserve">, br. </w:t>
            </w:r>
            <w:r>
              <w:rPr>
                <w:rFonts w:ascii="Arial Narrow" w:hAnsi="Arial Narrow" w:cs="Arial"/>
                <w:sz w:val="28"/>
                <w:szCs w:val="28"/>
              </w:rPr>
              <w:t>100/6</w:t>
            </w:r>
            <w:r w:rsidRPr="008373B7">
              <w:rPr>
                <w:rFonts w:ascii="Arial Narrow" w:hAnsi="Arial Narrow" w:cs="Arial"/>
                <w:sz w:val="28"/>
                <w:szCs w:val="28"/>
              </w:rPr>
              <w:t xml:space="preserve"> od </w:t>
            </w:r>
            <w:r>
              <w:rPr>
                <w:rFonts w:ascii="Arial Narrow" w:hAnsi="Arial Narrow" w:cs="Arial"/>
                <w:sz w:val="28"/>
                <w:szCs w:val="28"/>
              </w:rPr>
              <w:t>21. 04</w:t>
            </w:r>
            <w:r w:rsidRPr="008373B7">
              <w:rPr>
                <w:rFonts w:ascii="Arial Narrow" w:hAnsi="Arial Narrow" w:cs="Arial"/>
                <w:sz w:val="28"/>
                <w:szCs w:val="28"/>
              </w:rPr>
              <w:t>. 2017. godine;</w:t>
            </w:r>
          </w:p>
          <w:p w:rsidR="00681775" w:rsidRDefault="00681775" w:rsidP="00681775">
            <w:pPr>
              <w:pStyle w:val="ListParagraph"/>
              <w:numPr>
                <w:ilvl w:val="0"/>
                <w:numId w:val="8"/>
              </w:numPr>
              <w:tabs>
                <w:tab w:val="left" w:pos="284"/>
              </w:tabs>
              <w:spacing w:after="0" w:line="240" w:lineRule="auto"/>
              <w:jc w:val="both"/>
              <w:rPr>
                <w:rFonts w:ascii="Arial Narrow" w:hAnsi="Arial Narrow" w:cs="Arial"/>
                <w:i/>
                <w:sz w:val="28"/>
                <w:szCs w:val="28"/>
                <w:lang w:val="it-IT"/>
              </w:rPr>
            </w:pPr>
            <w:r>
              <w:rPr>
                <w:rFonts w:ascii="Arial Narrow" w:hAnsi="Arial Narrow" w:cs="Arial"/>
                <w:i/>
                <w:sz w:val="28"/>
                <w:szCs w:val="28"/>
                <w:lang w:val="it-IT"/>
              </w:rPr>
              <w:t>Uzorak majice sa kat. br. 21;</w:t>
            </w:r>
          </w:p>
          <w:p w:rsidR="00681775" w:rsidRDefault="00681775" w:rsidP="00681775">
            <w:pPr>
              <w:pStyle w:val="ListParagraph"/>
              <w:numPr>
                <w:ilvl w:val="0"/>
                <w:numId w:val="8"/>
              </w:numPr>
              <w:tabs>
                <w:tab w:val="left" w:pos="284"/>
              </w:tabs>
              <w:spacing w:after="0" w:line="240" w:lineRule="auto"/>
              <w:jc w:val="both"/>
              <w:rPr>
                <w:rFonts w:ascii="Arial Narrow" w:hAnsi="Arial Narrow" w:cs="Arial"/>
                <w:i/>
                <w:sz w:val="28"/>
                <w:szCs w:val="28"/>
                <w:lang w:val="it-IT"/>
              </w:rPr>
            </w:pPr>
            <w:r>
              <w:rPr>
                <w:rFonts w:ascii="Arial Narrow" w:hAnsi="Arial Narrow" w:cs="Arial"/>
                <w:i/>
                <w:sz w:val="28"/>
                <w:szCs w:val="28"/>
                <w:lang w:val="it-IT"/>
              </w:rPr>
              <w:t>Uzorak majice sa kat. br. 22;</w:t>
            </w:r>
          </w:p>
          <w:p w:rsidR="00681775" w:rsidRPr="006D17DD" w:rsidRDefault="00681775" w:rsidP="00681775">
            <w:pPr>
              <w:pStyle w:val="ListParagraph"/>
              <w:numPr>
                <w:ilvl w:val="0"/>
                <w:numId w:val="8"/>
              </w:numPr>
              <w:tabs>
                <w:tab w:val="left" w:pos="284"/>
              </w:tabs>
              <w:spacing w:after="0" w:line="240" w:lineRule="auto"/>
              <w:jc w:val="both"/>
              <w:rPr>
                <w:rFonts w:ascii="Arial Narrow" w:hAnsi="Arial Narrow" w:cs="Arial"/>
                <w:i/>
                <w:sz w:val="28"/>
                <w:szCs w:val="28"/>
                <w:lang w:val="it-IT"/>
              </w:rPr>
            </w:pPr>
            <w:r>
              <w:rPr>
                <w:rFonts w:ascii="Arial Narrow" w:hAnsi="Arial Narrow" w:cs="Arial"/>
                <w:i/>
                <w:sz w:val="28"/>
                <w:szCs w:val="28"/>
                <w:lang w:val="it-IT"/>
              </w:rPr>
              <w:t>Uzorak šortsa sa kat. br. 60/1;</w:t>
            </w:r>
          </w:p>
          <w:p w:rsidR="00681775" w:rsidRPr="008373B7" w:rsidRDefault="005E7D29" w:rsidP="00681775">
            <w:pPr>
              <w:pStyle w:val="ListParagraph"/>
              <w:numPr>
                <w:ilvl w:val="0"/>
                <w:numId w:val="8"/>
              </w:numPr>
              <w:spacing w:after="0" w:line="240" w:lineRule="auto"/>
              <w:rPr>
                <w:rFonts w:ascii="Arial Narrow" w:hAnsi="Arial Narrow" w:cs="Arial"/>
                <w:sz w:val="28"/>
                <w:szCs w:val="28"/>
              </w:rPr>
            </w:pPr>
            <w:r>
              <w:rPr>
                <w:rFonts w:ascii="Arial Narrow" w:hAnsi="Arial Narrow" w:cs="Arial"/>
                <w:sz w:val="28"/>
                <w:szCs w:val="28"/>
              </w:rPr>
              <w:t>Izjava</w:t>
            </w:r>
            <w:r w:rsidR="00681775">
              <w:rPr>
                <w:rFonts w:ascii="Arial Narrow" w:hAnsi="Arial Narrow" w:cs="Arial"/>
                <w:sz w:val="28"/>
                <w:szCs w:val="28"/>
              </w:rPr>
              <w:t xml:space="preserve"> o namjeri i predmetu podugovaranja;</w:t>
            </w:r>
          </w:p>
          <w:p w:rsidR="00681775" w:rsidRDefault="00681775" w:rsidP="00681775">
            <w:pPr>
              <w:pStyle w:val="ListParagraph"/>
              <w:numPr>
                <w:ilvl w:val="0"/>
                <w:numId w:val="8"/>
              </w:numPr>
              <w:spacing w:after="0" w:line="240" w:lineRule="auto"/>
              <w:rPr>
                <w:rFonts w:ascii="Arial Narrow" w:hAnsi="Arial Narrow" w:cs="Arial"/>
                <w:sz w:val="28"/>
                <w:szCs w:val="28"/>
              </w:rPr>
            </w:pPr>
            <w:r w:rsidRPr="008373B7">
              <w:rPr>
                <w:rFonts w:ascii="Arial Narrow" w:hAnsi="Arial Narrow" w:cs="Arial"/>
                <w:sz w:val="28"/>
                <w:szCs w:val="28"/>
              </w:rPr>
              <w:t>Nacrt ugovora o javn</w:t>
            </w:r>
            <w:r>
              <w:rPr>
                <w:rFonts w:ascii="Arial Narrow" w:hAnsi="Arial Narrow" w:cs="Arial"/>
                <w:sz w:val="28"/>
                <w:szCs w:val="28"/>
              </w:rPr>
              <w:t>oj nabavci (ovjeren i potpisan).</w:t>
            </w:r>
          </w:p>
          <w:p w:rsidR="00681775" w:rsidRDefault="00681775" w:rsidP="00681775">
            <w:pPr>
              <w:spacing w:after="0" w:line="240" w:lineRule="auto"/>
              <w:jc w:val="both"/>
              <w:textAlignment w:val="baseline"/>
              <w:rPr>
                <w:rFonts w:ascii="Arial" w:hAnsi="Arial" w:cs="Arial"/>
                <w:i/>
              </w:rPr>
            </w:pPr>
          </w:p>
          <w:p w:rsidR="00681775" w:rsidRDefault="00681775" w:rsidP="00681775">
            <w:pPr>
              <w:spacing w:after="0" w:line="240" w:lineRule="auto"/>
              <w:jc w:val="both"/>
              <w:textAlignment w:val="baseline"/>
              <w:rPr>
                <w:rFonts w:ascii="Arial" w:hAnsi="Arial" w:cs="Arial"/>
                <w:i/>
              </w:rPr>
            </w:pPr>
          </w:p>
          <w:p w:rsidR="00681775" w:rsidRPr="00DA1FF8" w:rsidRDefault="00681775" w:rsidP="00681775">
            <w:pPr>
              <w:tabs>
                <w:tab w:val="left" w:pos="284"/>
              </w:tabs>
              <w:spacing w:after="0" w:line="240" w:lineRule="auto"/>
              <w:rPr>
                <w:rFonts w:ascii="Arial Narrow" w:hAnsi="Arial Narrow" w:cs="Arial"/>
                <w:sz w:val="28"/>
                <w:szCs w:val="28"/>
              </w:rPr>
            </w:pPr>
            <w:r w:rsidRPr="00DA1FF8">
              <w:rPr>
                <w:rFonts w:ascii="Arial Narrow" w:hAnsi="Arial Narrow" w:cs="Arial"/>
                <w:sz w:val="28"/>
                <w:szCs w:val="28"/>
              </w:rPr>
              <w:t>Takođe, ostali elementi ponude zahtijevani tenderskom dokumentacijom, kao što su:</w:t>
            </w:r>
          </w:p>
          <w:p w:rsidR="00681775" w:rsidRDefault="00681775" w:rsidP="00681775">
            <w:pPr>
              <w:tabs>
                <w:tab w:val="left" w:pos="284"/>
              </w:tabs>
              <w:spacing w:after="0" w:line="240" w:lineRule="auto"/>
              <w:rPr>
                <w:rFonts w:ascii="Arial" w:hAnsi="Arial" w:cs="Arial"/>
                <w:sz w:val="24"/>
                <w:szCs w:val="24"/>
              </w:rPr>
            </w:pPr>
          </w:p>
          <w:p w:rsidR="00681775" w:rsidRDefault="00681775" w:rsidP="00681775">
            <w:pPr>
              <w:pStyle w:val="ListParagraph"/>
              <w:numPr>
                <w:ilvl w:val="0"/>
                <w:numId w:val="9"/>
              </w:numPr>
              <w:tabs>
                <w:tab w:val="left" w:pos="284"/>
              </w:tabs>
              <w:spacing w:before="0" w:after="0" w:line="240" w:lineRule="auto"/>
              <w:jc w:val="both"/>
              <w:rPr>
                <w:rFonts w:ascii="Arial Narrow" w:hAnsi="Arial Narrow" w:cs="Arial"/>
                <w:sz w:val="28"/>
                <w:szCs w:val="28"/>
              </w:rPr>
            </w:pPr>
            <w:r>
              <w:rPr>
                <w:rFonts w:ascii="Arial Narrow" w:hAnsi="Arial Narrow" w:cs="Arial"/>
                <w:sz w:val="28"/>
                <w:szCs w:val="28"/>
              </w:rPr>
              <w:t>Rok izvršenja ugovora: 7 dana od dana podnošenja pojedinačnog zahtjeva naručioca;</w:t>
            </w:r>
          </w:p>
          <w:p w:rsidR="00681775" w:rsidRPr="001579C3" w:rsidRDefault="00681775" w:rsidP="00681775">
            <w:pPr>
              <w:pStyle w:val="ListParagraph"/>
              <w:numPr>
                <w:ilvl w:val="0"/>
                <w:numId w:val="9"/>
              </w:numPr>
              <w:tabs>
                <w:tab w:val="left" w:pos="284"/>
              </w:tabs>
              <w:spacing w:before="0" w:after="0" w:line="240" w:lineRule="auto"/>
              <w:rPr>
                <w:rFonts w:ascii="Arial Narrow" w:hAnsi="Arial Narrow" w:cs="Arial"/>
                <w:sz w:val="28"/>
                <w:szCs w:val="28"/>
              </w:rPr>
            </w:pPr>
            <w:r>
              <w:rPr>
                <w:rFonts w:ascii="Arial Narrow" w:hAnsi="Arial Narrow" w:cs="Arial"/>
                <w:sz w:val="28"/>
                <w:szCs w:val="28"/>
              </w:rPr>
              <w:t xml:space="preserve"> Mjesto izvršenja ugovora je </w:t>
            </w:r>
            <w:r w:rsidRPr="001579C3">
              <w:rPr>
                <w:rFonts w:ascii="Arial Narrow" w:hAnsi="Arial Narrow" w:cs="Arial"/>
                <w:sz w:val="28"/>
                <w:szCs w:val="28"/>
              </w:rPr>
              <w:t>Beran</w:t>
            </w:r>
            <w:r>
              <w:rPr>
                <w:rFonts w:ascii="Arial Narrow" w:hAnsi="Arial Narrow" w:cs="Arial"/>
                <w:sz w:val="28"/>
                <w:szCs w:val="28"/>
              </w:rPr>
              <w:t>e</w:t>
            </w:r>
            <w:r w:rsidRPr="001579C3">
              <w:rPr>
                <w:rFonts w:ascii="Arial Narrow" w:hAnsi="Arial Narrow" w:cs="Arial"/>
                <w:sz w:val="28"/>
                <w:szCs w:val="28"/>
              </w:rPr>
              <w:t>;</w:t>
            </w:r>
          </w:p>
          <w:p w:rsidR="00681775" w:rsidRDefault="00681775" w:rsidP="00681775">
            <w:pPr>
              <w:pStyle w:val="ListParagraph"/>
              <w:numPr>
                <w:ilvl w:val="0"/>
                <w:numId w:val="9"/>
              </w:numPr>
              <w:tabs>
                <w:tab w:val="left" w:pos="284"/>
              </w:tabs>
              <w:spacing w:before="0" w:after="0" w:line="240" w:lineRule="auto"/>
              <w:jc w:val="both"/>
              <w:rPr>
                <w:rFonts w:ascii="Arial Narrow" w:hAnsi="Arial Narrow" w:cs="Arial"/>
                <w:sz w:val="28"/>
                <w:szCs w:val="28"/>
              </w:rPr>
            </w:pPr>
            <w:r w:rsidRPr="008373B7">
              <w:rPr>
                <w:rFonts w:ascii="Arial Narrow" w:hAnsi="Arial Narrow" w:cs="Arial"/>
                <w:sz w:val="28"/>
                <w:szCs w:val="28"/>
              </w:rPr>
              <w:t>Način i dinamika isporuke/izvršenja</w:t>
            </w:r>
            <w:r>
              <w:rPr>
                <w:rFonts w:ascii="Arial Narrow" w:hAnsi="Arial Narrow" w:cs="Arial"/>
                <w:sz w:val="28"/>
                <w:szCs w:val="28"/>
              </w:rPr>
              <w:t>: 7 dana od dana podnošenja pojedinačnog zahtjeva naručioca. Roba se naručuje sukcesivno, u zavisnosti od organizacije sportskih događaja; Naručilac će dati boju i veličine artikala i štampe iz ponude zavisno od sportskih događaja.</w:t>
            </w:r>
          </w:p>
          <w:p w:rsidR="00681775" w:rsidRPr="008373B7" w:rsidRDefault="00681775" w:rsidP="00681775">
            <w:pPr>
              <w:pStyle w:val="ListParagraph"/>
              <w:numPr>
                <w:ilvl w:val="0"/>
                <w:numId w:val="9"/>
              </w:numPr>
              <w:tabs>
                <w:tab w:val="left" w:pos="284"/>
              </w:tabs>
              <w:spacing w:before="0" w:after="0" w:line="240" w:lineRule="auto"/>
              <w:rPr>
                <w:rFonts w:ascii="Arial Narrow" w:hAnsi="Arial Narrow" w:cs="Arial"/>
                <w:sz w:val="28"/>
                <w:szCs w:val="28"/>
              </w:rPr>
            </w:pPr>
            <w:r w:rsidRPr="008373B7">
              <w:rPr>
                <w:rFonts w:ascii="Arial Narrow" w:hAnsi="Arial Narrow" w:cs="Arial"/>
                <w:sz w:val="28"/>
                <w:szCs w:val="28"/>
              </w:rPr>
              <w:t xml:space="preserve">Garantni rok: </w:t>
            </w:r>
            <w:r>
              <w:rPr>
                <w:rFonts w:ascii="Arial Narrow" w:hAnsi="Arial Narrow" w:cs="Arial"/>
                <w:sz w:val="28"/>
                <w:szCs w:val="28"/>
              </w:rPr>
              <w:t>godinu dana</w:t>
            </w:r>
            <w:r w:rsidRPr="008373B7">
              <w:rPr>
                <w:rFonts w:ascii="Arial Narrow" w:hAnsi="Arial Narrow" w:cs="Arial"/>
                <w:sz w:val="28"/>
                <w:szCs w:val="28"/>
              </w:rPr>
              <w:t>;</w:t>
            </w:r>
          </w:p>
          <w:p w:rsidR="00681775" w:rsidRPr="001579C3" w:rsidRDefault="00681775" w:rsidP="00681775">
            <w:pPr>
              <w:pStyle w:val="ListParagraph"/>
              <w:numPr>
                <w:ilvl w:val="0"/>
                <w:numId w:val="9"/>
              </w:numPr>
              <w:tabs>
                <w:tab w:val="left" w:pos="284"/>
              </w:tabs>
              <w:spacing w:before="0" w:after="0" w:line="240" w:lineRule="auto"/>
              <w:jc w:val="both"/>
              <w:rPr>
                <w:rFonts w:ascii="Arial Narrow" w:hAnsi="Arial Narrow" w:cs="Arial"/>
                <w:sz w:val="28"/>
                <w:szCs w:val="28"/>
              </w:rPr>
            </w:pPr>
            <w:r>
              <w:rPr>
                <w:rFonts w:ascii="Arial Narrow" w:hAnsi="Arial Narrow" w:cs="Arial"/>
                <w:sz w:val="28"/>
                <w:szCs w:val="28"/>
              </w:rPr>
              <w:t>Garancije kvaliteta: Sve u skladu sa uslovima iz tenderske dokumentacije</w:t>
            </w:r>
            <w:r w:rsidRPr="001579C3">
              <w:rPr>
                <w:rFonts w:ascii="Arial Narrow" w:hAnsi="Arial Narrow" w:cs="Arial"/>
                <w:sz w:val="28"/>
                <w:szCs w:val="28"/>
              </w:rPr>
              <w:t xml:space="preserve"> za nab</w:t>
            </w:r>
            <w:r>
              <w:rPr>
                <w:rFonts w:ascii="Arial Narrow" w:hAnsi="Arial Narrow" w:cs="Arial"/>
                <w:sz w:val="28"/>
                <w:szCs w:val="28"/>
              </w:rPr>
              <w:t>a</w:t>
            </w:r>
            <w:r w:rsidRPr="001579C3">
              <w:rPr>
                <w:rFonts w:ascii="Arial Narrow" w:hAnsi="Arial Narrow" w:cs="Arial"/>
                <w:sz w:val="28"/>
                <w:szCs w:val="28"/>
              </w:rPr>
              <w:t>vku i i</w:t>
            </w:r>
            <w:r>
              <w:rPr>
                <w:rFonts w:ascii="Arial Narrow" w:hAnsi="Arial Narrow" w:cs="Arial"/>
                <w:sz w:val="28"/>
                <w:szCs w:val="28"/>
              </w:rPr>
              <w:t>spo</w:t>
            </w:r>
            <w:r w:rsidRPr="001579C3">
              <w:rPr>
                <w:rFonts w:ascii="Arial Narrow" w:hAnsi="Arial Narrow" w:cs="Arial"/>
                <w:sz w:val="28"/>
                <w:szCs w:val="28"/>
              </w:rPr>
              <w:t>ruku sportske odjeće za potrebe Sekretarijata za sport,</w:t>
            </w:r>
            <w:r>
              <w:rPr>
                <w:rFonts w:ascii="Arial Narrow" w:hAnsi="Arial Narrow" w:cs="Arial"/>
                <w:sz w:val="28"/>
                <w:szCs w:val="28"/>
              </w:rPr>
              <w:t xml:space="preserve"> omladinu i saradnju sa NVO,u svemu prema specifikaciji </w:t>
            </w:r>
            <w:r w:rsidRPr="001579C3">
              <w:rPr>
                <w:rFonts w:ascii="Arial Narrow" w:hAnsi="Arial Narrow" w:cs="Arial"/>
                <w:sz w:val="28"/>
                <w:szCs w:val="28"/>
              </w:rPr>
              <w:t>koja je sastavni dio tenderske</w:t>
            </w:r>
            <w:r>
              <w:rPr>
                <w:rFonts w:ascii="Arial Narrow" w:hAnsi="Arial Narrow" w:cs="Arial"/>
                <w:sz w:val="28"/>
                <w:szCs w:val="28"/>
              </w:rPr>
              <w:t xml:space="preserve"> </w:t>
            </w:r>
            <w:r w:rsidRPr="001579C3">
              <w:rPr>
                <w:rFonts w:ascii="Arial Narrow" w:hAnsi="Arial Narrow" w:cs="Arial"/>
                <w:sz w:val="28"/>
                <w:szCs w:val="28"/>
              </w:rPr>
              <w:t>dokumenta</w:t>
            </w:r>
            <w:r>
              <w:rPr>
                <w:rFonts w:ascii="Arial Narrow" w:hAnsi="Arial Narrow" w:cs="Arial"/>
                <w:sz w:val="28"/>
                <w:szCs w:val="28"/>
              </w:rPr>
              <w:t>cije br.</w:t>
            </w:r>
            <w:r w:rsidRPr="001579C3">
              <w:rPr>
                <w:rFonts w:ascii="Arial Narrow" w:hAnsi="Arial Narrow" w:cs="Arial"/>
                <w:sz w:val="28"/>
                <w:szCs w:val="28"/>
              </w:rPr>
              <w:t xml:space="preserve"> 05-404-202</w:t>
            </w:r>
            <w:r>
              <w:rPr>
                <w:rFonts w:ascii="Arial Narrow" w:hAnsi="Arial Narrow" w:cs="Arial"/>
                <w:sz w:val="28"/>
                <w:szCs w:val="28"/>
              </w:rPr>
              <w:t>. Broj iz evidencije postupaka javnih nabavki 13/17B.</w:t>
            </w:r>
          </w:p>
          <w:p w:rsidR="00681775" w:rsidRPr="001579C3" w:rsidRDefault="00681775" w:rsidP="00681775">
            <w:pPr>
              <w:pStyle w:val="ListParagraph"/>
              <w:numPr>
                <w:ilvl w:val="0"/>
                <w:numId w:val="9"/>
              </w:numPr>
              <w:tabs>
                <w:tab w:val="left" w:pos="284"/>
              </w:tabs>
              <w:spacing w:before="0" w:after="0" w:line="240" w:lineRule="auto"/>
              <w:jc w:val="both"/>
              <w:rPr>
                <w:rFonts w:ascii="Arial Narrow" w:hAnsi="Arial Narrow" w:cs="Arial"/>
                <w:sz w:val="28"/>
                <w:szCs w:val="28"/>
              </w:rPr>
            </w:pPr>
            <w:r w:rsidRPr="001579C3">
              <w:rPr>
                <w:rFonts w:ascii="Arial Narrow" w:hAnsi="Arial Narrow" w:cs="Arial"/>
                <w:sz w:val="28"/>
                <w:szCs w:val="28"/>
              </w:rPr>
              <w:t xml:space="preserve">Način sprovođenja kontrole kvaliteta: </w:t>
            </w:r>
            <w:r>
              <w:rPr>
                <w:rFonts w:ascii="Arial Narrow" w:hAnsi="Arial Narrow" w:cs="Arial"/>
                <w:sz w:val="28"/>
                <w:szCs w:val="28"/>
              </w:rPr>
              <w:t>Sve u skladu sa uslovima iz tenderske dokumentacije</w:t>
            </w:r>
            <w:r w:rsidRPr="001579C3">
              <w:rPr>
                <w:rFonts w:ascii="Arial Narrow" w:hAnsi="Arial Narrow" w:cs="Arial"/>
                <w:sz w:val="28"/>
                <w:szCs w:val="28"/>
              </w:rPr>
              <w:t xml:space="preserve"> za nab</w:t>
            </w:r>
            <w:r>
              <w:rPr>
                <w:rFonts w:ascii="Arial Narrow" w:hAnsi="Arial Narrow" w:cs="Arial"/>
                <w:sz w:val="28"/>
                <w:szCs w:val="28"/>
              </w:rPr>
              <w:t>a</w:t>
            </w:r>
            <w:r w:rsidRPr="001579C3">
              <w:rPr>
                <w:rFonts w:ascii="Arial Narrow" w:hAnsi="Arial Narrow" w:cs="Arial"/>
                <w:sz w:val="28"/>
                <w:szCs w:val="28"/>
              </w:rPr>
              <w:t>vku i i</w:t>
            </w:r>
            <w:r>
              <w:rPr>
                <w:rFonts w:ascii="Arial Narrow" w:hAnsi="Arial Narrow" w:cs="Arial"/>
                <w:sz w:val="28"/>
                <w:szCs w:val="28"/>
              </w:rPr>
              <w:t>spo</w:t>
            </w:r>
            <w:r w:rsidRPr="001579C3">
              <w:rPr>
                <w:rFonts w:ascii="Arial Narrow" w:hAnsi="Arial Narrow" w:cs="Arial"/>
                <w:sz w:val="28"/>
                <w:szCs w:val="28"/>
              </w:rPr>
              <w:t>ruku sportske odjeće za potrebe Sekretarijata za sport,</w:t>
            </w:r>
            <w:r>
              <w:rPr>
                <w:rFonts w:ascii="Arial Narrow" w:hAnsi="Arial Narrow" w:cs="Arial"/>
                <w:sz w:val="28"/>
                <w:szCs w:val="28"/>
              </w:rPr>
              <w:t xml:space="preserve"> omladinu i saradnju sa NVO,u svemu prema specifikaciji </w:t>
            </w:r>
            <w:r w:rsidRPr="001579C3">
              <w:rPr>
                <w:rFonts w:ascii="Arial Narrow" w:hAnsi="Arial Narrow" w:cs="Arial"/>
                <w:sz w:val="28"/>
                <w:szCs w:val="28"/>
              </w:rPr>
              <w:t>koja je sastavni dio tenderske</w:t>
            </w:r>
            <w:r>
              <w:rPr>
                <w:rFonts w:ascii="Arial Narrow" w:hAnsi="Arial Narrow" w:cs="Arial"/>
                <w:sz w:val="28"/>
                <w:szCs w:val="28"/>
              </w:rPr>
              <w:t xml:space="preserve"> </w:t>
            </w:r>
            <w:r w:rsidRPr="001579C3">
              <w:rPr>
                <w:rFonts w:ascii="Arial Narrow" w:hAnsi="Arial Narrow" w:cs="Arial"/>
                <w:sz w:val="28"/>
                <w:szCs w:val="28"/>
              </w:rPr>
              <w:t>dokumenta</w:t>
            </w:r>
            <w:r>
              <w:rPr>
                <w:rFonts w:ascii="Arial Narrow" w:hAnsi="Arial Narrow" w:cs="Arial"/>
                <w:sz w:val="28"/>
                <w:szCs w:val="28"/>
              </w:rPr>
              <w:t>cije br.</w:t>
            </w:r>
            <w:r w:rsidRPr="001579C3">
              <w:rPr>
                <w:rFonts w:ascii="Arial Narrow" w:hAnsi="Arial Narrow" w:cs="Arial"/>
                <w:sz w:val="28"/>
                <w:szCs w:val="28"/>
              </w:rPr>
              <w:t xml:space="preserve"> 05-404-202</w:t>
            </w:r>
            <w:r>
              <w:rPr>
                <w:rFonts w:ascii="Arial Narrow" w:hAnsi="Arial Narrow" w:cs="Arial"/>
                <w:sz w:val="28"/>
                <w:szCs w:val="28"/>
              </w:rPr>
              <w:t>. Broj iz evidencije postupaka javnih nabavki 13/17B.</w:t>
            </w:r>
          </w:p>
          <w:p w:rsidR="00681775" w:rsidRPr="001579C3" w:rsidRDefault="00681775" w:rsidP="00681775">
            <w:pPr>
              <w:pStyle w:val="ListParagraph"/>
              <w:numPr>
                <w:ilvl w:val="0"/>
                <w:numId w:val="9"/>
              </w:numPr>
              <w:tabs>
                <w:tab w:val="left" w:pos="284"/>
              </w:tabs>
              <w:spacing w:before="0" w:after="0" w:line="240" w:lineRule="auto"/>
              <w:rPr>
                <w:rFonts w:ascii="Arial Narrow" w:hAnsi="Arial Narrow" w:cs="Arial"/>
                <w:sz w:val="28"/>
                <w:szCs w:val="28"/>
              </w:rPr>
            </w:pPr>
            <w:r w:rsidRPr="001579C3">
              <w:rPr>
                <w:rFonts w:ascii="Arial Narrow" w:hAnsi="Arial Narrow" w:cs="Arial"/>
                <w:sz w:val="28"/>
                <w:szCs w:val="28"/>
              </w:rPr>
              <w:t>Rok plaćanja: 30 dana od dana ispostavljanja i kontrole fakture za isporučenu robu;</w:t>
            </w:r>
          </w:p>
          <w:p w:rsidR="00681775" w:rsidRDefault="00681775" w:rsidP="00681775">
            <w:pPr>
              <w:pStyle w:val="ListParagraph"/>
              <w:numPr>
                <w:ilvl w:val="0"/>
                <w:numId w:val="9"/>
              </w:numPr>
              <w:tabs>
                <w:tab w:val="left" w:pos="284"/>
              </w:tabs>
              <w:spacing w:before="0" w:after="0" w:line="240" w:lineRule="auto"/>
              <w:rPr>
                <w:rFonts w:ascii="Arial Narrow" w:hAnsi="Arial Narrow" w:cs="Arial"/>
                <w:sz w:val="28"/>
                <w:szCs w:val="28"/>
              </w:rPr>
            </w:pPr>
            <w:r w:rsidRPr="00B275D7">
              <w:rPr>
                <w:rFonts w:ascii="Arial Narrow" w:hAnsi="Arial Narrow" w:cs="Arial"/>
                <w:sz w:val="28"/>
                <w:szCs w:val="28"/>
              </w:rPr>
              <w:t>Na</w:t>
            </w:r>
            <w:r>
              <w:rPr>
                <w:rFonts w:ascii="Arial Narrow" w:hAnsi="Arial Narrow" w:cs="Arial"/>
                <w:sz w:val="28"/>
                <w:szCs w:val="28"/>
              </w:rPr>
              <w:t>čin plaćanja je virmanski;</w:t>
            </w:r>
          </w:p>
          <w:p w:rsidR="00681775" w:rsidRDefault="00681775" w:rsidP="00681775">
            <w:pPr>
              <w:pStyle w:val="ListParagraph"/>
              <w:numPr>
                <w:ilvl w:val="0"/>
                <w:numId w:val="9"/>
              </w:numPr>
              <w:tabs>
                <w:tab w:val="left" w:pos="284"/>
              </w:tabs>
              <w:spacing w:before="0" w:after="0" w:line="240" w:lineRule="auto"/>
              <w:rPr>
                <w:rFonts w:ascii="Arial Narrow" w:hAnsi="Arial Narrow" w:cs="Arial"/>
                <w:sz w:val="28"/>
                <w:szCs w:val="28"/>
              </w:rPr>
            </w:pPr>
            <w:r>
              <w:rPr>
                <w:rFonts w:ascii="Arial Narrow" w:hAnsi="Arial Narrow" w:cs="Arial"/>
                <w:sz w:val="28"/>
                <w:szCs w:val="28"/>
              </w:rPr>
              <w:t>Period važenja ponude je 6</w:t>
            </w:r>
            <w:r w:rsidRPr="00B275D7">
              <w:rPr>
                <w:rFonts w:ascii="Arial Narrow" w:hAnsi="Arial Narrow" w:cs="Arial"/>
                <w:sz w:val="28"/>
                <w:szCs w:val="28"/>
              </w:rPr>
              <w:t>0 dana</w:t>
            </w:r>
            <w:r>
              <w:rPr>
                <w:rFonts w:ascii="Arial Narrow" w:hAnsi="Arial Narrow" w:cs="Arial"/>
                <w:sz w:val="28"/>
                <w:szCs w:val="28"/>
              </w:rPr>
              <w:t xml:space="preserve"> od dana javnog otvaranja ponuda, </w:t>
            </w:r>
          </w:p>
          <w:p w:rsidR="00681775" w:rsidRDefault="00681775" w:rsidP="00681775">
            <w:pPr>
              <w:tabs>
                <w:tab w:val="left" w:pos="284"/>
              </w:tabs>
              <w:spacing w:after="0" w:line="240" w:lineRule="auto"/>
              <w:ind w:left="360"/>
              <w:rPr>
                <w:rFonts w:ascii="Arial Narrow" w:hAnsi="Arial Narrow" w:cs="Arial"/>
                <w:sz w:val="28"/>
                <w:szCs w:val="28"/>
              </w:rPr>
            </w:pPr>
          </w:p>
          <w:p w:rsidR="00681775" w:rsidRPr="00AD2B6D" w:rsidRDefault="00681775" w:rsidP="00681775">
            <w:pPr>
              <w:tabs>
                <w:tab w:val="left" w:pos="284"/>
              </w:tabs>
              <w:spacing w:after="0" w:line="240" w:lineRule="auto"/>
              <w:ind w:left="360"/>
              <w:rPr>
                <w:rFonts w:ascii="Arial Narrow" w:hAnsi="Arial Narrow" w:cs="Arial"/>
                <w:sz w:val="28"/>
                <w:szCs w:val="28"/>
              </w:rPr>
            </w:pPr>
            <w:r>
              <w:rPr>
                <w:rFonts w:ascii="Arial Narrow" w:hAnsi="Arial Narrow" w:cs="Arial"/>
                <w:sz w:val="28"/>
                <w:szCs w:val="28"/>
              </w:rPr>
              <w:t>p</w:t>
            </w:r>
            <w:r w:rsidRPr="00AD2B6D">
              <w:rPr>
                <w:rFonts w:ascii="Arial Narrow" w:hAnsi="Arial Narrow" w:cs="Arial"/>
                <w:sz w:val="28"/>
                <w:szCs w:val="28"/>
              </w:rPr>
              <w:t>rihvatljivi su za naručioca.</w:t>
            </w:r>
          </w:p>
          <w:p w:rsidR="00681775" w:rsidRPr="008373B7" w:rsidRDefault="00681775" w:rsidP="00681775">
            <w:pPr>
              <w:spacing w:after="0" w:line="240" w:lineRule="auto"/>
              <w:jc w:val="both"/>
              <w:rPr>
                <w:rFonts w:ascii="Arial Narrow" w:hAnsi="Arial Narrow" w:cs="Times New Roman"/>
                <w:sz w:val="28"/>
                <w:szCs w:val="28"/>
              </w:rPr>
            </w:pPr>
          </w:p>
          <w:p w:rsidR="00681775" w:rsidRDefault="00681775" w:rsidP="00681775">
            <w:pPr>
              <w:spacing w:after="0" w:line="240" w:lineRule="auto"/>
              <w:jc w:val="both"/>
              <w:outlineLvl w:val="0"/>
              <w:rPr>
                <w:rFonts w:ascii="Arial Narrow" w:eastAsia="PMingLiU" w:hAnsi="Arial Narrow" w:cs="Arial"/>
                <w:b/>
                <w:bCs/>
                <w:i/>
                <w:sz w:val="28"/>
                <w:szCs w:val="28"/>
                <w:lang w:val="sv-SE" w:eastAsia="zh-TW"/>
              </w:rPr>
            </w:pPr>
          </w:p>
          <w:p w:rsidR="00681775" w:rsidRPr="008373B7" w:rsidRDefault="00681775" w:rsidP="00681775">
            <w:pPr>
              <w:pStyle w:val="ListParagraph"/>
              <w:numPr>
                <w:ilvl w:val="0"/>
                <w:numId w:val="26"/>
              </w:numPr>
              <w:tabs>
                <w:tab w:val="left" w:pos="284"/>
              </w:tabs>
              <w:spacing w:after="0" w:line="240" w:lineRule="auto"/>
              <w:rPr>
                <w:rFonts w:ascii="Arial Narrow" w:hAnsi="Arial Narrow" w:cs="Arial"/>
                <w:b/>
                <w:i/>
                <w:sz w:val="28"/>
                <w:szCs w:val="28"/>
              </w:rPr>
            </w:pPr>
            <w:r w:rsidRPr="008373B7">
              <w:rPr>
                <w:rFonts w:ascii="Arial Narrow" w:hAnsi="Arial Narrow" w:cs="Arial"/>
                <w:b/>
                <w:i/>
                <w:sz w:val="28"/>
                <w:szCs w:val="28"/>
              </w:rPr>
              <w:t>Ponuđena cijena:</w:t>
            </w:r>
          </w:p>
          <w:p w:rsidR="00681775" w:rsidRPr="008373B7" w:rsidRDefault="00681775" w:rsidP="00681775">
            <w:pPr>
              <w:pStyle w:val="ListParagraph"/>
              <w:tabs>
                <w:tab w:val="left" w:pos="284"/>
              </w:tabs>
              <w:spacing w:before="0" w:after="0" w:line="240" w:lineRule="auto"/>
              <w:ind w:left="502"/>
              <w:rPr>
                <w:rFonts w:ascii="Arial Narrow" w:hAnsi="Arial Narrow" w:cs="Arial"/>
                <w:sz w:val="28"/>
                <w:szCs w:val="28"/>
              </w:rPr>
            </w:pPr>
          </w:p>
          <w:tbl>
            <w:tblPr>
              <w:tblW w:w="9335" w:type="dxa"/>
              <w:tblInd w:w="2" w:type="dxa"/>
              <w:tblCellMar>
                <w:left w:w="70" w:type="dxa"/>
                <w:right w:w="70" w:type="dxa"/>
              </w:tblCellMar>
              <w:tblLook w:val="00A0"/>
            </w:tblPr>
            <w:tblGrid>
              <w:gridCol w:w="9335"/>
            </w:tblGrid>
            <w:tr w:rsidR="00681775" w:rsidRPr="008373B7" w:rsidTr="000D6533">
              <w:trPr>
                <w:trHeight w:val="320"/>
              </w:trPr>
              <w:tc>
                <w:tcPr>
                  <w:tcW w:w="9335" w:type="dxa"/>
                  <w:vAlign w:val="center"/>
                  <w:hideMark/>
                </w:tcPr>
                <w:p w:rsidR="00681775" w:rsidRPr="008373B7" w:rsidRDefault="00681775" w:rsidP="000D6533">
                  <w:pPr>
                    <w:pStyle w:val="ListParagraph"/>
                    <w:numPr>
                      <w:ilvl w:val="0"/>
                      <w:numId w:val="5"/>
                    </w:numPr>
                    <w:spacing w:before="0" w:after="0" w:line="240" w:lineRule="auto"/>
                    <w:ind w:left="1021" w:hanging="155"/>
                    <w:rPr>
                      <w:rFonts w:ascii="Arial Narrow" w:hAnsi="Arial Narrow" w:cs="Arial"/>
                      <w:color w:val="000000"/>
                      <w:sz w:val="28"/>
                      <w:szCs w:val="28"/>
                      <w:lang w:eastAsia="sr-Latn-CS"/>
                    </w:rPr>
                  </w:pPr>
                  <w:r w:rsidRPr="008373B7">
                    <w:rPr>
                      <w:rFonts w:ascii="Arial Narrow" w:hAnsi="Arial Narrow" w:cs="Arial"/>
                      <w:color w:val="000000"/>
                      <w:sz w:val="28"/>
                      <w:szCs w:val="28"/>
                      <w:lang w:val="sr-Cyrl-CS" w:eastAsia="sr-Latn-CS"/>
                    </w:rPr>
                    <w:t>Ukupno bez PDV-a</w:t>
                  </w:r>
                  <w:r>
                    <w:rPr>
                      <w:rFonts w:ascii="Arial Narrow" w:hAnsi="Arial Narrow" w:cs="Arial"/>
                      <w:color w:val="000000"/>
                      <w:sz w:val="28"/>
                      <w:szCs w:val="28"/>
                      <w:lang w:eastAsia="sr-Latn-CS"/>
                    </w:rPr>
                    <w:t xml:space="preserve">                 1.648,20</w:t>
                  </w:r>
                  <w:r w:rsidRPr="008373B7">
                    <w:rPr>
                      <w:rFonts w:ascii="Arial Narrow" w:hAnsi="Arial Narrow" w:cs="Arial"/>
                      <w:color w:val="000000"/>
                      <w:sz w:val="28"/>
                      <w:szCs w:val="28"/>
                      <w:lang w:eastAsia="sr-Latn-CS"/>
                    </w:rPr>
                    <w:t>€</w:t>
                  </w:r>
                </w:p>
              </w:tc>
            </w:tr>
            <w:tr w:rsidR="00681775" w:rsidRPr="008373B7" w:rsidTr="000D6533">
              <w:trPr>
                <w:trHeight w:val="320"/>
              </w:trPr>
              <w:tc>
                <w:tcPr>
                  <w:tcW w:w="9335" w:type="dxa"/>
                  <w:vAlign w:val="center"/>
                  <w:hideMark/>
                </w:tcPr>
                <w:p w:rsidR="00681775" w:rsidRPr="008373B7" w:rsidRDefault="00681775" w:rsidP="000D6533">
                  <w:pPr>
                    <w:pStyle w:val="ListParagraph"/>
                    <w:numPr>
                      <w:ilvl w:val="0"/>
                      <w:numId w:val="5"/>
                    </w:numPr>
                    <w:spacing w:before="0" w:after="0" w:line="240" w:lineRule="auto"/>
                    <w:ind w:left="1021" w:hanging="155"/>
                    <w:rPr>
                      <w:rFonts w:ascii="Arial Narrow" w:hAnsi="Arial Narrow" w:cs="Arial"/>
                      <w:color w:val="000000"/>
                      <w:sz w:val="28"/>
                      <w:szCs w:val="28"/>
                      <w:lang w:eastAsia="sr-Latn-CS"/>
                    </w:rPr>
                  </w:pPr>
                  <w:r w:rsidRPr="008373B7">
                    <w:rPr>
                      <w:rFonts w:ascii="Arial Narrow" w:hAnsi="Arial Narrow" w:cs="Arial"/>
                      <w:color w:val="000000"/>
                      <w:sz w:val="28"/>
                      <w:szCs w:val="28"/>
                      <w:lang w:val="sr-Cyrl-CS" w:eastAsia="sr-Latn-CS"/>
                    </w:rPr>
                    <w:t>PDV</w:t>
                  </w:r>
                  <w:r>
                    <w:rPr>
                      <w:rFonts w:ascii="Arial Narrow" w:hAnsi="Arial Narrow" w:cs="Arial"/>
                      <w:color w:val="000000"/>
                      <w:sz w:val="28"/>
                      <w:szCs w:val="28"/>
                      <w:lang w:eastAsia="sr-Latn-CS"/>
                    </w:rPr>
                    <w:t xml:space="preserve">                                            313,16</w:t>
                  </w:r>
                  <w:r w:rsidRPr="008373B7">
                    <w:rPr>
                      <w:rFonts w:ascii="Arial Narrow" w:hAnsi="Arial Narrow" w:cs="Arial"/>
                      <w:color w:val="000000"/>
                      <w:sz w:val="28"/>
                      <w:szCs w:val="28"/>
                      <w:lang w:eastAsia="sr-Latn-CS"/>
                    </w:rPr>
                    <w:t>€</w:t>
                  </w:r>
                </w:p>
              </w:tc>
            </w:tr>
            <w:tr w:rsidR="00681775" w:rsidRPr="008373B7" w:rsidTr="000D6533">
              <w:trPr>
                <w:trHeight w:val="320"/>
              </w:trPr>
              <w:tc>
                <w:tcPr>
                  <w:tcW w:w="9335" w:type="dxa"/>
                  <w:vAlign w:val="center"/>
                  <w:hideMark/>
                </w:tcPr>
                <w:p w:rsidR="00681775" w:rsidRPr="008373B7" w:rsidRDefault="00681775" w:rsidP="000D6533">
                  <w:pPr>
                    <w:pStyle w:val="ListParagraph"/>
                    <w:numPr>
                      <w:ilvl w:val="0"/>
                      <w:numId w:val="5"/>
                    </w:numPr>
                    <w:spacing w:before="0" w:after="0" w:line="240" w:lineRule="auto"/>
                    <w:ind w:left="1021" w:hanging="155"/>
                    <w:rPr>
                      <w:rFonts w:ascii="Arial Narrow" w:hAnsi="Arial Narrow" w:cs="Arial"/>
                      <w:color w:val="000000"/>
                      <w:sz w:val="28"/>
                      <w:szCs w:val="28"/>
                      <w:lang w:eastAsia="sr-Latn-CS"/>
                    </w:rPr>
                  </w:pPr>
                  <w:r w:rsidRPr="008373B7">
                    <w:rPr>
                      <w:rFonts w:ascii="Arial Narrow" w:hAnsi="Arial Narrow" w:cs="Arial"/>
                      <w:color w:val="000000"/>
                      <w:sz w:val="28"/>
                      <w:szCs w:val="28"/>
                      <w:lang w:val="sr-Cyrl-CS" w:eastAsia="sr-Latn-CS"/>
                    </w:rPr>
                    <w:t>Ukupan iznos sa PDV-om</w:t>
                  </w:r>
                  <w:r w:rsidRPr="008373B7">
                    <w:rPr>
                      <w:rFonts w:ascii="Arial Narrow" w:hAnsi="Arial Narrow" w:cs="Arial"/>
                      <w:color w:val="000000"/>
                      <w:sz w:val="28"/>
                      <w:szCs w:val="28"/>
                      <w:lang w:eastAsia="sr-Latn-CS"/>
                    </w:rPr>
                    <w:t xml:space="preserve">: </w:t>
                  </w:r>
                  <w:r>
                    <w:rPr>
                      <w:rFonts w:ascii="Arial Narrow" w:hAnsi="Arial Narrow" w:cs="Arial"/>
                      <w:b/>
                      <w:i/>
                      <w:color w:val="000000"/>
                      <w:sz w:val="28"/>
                      <w:szCs w:val="28"/>
                      <w:lang w:eastAsia="sr-Latn-CS"/>
                    </w:rPr>
                    <w:t xml:space="preserve">      1.961,36</w:t>
                  </w:r>
                  <w:r w:rsidRPr="008373B7">
                    <w:rPr>
                      <w:rFonts w:ascii="Arial Narrow" w:hAnsi="Arial Narrow" w:cs="Arial"/>
                      <w:b/>
                      <w:i/>
                      <w:color w:val="000000"/>
                      <w:sz w:val="28"/>
                      <w:szCs w:val="28"/>
                      <w:lang w:eastAsia="sr-Latn-CS"/>
                    </w:rPr>
                    <w:t xml:space="preserve">€ </w:t>
                  </w:r>
                </w:p>
                <w:p w:rsidR="00681775" w:rsidRPr="008373B7" w:rsidRDefault="00681775" w:rsidP="000D6533">
                  <w:pPr>
                    <w:pStyle w:val="ListParagraph"/>
                    <w:spacing w:before="0" w:after="0" w:line="240" w:lineRule="auto"/>
                    <w:ind w:left="1021"/>
                    <w:rPr>
                      <w:rFonts w:ascii="Arial Narrow" w:hAnsi="Arial Narrow" w:cs="Arial"/>
                      <w:color w:val="000000"/>
                      <w:sz w:val="28"/>
                      <w:szCs w:val="28"/>
                      <w:lang w:eastAsia="sr-Latn-CS"/>
                    </w:rPr>
                  </w:pPr>
                </w:p>
                <w:p w:rsidR="00681775" w:rsidRPr="008373B7" w:rsidRDefault="00681775" w:rsidP="000D6533">
                  <w:pPr>
                    <w:spacing w:after="0" w:line="240" w:lineRule="auto"/>
                    <w:rPr>
                      <w:rFonts w:ascii="Arial Narrow" w:hAnsi="Arial Narrow" w:cs="Arial"/>
                      <w:color w:val="000000"/>
                      <w:sz w:val="28"/>
                      <w:szCs w:val="28"/>
                      <w:lang w:eastAsia="sr-Latn-CS"/>
                    </w:rPr>
                  </w:pPr>
                  <w:r w:rsidRPr="008373B7">
                    <w:rPr>
                      <w:rFonts w:ascii="Arial Narrow" w:hAnsi="Arial Narrow" w:cs="Arial"/>
                      <w:color w:val="000000"/>
                      <w:sz w:val="28"/>
                      <w:szCs w:val="28"/>
                      <w:lang w:eastAsia="sr-Latn-CS"/>
                    </w:rPr>
                    <w:t xml:space="preserve">                 i slovima(</w:t>
                  </w:r>
                  <w:r>
                    <w:rPr>
                      <w:rFonts w:ascii="Arial Narrow" w:hAnsi="Arial Narrow" w:cs="Arial"/>
                      <w:color w:val="000000"/>
                      <w:sz w:val="28"/>
                      <w:szCs w:val="28"/>
                      <w:lang w:eastAsia="sr-Latn-CS"/>
                    </w:rPr>
                    <w:t>hiljadudevetstotinašezdesetjedaneuroitridesetšestcenti)</w:t>
                  </w:r>
                </w:p>
              </w:tc>
            </w:tr>
          </w:tbl>
          <w:p w:rsidR="00681775" w:rsidRDefault="00681775" w:rsidP="00681775">
            <w:pPr>
              <w:spacing w:after="0" w:line="240" w:lineRule="auto"/>
              <w:jc w:val="both"/>
              <w:outlineLvl w:val="0"/>
              <w:rPr>
                <w:rFonts w:ascii="Arial Narrow" w:eastAsia="PMingLiU" w:hAnsi="Arial Narrow" w:cs="Arial"/>
                <w:b/>
                <w:bCs/>
                <w:i/>
                <w:sz w:val="28"/>
                <w:szCs w:val="28"/>
                <w:lang w:val="sv-SE" w:eastAsia="zh-TW"/>
              </w:rPr>
            </w:pPr>
          </w:p>
          <w:p w:rsidR="00681775" w:rsidRPr="008373B7" w:rsidRDefault="00681775" w:rsidP="000D6533">
            <w:pPr>
              <w:spacing w:after="0" w:line="240" w:lineRule="auto"/>
              <w:rPr>
                <w:rFonts w:ascii="Arial Narrow" w:hAnsi="Arial Narrow" w:cs="Arial"/>
                <w:color w:val="000000"/>
                <w:sz w:val="28"/>
                <w:szCs w:val="28"/>
                <w:lang w:eastAsia="sr-Latn-CS"/>
              </w:rPr>
            </w:pPr>
          </w:p>
        </w:tc>
      </w:tr>
    </w:tbl>
    <w:p w:rsidR="0084296E" w:rsidRDefault="0084296E" w:rsidP="00B51D76">
      <w:pPr>
        <w:spacing w:after="0" w:line="240" w:lineRule="auto"/>
        <w:jc w:val="both"/>
        <w:rPr>
          <w:rFonts w:ascii="Arial Narrow" w:eastAsia="PMingLiU" w:hAnsi="Arial Narrow" w:cs="Arial"/>
          <w:color w:val="000000"/>
          <w:sz w:val="28"/>
          <w:szCs w:val="28"/>
          <w:lang w:val="sv-SE" w:eastAsia="zh-TW"/>
        </w:rPr>
      </w:pPr>
      <w:r>
        <w:rPr>
          <w:rFonts w:ascii="Arial Narrow" w:eastAsia="PMingLiU" w:hAnsi="Arial Narrow" w:cs="Arial"/>
          <w:color w:val="000000"/>
          <w:sz w:val="28"/>
          <w:szCs w:val="28"/>
          <w:lang w:val="sv-SE" w:eastAsia="zh-TW"/>
        </w:rPr>
        <w:t>Službenik za javne nabavke</w:t>
      </w:r>
      <w:r w:rsidR="00B51D76" w:rsidRPr="00626637">
        <w:rPr>
          <w:rFonts w:ascii="Arial Narrow" w:eastAsia="PMingLiU" w:hAnsi="Arial Narrow" w:cs="Arial"/>
          <w:color w:val="000000"/>
          <w:sz w:val="28"/>
          <w:szCs w:val="28"/>
          <w:lang w:val="sv-SE" w:eastAsia="zh-TW"/>
        </w:rPr>
        <w:t>,</w:t>
      </w:r>
      <w:r>
        <w:rPr>
          <w:rFonts w:ascii="Arial Narrow" w:eastAsia="PMingLiU" w:hAnsi="Arial Narrow" w:cs="Arial"/>
          <w:color w:val="000000"/>
          <w:sz w:val="28"/>
          <w:szCs w:val="28"/>
          <w:lang w:val="sv-SE" w:eastAsia="zh-TW"/>
        </w:rPr>
        <w:t xml:space="preserve"> Mirjana Babić,</w:t>
      </w:r>
      <w:r w:rsidR="00B51D76" w:rsidRPr="00626637">
        <w:rPr>
          <w:rFonts w:ascii="Arial Narrow" w:eastAsia="PMingLiU" w:hAnsi="Arial Narrow" w:cs="Arial"/>
          <w:color w:val="000000"/>
          <w:sz w:val="28"/>
          <w:szCs w:val="28"/>
          <w:lang w:val="sv-SE" w:eastAsia="zh-TW"/>
        </w:rPr>
        <w:t xml:space="preserve"> </w:t>
      </w:r>
      <w:r w:rsidR="00681775">
        <w:rPr>
          <w:rFonts w:ascii="Arial Narrow" w:eastAsia="PMingLiU" w:hAnsi="Arial Narrow" w:cs="Arial"/>
          <w:color w:val="000000"/>
          <w:sz w:val="28"/>
          <w:szCs w:val="28"/>
          <w:lang w:val="sv-SE" w:eastAsia="zh-TW"/>
        </w:rPr>
        <w:t>izvršila je vrednovanje ispravnih</w:t>
      </w:r>
      <w:r w:rsidR="00B51D76" w:rsidRPr="00626637">
        <w:rPr>
          <w:rFonts w:ascii="Arial Narrow" w:eastAsia="PMingLiU" w:hAnsi="Arial Narrow" w:cs="Arial"/>
          <w:color w:val="000000"/>
          <w:sz w:val="28"/>
          <w:szCs w:val="28"/>
          <w:lang w:val="sv-SE" w:eastAsia="zh-TW"/>
        </w:rPr>
        <w:t xml:space="preserve"> ponud</w:t>
      </w:r>
      <w:r w:rsidR="00681775">
        <w:rPr>
          <w:rFonts w:ascii="Arial Narrow" w:eastAsia="PMingLiU" w:hAnsi="Arial Narrow" w:cs="Arial"/>
          <w:color w:val="000000"/>
          <w:sz w:val="28"/>
          <w:szCs w:val="28"/>
          <w:lang w:val="sv-SE" w:eastAsia="zh-TW"/>
        </w:rPr>
        <w:t>a</w:t>
      </w:r>
      <w:r w:rsidR="00B51D76" w:rsidRPr="00626637">
        <w:rPr>
          <w:rFonts w:ascii="Arial Narrow" w:eastAsia="PMingLiU" w:hAnsi="Arial Narrow" w:cs="Arial"/>
          <w:color w:val="000000"/>
          <w:sz w:val="28"/>
          <w:szCs w:val="28"/>
          <w:lang w:val="sv-SE" w:eastAsia="zh-TW"/>
        </w:rPr>
        <w:t xml:space="preserve"> po kriterijumu najniža ponuđena cijena. </w:t>
      </w:r>
    </w:p>
    <w:p w:rsidR="0084296E" w:rsidRDefault="0084296E" w:rsidP="00B51D76">
      <w:pPr>
        <w:spacing w:after="0" w:line="240" w:lineRule="auto"/>
        <w:jc w:val="both"/>
        <w:rPr>
          <w:rFonts w:ascii="Arial Narrow" w:eastAsia="PMingLiU" w:hAnsi="Arial Narrow" w:cs="Arial"/>
          <w:color w:val="000000"/>
          <w:sz w:val="28"/>
          <w:szCs w:val="28"/>
          <w:lang w:val="sv-SE" w:eastAsia="zh-TW"/>
        </w:rPr>
      </w:pPr>
    </w:p>
    <w:p w:rsidR="00B51D76" w:rsidRPr="00626637" w:rsidRDefault="00B51D76" w:rsidP="00B51D76">
      <w:pPr>
        <w:spacing w:after="0" w:line="240" w:lineRule="auto"/>
        <w:jc w:val="both"/>
        <w:rPr>
          <w:rFonts w:ascii="Arial Narrow" w:eastAsia="Calibri" w:hAnsi="Arial Narrow" w:cs="Arial"/>
          <w:b/>
          <w:bCs/>
          <w:color w:val="000000"/>
          <w:sz w:val="28"/>
          <w:szCs w:val="28"/>
        </w:rPr>
      </w:pPr>
      <w:r w:rsidRPr="00A45A7A">
        <w:rPr>
          <w:rFonts w:ascii="Arial Narrow" w:eastAsia="Calibri" w:hAnsi="Arial Narrow" w:cs="Arial"/>
          <w:b/>
          <w:bCs/>
          <w:color w:val="000000"/>
          <w:sz w:val="28"/>
          <w:szCs w:val="28"/>
          <w:shd w:val="clear" w:color="auto" w:fill="FFFFFF"/>
          <w:lang w:val="hr-HR"/>
        </w:rPr>
        <w:t xml:space="preserve">Vrednovanje ponuda po kriterijumu </w:t>
      </w:r>
      <w:r w:rsidRPr="00A45A7A">
        <w:rPr>
          <w:rFonts w:ascii="Arial Narrow" w:eastAsia="Calibri" w:hAnsi="Arial Narrow" w:cs="Arial"/>
          <w:b/>
          <w:bCs/>
          <w:color w:val="000000"/>
          <w:sz w:val="28"/>
          <w:szCs w:val="28"/>
          <w:shd w:val="clear" w:color="auto" w:fill="FFFFFF"/>
          <w:lang w:val="pl-PL"/>
        </w:rPr>
        <w:t>najni</w:t>
      </w:r>
      <w:r w:rsidRPr="00A45A7A">
        <w:rPr>
          <w:rFonts w:ascii="Arial Narrow" w:eastAsia="Calibri" w:hAnsi="Arial Narrow" w:cs="Arial"/>
          <w:b/>
          <w:bCs/>
          <w:color w:val="000000"/>
          <w:sz w:val="28"/>
          <w:szCs w:val="28"/>
          <w:shd w:val="clear" w:color="auto" w:fill="FFFFFF"/>
          <w:lang w:val="hr-HR"/>
        </w:rPr>
        <w:t>že</w:t>
      </w:r>
      <w:r w:rsidRPr="00A45A7A">
        <w:rPr>
          <w:rFonts w:ascii="Arial Narrow" w:eastAsia="Calibri" w:hAnsi="Arial Narrow" w:cs="Arial"/>
          <w:b/>
          <w:bCs/>
          <w:color w:val="000000"/>
          <w:sz w:val="28"/>
          <w:szCs w:val="28"/>
          <w:shd w:val="clear" w:color="auto" w:fill="FFFFFF"/>
          <w:lang w:val="pl-PL"/>
        </w:rPr>
        <w:t xml:space="preserve"> ponu</w:t>
      </w:r>
      <w:r w:rsidRPr="00A45A7A">
        <w:rPr>
          <w:rFonts w:ascii="Arial Narrow" w:eastAsia="Calibri" w:hAnsi="Arial Narrow" w:cs="Arial"/>
          <w:b/>
          <w:bCs/>
          <w:color w:val="000000"/>
          <w:sz w:val="28"/>
          <w:szCs w:val="28"/>
          <w:shd w:val="clear" w:color="auto" w:fill="FFFFFF"/>
          <w:lang w:val="hr-HR"/>
        </w:rPr>
        <w:t>đ</w:t>
      </w:r>
      <w:r w:rsidRPr="00A45A7A">
        <w:rPr>
          <w:rFonts w:ascii="Arial Narrow" w:eastAsia="Calibri" w:hAnsi="Arial Narrow" w:cs="Arial"/>
          <w:b/>
          <w:bCs/>
          <w:color w:val="000000"/>
          <w:sz w:val="28"/>
          <w:szCs w:val="28"/>
          <w:shd w:val="clear" w:color="auto" w:fill="FFFFFF"/>
          <w:lang w:val="pl-PL"/>
        </w:rPr>
        <w:t>ena cijena</w:t>
      </w:r>
      <w:r w:rsidR="00681775">
        <w:rPr>
          <w:rFonts w:ascii="Arial Narrow" w:eastAsia="Calibri" w:hAnsi="Arial Narrow" w:cs="Arial"/>
          <w:b/>
          <w:bCs/>
          <w:color w:val="000000"/>
          <w:sz w:val="28"/>
          <w:szCs w:val="28"/>
        </w:rPr>
        <w:t xml:space="preserve"> vršilo </w:t>
      </w:r>
      <w:r w:rsidRPr="00A45A7A">
        <w:rPr>
          <w:rFonts w:ascii="Arial Narrow" w:eastAsia="Calibri" w:hAnsi="Arial Narrow" w:cs="Arial"/>
          <w:b/>
          <w:bCs/>
          <w:color w:val="000000"/>
          <w:sz w:val="28"/>
          <w:szCs w:val="28"/>
        </w:rPr>
        <w:t>se na sljedeći način:</w:t>
      </w:r>
    </w:p>
    <w:p w:rsidR="00B51D76" w:rsidRDefault="00B51D76" w:rsidP="00B51D76">
      <w:pPr>
        <w:jc w:val="both"/>
        <w:rPr>
          <w:rFonts w:ascii="Arial Narrow" w:eastAsia="Calibri" w:hAnsi="Arial Narrow" w:cs="Arial"/>
          <w:sz w:val="28"/>
          <w:szCs w:val="28"/>
          <w:lang w:val="hr-HR"/>
        </w:rPr>
      </w:pPr>
    </w:p>
    <w:p w:rsidR="00B51D76" w:rsidRPr="00A45A7A" w:rsidRDefault="00B51D76" w:rsidP="00B51D76">
      <w:pPr>
        <w:jc w:val="both"/>
        <w:rPr>
          <w:rFonts w:ascii="Arial Narrow" w:eastAsia="Calibri" w:hAnsi="Arial Narrow" w:cs="Arial"/>
          <w:sz w:val="28"/>
          <w:szCs w:val="28"/>
          <w:lang w:val="pt-BR"/>
        </w:rPr>
      </w:pPr>
      <w:r w:rsidRPr="00A45A7A">
        <w:rPr>
          <w:rFonts w:ascii="Arial Narrow" w:eastAsia="Calibri" w:hAnsi="Arial Narrow" w:cs="Arial"/>
          <w:sz w:val="28"/>
          <w:szCs w:val="28"/>
          <w:lang w:val="pt-BR"/>
        </w:rPr>
        <w:t>Najniža cijena dobija maksimalni broj bodova (100 bodova)</w:t>
      </w:r>
    </w:p>
    <w:p w:rsidR="00B51D76" w:rsidRPr="00E45827" w:rsidRDefault="00B51D76" w:rsidP="00E45827">
      <w:pPr>
        <w:jc w:val="both"/>
        <w:rPr>
          <w:rFonts w:ascii="Arial Narrow" w:eastAsia="Calibri" w:hAnsi="Arial Narrow" w:cs="Arial"/>
          <w:sz w:val="28"/>
          <w:szCs w:val="28"/>
          <w:lang w:val="pt-BR"/>
        </w:rPr>
      </w:pPr>
      <w:r w:rsidRPr="00A45A7A">
        <w:rPr>
          <w:rFonts w:ascii="Arial Narrow" w:eastAsia="Calibri" w:hAnsi="Arial Narrow" w:cs="Arial"/>
          <w:sz w:val="28"/>
          <w:szCs w:val="28"/>
          <w:lang w:val="pt-BR"/>
        </w:rPr>
        <w:t>Ponuđaču koji ponudi najnižu cijenu dodjeljuje se maksimalan broj bodova, dok ostali ponuđači dobijaju proporcionalni broj bodova u odnosu na najnižu ponuđenu cijenu, prema formuli:</w:t>
      </w:r>
    </w:p>
    <w:p w:rsidR="00B51D76" w:rsidRPr="00A45A7A" w:rsidRDefault="00B51D76" w:rsidP="00B51D76">
      <w:pPr>
        <w:spacing w:after="0" w:line="240" w:lineRule="auto"/>
        <w:ind w:left="284"/>
        <w:jc w:val="both"/>
        <w:rPr>
          <w:rFonts w:ascii="Arial Narrow" w:eastAsia="Calibri" w:hAnsi="Arial Narrow" w:cs="Arial"/>
          <w:color w:val="000000"/>
          <w:sz w:val="28"/>
          <w:szCs w:val="28"/>
          <w:bdr w:val="single" w:sz="4" w:space="0" w:color="auto" w:frame="1"/>
        </w:rPr>
      </w:pPr>
    </w:p>
    <w:tbl>
      <w:tblPr>
        <w:tblW w:w="0" w:type="auto"/>
        <w:tblInd w:w="2" w:type="dxa"/>
        <w:tblLook w:val="00A0"/>
      </w:tblPr>
      <w:tblGrid>
        <w:gridCol w:w="9285"/>
      </w:tblGrid>
      <w:tr w:rsidR="00B51D76" w:rsidRPr="00A45A7A" w:rsidTr="00E66BBD">
        <w:tc>
          <w:tcPr>
            <w:tcW w:w="9468" w:type="dxa"/>
          </w:tcPr>
          <w:p w:rsidR="00B51D76" w:rsidRPr="00A45A7A" w:rsidRDefault="00B51D76" w:rsidP="00E66BBD">
            <w:pPr>
              <w:spacing w:after="0" w:line="240" w:lineRule="auto"/>
              <w:jc w:val="both"/>
              <w:rPr>
                <w:rFonts w:ascii="Arial Narrow" w:eastAsia="Calibri" w:hAnsi="Arial Narrow" w:cs="Arial"/>
                <w:b/>
                <w:bCs/>
                <w:color w:val="000000"/>
                <w:sz w:val="28"/>
                <w:szCs w:val="28"/>
                <w:lang w:val="sr-Latn-CS"/>
              </w:rPr>
            </w:pPr>
          </w:p>
          <w:p w:rsidR="00B51D76" w:rsidRPr="00A45A7A" w:rsidRDefault="00B51D76" w:rsidP="00E66BBD">
            <w:pPr>
              <w:spacing w:after="0" w:line="240" w:lineRule="auto"/>
              <w:jc w:val="both"/>
              <w:rPr>
                <w:rFonts w:ascii="Arial Narrow" w:eastAsia="Calibri" w:hAnsi="Arial Narrow" w:cs="Arial"/>
                <w:b/>
                <w:bCs/>
                <w:i/>
                <w:color w:val="000000"/>
                <w:sz w:val="28"/>
                <w:szCs w:val="28"/>
                <w:lang w:val="sr-Latn-CS"/>
              </w:rPr>
            </w:pPr>
            <w:r w:rsidRPr="00A45A7A">
              <w:rPr>
                <w:rFonts w:ascii="Arial Narrow" w:eastAsia="Calibri" w:hAnsi="Arial Narrow" w:cs="Arial"/>
                <w:b/>
                <w:bCs/>
                <w:i/>
                <w:color w:val="000000"/>
                <w:sz w:val="28"/>
                <w:szCs w:val="28"/>
                <w:lang w:val="sr-Latn-CS"/>
              </w:rPr>
              <w:t xml:space="preserve">                                               Najniža ponuđena cijena </w:t>
            </w:r>
          </w:p>
          <w:p w:rsidR="00B51D76" w:rsidRPr="00A45A7A" w:rsidRDefault="00B51D76" w:rsidP="00E66BBD">
            <w:pPr>
              <w:tabs>
                <w:tab w:val="left" w:pos="6660"/>
              </w:tabs>
              <w:spacing w:after="0" w:line="240" w:lineRule="auto"/>
              <w:jc w:val="both"/>
              <w:rPr>
                <w:rFonts w:ascii="Arial Narrow" w:eastAsia="Calibri" w:hAnsi="Arial Narrow" w:cs="Arial"/>
                <w:b/>
                <w:bCs/>
                <w:i/>
                <w:color w:val="000000"/>
                <w:sz w:val="28"/>
                <w:szCs w:val="28"/>
                <w:lang w:val="sr-Latn-CS"/>
              </w:rPr>
            </w:pPr>
            <w:r w:rsidRPr="00A45A7A">
              <w:rPr>
                <w:rFonts w:ascii="Arial Narrow" w:eastAsia="Calibri" w:hAnsi="Arial Narrow" w:cs="Arial"/>
                <w:b/>
                <w:bCs/>
                <w:i/>
                <w:color w:val="000000"/>
                <w:sz w:val="28"/>
                <w:szCs w:val="28"/>
                <w:lang w:val="sr-Latn-CS"/>
              </w:rPr>
              <w:t xml:space="preserve">                    Broj bodova =    ----------------------------------</w:t>
            </w:r>
            <w:r w:rsidRPr="00A45A7A">
              <w:rPr>
                <w:rFonts w:ascii="Arial Narrow" w:eastAsia="Calibri" w:hAnsi="Arial Narrow" w:cs="Arial"/>
                <w:b/>
                <w:bCs/>
                <w:i/>
                <w:color w:val="000000"/>
                <w:sz w:val="28"/>
                <w:szCs w:val="28"/>
                <w:lang w:val="sr-Latn-CS"/>
              </w:rPr>
              <w:tab/>
              <w:t xml:space="preserve">  x 100</w:t>
            </w:r>
          </w:p>
          <w:p w:rsidR="00B51D76" w:rsidRDefault="00B51D76" w:rsidP="00E66BBD">
            <w:pPr>
              <w:spacing w:after="0" w:line="240" w:lineRule="auto"/>
              <w:jc w:val="both"/>
              <w:rPr>
                <w:rFonts w:ascii="Arial Narrow" w:eastAsia="Calibri" w:hAnsi="Arial Narrow" w:cs="Arial"/>
                <w:b/>
                <w:bCs/>
                <w:i/>
                <w:iCs/>
                <w:color w:val="000000"/>
                <w:sz w:val="28"/>
                <w:szCs w:val="28"/>
                <w:lang w:val="hr-HR"/>
              </w:rPr>
            </w:pPr>
            <w:r w:rsidRPr="00A45A7A">
              <w:rPr>
                <w:rFonts w:ascii="Arial Narrow" w:eastAsia="Calibri" w:hAnsi="Arial Narrow" w:cs="Arial"/>
                <w:b/>
                <w:bCs/>
                <w:i/>
                <w:color w:val="000000"/>
                <w:sz w:val="28"/>
                <w:szCs w:val="28"/>
                <w:lang w:val="sr-Latn-CS"/>
              </w:rPr>
              <w:t xml:space="preserve">                                                   Ponuđena cijen</w:t>
            </w:r>
            <w:r>
              <w:rPr>
                <w:rFonts w:ascii="Arial Narrow" w:eastAsia="Calibri" w:hAnsi="Arial Narrow" w:cs="Arial"/>
                <w:b/>
                <w:bCs/>
                <w:i/>
                <w:color w:val="000000"/>
                <w:sz w:val="28"/>
                <w:szCs w:val="28"/>
                <w:lang w:val="sr-Latn-CS"/>
              </w:rPr>
              <w:t>a</w:t>
            </w:r>
          </w:p>
          <w:p w:rsidR="00B51D76" w:rsidRDefault="00B51D76" w:rsidP="00E66BBD">
            <w:pPr>
              <w:spacing w:after="0" w:line="240" w:lineRule="auto"/>
              <w:jc w:val="both"/>
              <w:rPr>
                <w:rFonts w:ascii="Arial Narrow" w:eastAsia="Calibri" w:hAnsi="Arial Narrow" w:cs="Arial"/>
                <w:b/>
                <w:bCs/>
                <w:i/>
                <w:iCs/>
                <w:color w:val="000000"/>
                <w:sz w:val="28"/>
                <w:szCs w:val="28"/>
                <w:lang w:val="hr-HR"/>
              </w:rPr>
            </w:pPr>
          </w:p>
          <w:p w:rsidR="00B51D76" w:rsidRPr="00A45A7A" w:rsidRDefault="00B51D76" w:rsidP="00E66BBD">
            <w:pPr>
              <w:spacing w:after="0" w:line="240" w:lineRule="auto"/>
              <w:jc w:val="both"/>
              <w:rPr>
                <w:rFonts w:ascii="Arial Narrow" w:eastAsia="Calibri" w:hAnsi="Arial Narrow" w:cs="Arial"/>
                <w:b/>
                <w:bCs/>
                <w:i/>
                <w:iCs/>
                <w:color w:val="000000"/>
                <w:sz w:val="28"/>
                <w:szCs w:val="28"/>
                <w:lang w:val="hr-HR"/>
              </w:rPr>
            </w:pPr>
          </w:p>
          <w:p w:rsidR="00B51D76" w:rsidRPr="00A45A7A" w:rsidRDefault="00B51D76" w:rsidP="00E66BBD">
            <w:pPr>
              <w:autoSpaceDE w:val="0"/>
              <w:autoSpaceDN w:val="0"/>
              <w:adjustRightInd w:val="0"/>
              <w:spacing w:after="0" w:line="240" w:lineRule="auto"/>
              <w:jc w:val="both"/>
              <w:rPr>
                <w:rFonts w:ascii="Arial Narrow" w:eastAsia="Calibri" w:hAnsi="Arial Narrow" w:cs="Arial"/>
                <w:i/>
                <w:color w:val="000000"/>
                <w:sz w:val="28"/>
                <w:szCs w:val="28"/>
              </w:rPr>
            </w:pPr>
            <w:r w:rsidRPr="00A45A7A">
              <w:rPr>
                <w:rFonts w:ascii="Arial Narrow" w:eastAsia="Calibri" w:hAnsi="Arial Narrow" w:cs="Arial"/>
                <w:i/>
                <w:color w:val="000000"/>
                <w:sz w:val="24"/>
                <w:szCs w:val="24"/>
              </w:rPr>
              <w:t>Ako je ponuđena cijena 0,00 EUR-a prilikom vrednovanja te cijene po kriterijumu ili podkriterijumu najniža ponuđena cijena uzima se da je ponuđena cijena 0,01 EUR.</w:t>
            </w:r>
          </w:p>
          <w:p w:rsidR="00B51D76" w:rsidRDefault="00B51D76" w:rsidP="00E66BBD">
            <w:pPr>
              <w:spacing w:after="0" w:line="240" w:lineRule="auto"/>
              <w:jc w:val="both"/>
              <w:rPr>
                <w:rFonts w:ascii="Arial Narrow" w:eastAsia="Calibri" w:hAnsi="Arial Narrow" w:cs="Arial"/>
                <w:b/>
                <w:bCs/>
                <w:i/>
                <w:iCs/>
                <w:color w:val="000000"/>
                <w:sz w:val="28"/>
                <w:szCs w:val="28"/>
                <w:lang w:val="hr-HR"/>
              </w:rPr>
            </w:pPr>
          </w:p>
          <w:p w:rsidR="00B51D76" w:rsidRPr="00A45A7A" w:rsidRDefault="00B51D76" w:rsidP="00E66BBD">
            <w:pPr>
              <w:spacing w:after="0" w:line="240" w:lineRule="auto"/>
              <w:jc w:val="both"/>
              <w:rPr>
                <w:rFonts w:ascii="Arial Narrow" w:eastAsia="Calibri" w:hAnsi="Arial Narrow" w:cs="Arial"/>
                <w:b/>
                <w:bCs/>
                <w:color w:val="000000"/>
                <w:sz w:val="28"/>
                <w:szCs w:val="28"/>
                <w:lang w:val="hr-HR"/>
              </w:rPr>
            </w:pPr>
          </w:p>
        </w:tc>
      </w:tr>
    </w:tbl>
    <w:p w:rsidR="00B51D76" w:rsidRPr="005C571C" w:rsidRDefault="00B51D76" w:rsidP="00B51D76">
      <w:pPr>
        <w:spacing w:after="0" w:line="240" w:lineRule="auto"/>
        <w:jc w:val="both"/>
        <w:rPr>
          <w:rFonts w:ascii="Arial Narrow" w:hAnsi="Arial Narrow" w:cs="Arial"/>
          <w:b/>
          <w:i/>
          <w:color w:val="000000"/>
          <w:sz w:val="28"/>
          <w:szCs w:val="28"/>
        </w:rPr>
      </w:pPr>
      <w:r w:rsidRPr="005C571C">
        <w:rPr>
          <w:rFonts w:ascii="Arial Narrow" w:hAnsi="Arial Narrow" w:cs="Arial"/>
          <w:b/>
          <w:i/>
          <w:color w:val="000000"/>
          <w:sz w:val="28"/>
          <w:szCs w:val="28"/>
        </w:rPr>
        <w:t>Vrednovanje ponuda:</w:t>
      </w:r>
    </w:p>
    <w:p w:rsidR="00B51D76" w:rsidRPr="004E5FCC" w:rsidRDefault="00B51D76" w:rsidP="00B51D76">
      <w:pPr>
        <w:spacing w:after="0" w:line="240" w:lineRule="auto"/>
        <w:jc w:val="both"/>
        <w:rPr>
          <w:rFonts w:ascii="Arial Narrow" w:hAnsi="Arial Narrow" w:cs="Arial"/>
          <w:color w:val="000000"/>
          <w:sz w:val="28"/>
          <w:szCs w:val="28"/>
        </w:rPr>
      </w:pPr>
    </w:p>
    <w:p w:rsidR="00B51D76" w:rsidRPr="004E5FCC" w:rsidRDefault="0084296E" w:rsidP="00B51D76">
      <w:pPr>
        <w:spacing w:before="96" w:after="120" w:line="360" w:lineRule="atLeast"/>
        <w:jc w:val="both"/>
        <w:rPr>
          <w:rFonts w:ascii="Arial Narrow" w:hAnsi="Arial Narrow" w:cs="Arial"/>
          <w:sz w:val="28"/>
          <w:szCs w:val="28"/>
        </w:rPr>
      </w:pPr>
      <w:r>
        <w:rPr>
          <w:rFonts w:ascii="Arial Narrow" w:eastAsia="PMingLiU" w:hAnsi="Arial Narrow" w:cs="Arial"/>
          <w:color w:val="000000"/>
          <w:sz w:val="28"/>
          <w:szCs w:val="28"/>
          <w:lang w:val="pl-PL" w:eastAsia="zh-TW"/>
        </w:rPr>
        <w:t xml:space="preserve">Službenik za javne nabavke </w:t>
      </w:r>
      <w:r w:rsidR="00681775">
        <w:rPr>
          <w:rFonts w:ascii="Arial Narrow" w:hAnsi="Arial Narrow" w:cs="Arial"/>
          <w:sz w:val="28"/>
          <w:szCs w:val="28"/>
          <w:lang w:val="sr-Latn-CS"/>
        </w:rPr>
        <w:t xml:space="preserve">konstatatuje da su </w:t>
      </w:r>
      <w:r w:rsidR="00B51D76" w:rsidRPr="004E5FCC">
        <w:rPr>
          <w:rFonts w:ascii="Arial Narrow" w:hAnsi="Arial Narrow" w:cs="Arial"/>
          <w:sz w:val="28"/>
          <w:szCs w:val="28"/>
          <w:lang w:val="sr-Latn-CS"/>
        </w:rPr>
        <w:t>po predmetnoj tende</w:t>
      </w:r>
      <w:r w:rsidR="00681775">
        <w:rPr>
          <w:rFonts w:ascii="Arial Narrow" w:hAnsi="Arial Narrow" w:cs="Arial"/>
          <w:sz w:val="28"/>
          <w:szCs w:val="28"/>
          <w:lang w:val="sr-Latn-CS"/>
        </w:rPr>
        <w:t>rskoj dokumentaciji, dostavljene 3 (tri) ispravne ponude</w:t>
      </w:r>
      <w:r w:rsidR="00B51D76" w:rsidRPr="004E5FCC">
        <w:rPr>
          <w:rFonts w:ascii="Arial Narrow" w:hAnsi="Arial Narrow" w:cs="Arial"/>
          <w:sz w:val="28"/>
          <w:szCs w:val="28"/>
          <w:lang w:val="sr-Latn-CS"/>
        </w:rPr>
        <w:t xml:space="preserve">, pa je na </w:t>
      </w:r>
      <w:r w:rsidR="00B51D76" w:rsidRPr="004E5FCC">
        <w:rPr>
          <w:rFonts w:ascii="Arial Narrow" w:hAnsi="Arial Narrow" w:cs="Arial"/>
          <w:sz w:val="28"/>
          <w:szCs w:val="28"/>
        </w:rPr>
        <w:t xml:space="preserve">osnovu prosječnog broja </w:t>
      </w:r>
      <w:r w:rsidR="00E45827">
        <w:rPr>
          <w:rFonts w:ascii="Arial Narrow" w:hAnsi="Arial Narrow" w:cs="Arial"/>
          <w:sz w:val="28"/>
          <w:szCs w:val="28"/>
        </w:rPr>
        <w:t xml:space="preserve">bodova </w:t>
      </w:r>
      <w:r w:rsidR="00B51D76" w:rsidRPr="004E5FCC">
        <w:rPr>
          <w:rFonts w:ascii="Arial Narrow" w:hAnsi="Arial Narrow" w:cs="Arial"/>
          <w:sz w:val="28"/>
          <w:szCs w:val="28"/>
        </w:rPr>
        <w:t>dodijeljenih ponudama po predviđenom kriterijumu, utvrđena sledeća rang lista:</w:t>
      </w:r>
    </w:p>
    <w:p w:rsidR="004A1B34" w:rsidRPr="00A330D6" w:rsidRDefault="004A1B34" w:rsidP="004A1B34">
      <w:pPr>
        <w:spacing w:after="0" w:line="240" w:lineRule="auto"/>
        <w:jc w:val="both"/>
        <w:rPr>
          <w:rFonts w:ascii="Arial Narrow" w:hAnsi="Arial Narrow" w:cs="Arial"/>
          <w:i/>
          <w:sz w:val="28"/>
          <w:szCs w:val="28"/>
        </w:rPr>
      </w:pPr>
    </w:p>
    <w:p w:rsidR="004A1B34" w:rsidRDefault="004A1B34" w:rsidP="004A1B34">
      <w:pPr>
        <w:pStyle w:val="ListParagraph"/>
        <w:numPr>
          <w:ilvl w:val="3"/>
          <w:numId w:val="10"/>
        </w:numPr>
        <w:jc w:val="both"/>
        <w:rPr>
          <w:rFonts w:ascii="Arial Narrow" w:hAnsi="Arial Narrow" w:cs="Arial"/>
          <w:i/>
          <w:sz w:val="28"/>
          <w:szCs w:val="28"/>
        </w:rPr>
      </w:pPr>
      <w:r w:rsidRPr="00A330D6">
        <w:rPr>
          <w:rFonts w:ascii="Arial Narrow" w:hAnsi="Arial Narrow" w:cs="Arial"/>
          <w:i/>
          <w:sz w:val="28"/>
          <w:szCs w:val="28"/>
        </w:rPr>
        <w:t xml:space="preserve">„TEHNOTEKSTIL“ d.o.o. </w:t>
      </w:r>
      <w:r w:rsidRPr="00A330D6">
        <w:rPr>
          <w:rFonts w:ascii="Arial Narrow" w:hAnsi="Arial Narrow"/>
          <w:i/>
          <w:sz w:val="28"/>
          <w:szCs w:val="28"/>
          <w:lang w:val="pl-PL"/>
        </w:rPr>
        <w:t xml:space="preserve">Nikšić, </w:t>
      </w:r>
      <w:r w:rsidRPr="00CE08CF">
        <w:rPr>
          <w:rFonts w:ascii="Arial Narrow" w:hAnsi="Arial Narrow" w:cs="Arial"/>
          <w:i/>
          <w:sz w:val="28"/>
          <w:szCs w:val="28"/>
        </w:rPr>
        <w:t xml:space="preserve">ukupan broj dodijeljenih bodova                  </w:t>
      </w:r>
      <w:r w:rsidRPr="00CE08CF">
        <w:rPr>
          <w:rFonts w:ascii="Arial Narrow" w:hAnsi="Arial Narrow" w:cs="Arial"/>
          <w:b/>
          <w:i/>
          <w:sz w:val="28"/>
          <w:szCs w:val="28"/>
        </w:rPr>
        <w:t>100,00</w:t>
      </w:r>
      <w:r w:rsidRPr="00CE08CF">
        <w:rPr>
          <w:rFonts w:ascii="Arial Narrow" w:hAnsi="Arial Narrow" w:cs="Arial"/>
          <w:i/>
          <w:sz w:val="28"/>
          <w:szCs w:val="28"/>
        </w:rPr>
        <w:t>;</w:t>
      </w:r>
    </w:p>
    <w:p w:rsidR="004A1B34" w:rsidRDefault="004A1B34" w:rsidP="004A1B34">
      <w:pPr>
        <w:pStyle w:val="ListParagraph"/>
        <w:numPr>
          <w:ilvl w:val="3"/>
          <w:numId w:val="10"/>
        </w:numPr>
        <w:jc w:val="both"/>
        <w:rPr>
          <w:rFonts w:ascii="Arial Narrow" w:hAnsi="Arial Narrow" w:cs="Arial"/>
          <w:i/>
          <w:sz w:val="28"/>
          <w:szCs w:val="28"/>
        </w:rPr>
      </w:pPr>
      <w:r w:rsidRPr="00CE08CF">
        <w:rPr>
          <w:rFonts w:ascii="Arial Narrow" w:hAnsi="Arial Narrow" w:cs="Arial"/>
          <w:i/>
          <w:sz w:val="28"/>
          <w:szCs w:val="28"/>
        </w:rPr>
        <w:t>„</w:t>
      </w:r>
      <w:r>
        <w:rPr>
          <w:rFonts w:ascii="Arial Narrow" w:hAnsi="Arial Narrow" w:cs="Arial"/>
          <w:i/>
          <w:sz w:val="28"/>
          <w:szCs w:val="28"/>
        </w:rPr>
        <w:t>DESETKA BERANE</w:t>
      </w:r>
      <w:r w:rsidRPr="00CE08CF">
        <w:rPr>
          <w:rFonts w:ascii="Arial Narrow" w:hAnsi="Arial Narrow" w:cs="Arial"/>
          <w:i/>
          <w:sz w:val="28"/>
          <w:szCs w:val="28"/>
        </w:rPr>
        <w:t xml:space="preserve">“ d.o.o. </w:t>
      </w:r>
      <w:r>
        <w:rPr>
          <w:rFonts w:ascii="Arial Narrow" w:hAnsi="Arial Narrow" w:cs="Arial"/>
          <w:i/>
          <w:sz w:val="28"/>
          <w:szCs w:val="28"/>
        </w:rPr>
        <w:t>Berane</w:t>
      </w:r>
      <w:r w:rsidRPr="00CE08CF">
        <w:rPr>
          <w:rFonts w:ascii="Arial Narrow" w:hAnsi="Arial Narrow" w:cs="Arial"/>
          <w:i/>
          <w:sz w:val="28"/>
          <w:szCs w:val="28"/>
        </w:rPr>
        <w:t xml:space="preserve">, ukupan broj </w:t>
      </w:r>
      <w:r>
        <w:rPr>
          <w:rFonts w:ascii="Arial Narrow" w:hAnsi="Arial Narrow" w:cs="Arial"/>
          <w:i/>
          <w:sz w:val="28"/>
          <w:szCs w:val="28"/>
        </w:rPr>
        <w:t xml:space="preserve">dodijeljenih bodova            </w:t>
      </w:r>
      <w:r w:rsidRPr="007513E5">
        <w:rPr>
          <w:rFonts w:ascii="Arial Narrow" w:hAnsi="Arial Narrow" w:cs="Arial"/>
          <w:b/>
          <w:i/>
          <w:sz w:val="28"/>
          <w:szCs w:val="28"/>
        </w:rPr>
        <w:t xml:space="preserve">87,22;     </w:t>
      </w:r>
    </w:p>
    <w:p w:rsidR="004A1B34" w:rsidRPr="00A330D6" w:rsidRDefault="004A1B34" w:rsidP="004A1B34">
      <w:pPr>
        <w:pStyle w:val="ListParagraph"/>
        <w:numPr>
          <w:ilvl w:val="3"/>
          <w:numId w:val="10"/>
        </w:numPr>
        <w:jc w:val="both"/>
        <w:rPr>
          <w:rFonts w:ascii="Arial Narrow" w:hAnsi="Arial Narrow" w:cs="Arial"/>
          <w:i/>
          <w:sz w:val="28"/>
          <w:szCs w:val="28"/>
        </w:rPr>
      </w:pPr>
      <w:r w:rsidRPr="00A330D6">
        <w:rPr>
          <w:rFonts w:ascii="Arial Narrow" w:hAnsi="Arial Narrow" w:cs="Arial"/>
          <w:b/>
          <w:i/>
          <w:sz w:val="28"/>
          <w:szCs w:val="28"/>
          <w:lang w:val="sv-SE"/>
        </w:rPr>
        <w:t>”</w:t>
      </w:r>
      <w:r w:rsidRPr="00A330D6">
        <w:rPr>
          <w:rFonts w:ascii="Arial Narrow" w:hAnsi="Arial Narrow" w:cs="Arial"/>
          <w:i/>
          <w:sz w:val="28"/>
          <w:szCs w:val="28"/>
          <w:lang w:val="sv-SE"/>
        </w:rPr>
        <w:t>SIMTEX” d.o.o. Danilovgrad,</w:t>
      </w:r>
      <w:r>
        <w:rPr>
          <w:rFonts w:ascii="Arial Narrow" w:hAnsi="Arial Narrow" w:cs="Arial"/>
          <w:b/>
          <w:i/>
          <w:sz w:val="28"/>
          <w:szCs w:val="28"/>
          <w:lang w:val="sv-SE"/>
        </w:rPr>
        <w:t xml:space="preserve"> </w:t>
      </w:r>
      <w:r w:rsidRPr="00CE08CF">
        <w:rPr>
          <w:rFonts w:ascii="Arial Narrow" w:hAnsi="Arial Narrow" w:cs="Arial"/>
          <w:i/>
          <w:sz w:val="28"/>
          <w:szCs w:val="28"/>
        </w:rPr>
        <w:t xml:space="preserve">ukupan broj dodijeljenih bodova                  </w:t>
      </w:r>
      <w:r>
        <w:rPr>
          <w:rFonts w:ascii="Arial Narrow" w:hAnsi="Arial Narrow" w:cs="Arial"/>
          <w:i/>
          <w:sz w:val="28"/>
          <w:szCs w:val="28"/>
        </w:rPr>
        <w:t xml:space="preserve">     </w:t>
      </w:r>
      <w:r w:rsidRPr="007513E5">
        <w:rPr>
          <w:rFonts w:ascii="Arial Narrow" w:hAnsi="Arial Narrow" w:cs="Arial"/>
          <w:b/>
          <w:i/>
          <w:sz w:val="28"/>
          <w:szCs w:val="28"/>
        </w:rPr>
        <w:t>81,60.</w:t>
      </w:r>
    </w:p>
    <w:p w:rsidR="00BE236A" w:rsidRDefault="00BE236A" w:rsidP="00BE236A">
      <w:pPr>
        <w:autoSpaceDE w:val="0"/>
        <w:autoSpaceDN w:val="0"/>
        <w:adjustRightInd w:val="0"/>
        <w:spacing w:after="0" w:line="240" w:lineRule="auto"/>
        <w:jc w:val="both"/>
        <w:outlineLvl w:val="0"/>
        <w:rPr>
          <w:rFonts w:ascii="Arial" w:hAnsi="Arial" w:cs="Arial"/>
          <w:b/>
          <w:i/>
          <w:sz w:val="24"/>
          <w:szCs w:val="24"/>
        </w:rPr>
      </w:pPr>
    </w:p>
    <w:p w:rsidR="00BE236A" w:rsidRDefault="00BE236A" w:rsidP="00BE236A">
      <w:pPr>
        <w:autoSpaceDE w:val="0"/>
        <w:autoSpaceDN w:val="0"/>
        <w:adjustRightInd w:val="0"/>
        <w:spacing w:after="0" w:line="240" w:lineRule="auto"/>
        <w:jc w:val="both"/>
        <w:outlineLvl w:val="0"/>
        <w:rPr>
          <w:rFonts w:ascii="Arial" w:hAnsi="Arial" w:cs="Arial"/>
          <w:b/>
          <w:i/>
          <w:sz w:val="24"/>
          <w:szCs w:val="24"/>
        </w:rPr>
      </w:pPr>
    </w:p>
    <w:p w:rsidR="00BE236A" w:rsidRPr="009952FB" w:rsidRDefault="004A1B34" w:rsidP="00BE236A">
      <w:pPr>
        <w:autoSpaceDE w:val="0"/>
        <w:autoSpaceDN w:val="0"/>
        <w:adjustRightInd w:val="0"/>
        <w:spacing w:after="0" w:line="240" w:lineRule="auto"/>
        <w:jc w:val="both"/>
        <w:outlineLvl w:val="0"/>
        <w:rPr>
          <w:rFonts w:ascii="Arial Narrow" w:hAnsi="Arial Narrow" w:cs="Arial"/>
          <w:b/>
          <w:bCs/>
          <w:i/>
          <w:sz w:val="28"/>
          <w:szCs w:val="28"/>
          <w:lang w:val="sr-Latn-CS"/>
        </w:rPr>
      </w:pPr>
      <w:r>
        <w:rPr>
          <w:rFonts w:ascii="Arial Narrow" w:hAnsi="Arial Narrow" w:cs="Arial"/>
          <w:b/>
          <w:bCs/>
          <w:i/>
          <w:sz w:val="28"/>
          <w:szCs w:val="28"/>
          <w:lang w:val="sr-Latn-CS"/>
        </w:rPr>
        <w:t>Neispravnih ponuda nije bilo.</w:t>
      </w:r>
    </w:p>
    <w:p w:rsidR="00BE236A" w:rsidRPr="009952FB" w:rsidRDefault="00BE236A" w:rsidP="00BE236A">
      <w:pPr>
        <w:autoSpaceDE w:val="0"/>
        <w:autoSpaceDN w:val="0"/>
        <w:adjustRightInd w:val="0"/>
        <w:spacing w:after="0" w:line="240" w:lineRule="auto"/>
        <w:jc w:val="both"/>
        <w:rPr>
          <w:rFonts w:ascii="Arial Narrow" w:hAnsi="Arial Narrow" w:cs="Times New Roman"/>
          <w:b/>
          <w:bCs/>
          <w:color w:val="000000"/>
          <w:sz w:val="28"/>
          <w:szCs w:val="28"/>
          <w:lang w:val="sr-Latn-CS"/>
        </w:rPr>
      </w:pPr>
    </w:p>
    <w:p w:rsidR="00B51D76" w:rsidRPr="004E5FCC" w:rsidRDefault="00B51D76" w:rsidP="00B51D76">
      <w:pPr>
        <w:spacing w:after="0" w:line="240" w:lineRule="auto"/>
        <w:jc w:val="both"/>
        <w:rPr>
          <w:rFonts w:ascii="Arial Narrow" w:hAnsi="Arial Narrow" w:cs="Arial"/>
          <w:color w:val="000000"/>
          <w:sz w:val="28"/>
          <w:szCs w:val="28"/>
        </w:rPr>
      </w:pPr>
      <w:r w:rsidRPr="004E5FCC">
        <w:rPr>
          <w:rFonts w:ascii="Arial Narrow" w:hAnsi="Arial Narrow" w:cs="Arial"/>
          <w:color w:val="000000"/>
          <w:sz w:val="28"/>
          <w:szCs w:val="28"/>
        </w:rPr>
        <w:t>Na osnovu navedenog, odlučeno je kao u dispozitivu.</w:t>
      </w:r>
    </w:p>
    <w:p w:rsidR="00B51D76" w:rsidRPr="00361B0B" w:rsidRDefault="00B51D76" w:rsidP="00B51D76">
      <w:pPr>
        <w:spacing w:after="0" w:line="240" w:lineRule="auto"/>
        <w:jc w:val="both"/>
        <w:rPr>
          <w:rFonts w:ascii="Arial" w:hAnsi="Arial" w:cs="Arial"/>
          <w:color w:val="000000"/>
          <w:sz w:val="24"/>
          <w:szCs w:val="24"/>
        </w:rPr>
      </w:pPr>
    </w:p>
    <w:p w:rsidR="00B51D76" w:rsidRPr="00361B0B" w:rsidRDefault="00B51D76" w:rsidP="00B51D76">
      <w:pPr>
        <w:spacing w:after="0" w:line="240" w:lineRule="auto"/>
        <w:jc w:val="both"/>
        <w:rPr>
          <w:rFonts w:ascii="Arial" w:hAnsi="Arial" w:cs="Arial"/>
          <w:color w:val="000000"/>
          <w:sz w:val="24"/>
          <w:szCs w:val="24"/>
        </w:rPr>
      </w:pPr>
    </w:p>
    <w:p w:rsidR="00B51D76" w:rsidRPr="004E5FCC" w:rsidRDefault="00B51D76" w:rsidP="00B51D76">
      <w:pPr>
        <w:pStyle w:val="ListParagraph"/>
        <w:spacing w:before="0" w:after="0" w:line="240" w:lineRule="auto"/>
        <w:ind w:left="567"/>
        <w:jc w:val="both"/>
        <w:outlineLvl w:val="0"/>
        <w:rPr>
          <w:rFonts w:ascii="Arial Narrow" w:hAnsi="Arial Narrow" w:cs="Arial"/>
          <w:b/>
          <w:bCs/>
          <w:sz w:val="28"/>
          <w:szCs w:val="28"/>
        </w:rPr>
      </w:pPr>
      <w:r w:rsidRPr="004E5FCC">
        <w:rPr>
          <w:rFonts w:ascii="Arial Narrow" w:hAnsi="Arial Narrow" w:cs="Arial"/>
          <w:b/>
          <w:bCs/>
          <w:sz w:val="28"/>
          <w:szCs w:val="28"/>
        </w:rPr>
        <w:t>Uputstvo o pravnom sredstvu</w:t>
      </w:r>
    </w:p>
    <w:p w:rsidR="00B51D76" w:rsidRPr="004E5FCC" w:rsidRDefault="00B51D76" w:rsidP="00B51D76">
      <w:pPr>
        <w:pStyle w:val="ListParagraph"/>
        <w:spacing w:before="0" w:after="0" w:line="240" w:lineRule="auto"/>
        <w:ind w:left="567"/>
        <w:jc w:val="both"/>
        <w:rPr>
          <w:rFonts w:ascii="Arial Narrow" w:hAnsi="Arial Narrow" w:cs="Arial"/>
          <w:b/>
          <w:bCs/>
          <w:sz w:val="28"/>
          <w:szCs w:val="28"/>
        </w:rPr>
      </w:pPr>
    </w:p>
    <w:p w:rsidR="00B51D76" w:rsidRPr="004E5FCC" w:rsidRDefault="00B51D76" w:rsidP="00B51D76">
      <w:pPr>
        <w:tabs>
          <w:tab w:val="left" w:pos="5760"/>
        </w:tabs>
        <w:spacing w:after="0" w:line="240" w:lineRule="auto"/>
        <w:ind w:firstLine="567"/>
        <w:jc w:val="both"/>
        <w:rPr>
          <w:rFonts w:ascii="Arial Narrow" w:hAnsi="Arial Narrow" w:cs="Arial"/>
          <w:color w:val="000000"/>
          <w:sz w:val="28"/>
          <w:szCs w:val="28"/>
        </w:rPr>
      </w:pPr>
      <w:r w:rsidRPr="004E5FCC">
        <w:rPr>
          <w:rFonts w:ascii="Arial Narrow" w:hAnsi="Arial Narrow" w:cs="Arial"/>
          <w:color w:val="000000"/>
          <w:sz w:val="28"/>
          <w:szCs w:val="28"/>
        </w:rPr>
        <w:t>Ponuđač može izjaviti žalbu protiv ovog rješenja Državnoj komisiji za kontrolu postupaka javnih nabavki u roku od 10 dana od dana dostavljanja ovog rješenja.</w:t>
      </w:r>
    </w:p>
    <w:p w:rsidR="00B51D76" w:rsidRPr="004E5FCC" w:rsidRDefault="00B51D76" w:rsidP="00B51D76">
      <w:pPr>
        <w:tabs>
          <w:tab w:val="left" w:pos="5760"/>
        </w:tabs>
        <w:spacing w:after="0" w:line="240" w:lineRule="auto"/>
        <w:ind w:firstLine="567"/>
        <w:jc w:val="both"/>
        <w:rPr>
          <w:rFonts w:ascii="Arial Narrow" w:hAnsi="Arial Narrow" w:cs="Arial"/>
          <w:color w:val="000000"/>
          <w:sz w:val="28"/>
          <w:szCs w:val="28"/>
        </w:rPr>
      </w:pPr>
      <w:r w:rsidRPr="004E5FCC">
        <w:rPr>
          <w:rFonts w:ascii="Arial Narrow" w:hAnsi="Arial Narrow" w:cs="Arial"/>
          <w:color w:val="000000"/>
          <w:sz w:val="28"/>
          <w:szCs w:val="28"/>
        </w:rPr>
        <w:t xml:space="preserve">Žalba se izjavljuje preko naručioca neposredno, putem pošte preporučenom pošiljkom sa dostavnicom ili elektronskim putem sa naprednim elektronskim potpisom. </w:t>
      </w:r>
    </w:p>
    <w:p w:rsidR="00B51D76" w:rsidRPr="004E5FCC" w:rsidRDefault="00B51D76" w:rsidP="00B51D76">
      <w:pPr>
        <w:tabs>
          <w:tab w:val="left" w:pos="5760"/>
        </w:tabs>
        <w:spacing w:after="0" w:line="240" w:lineRule="auto"/>
        <w:ind w:firstLine="567"/>
        <w:jc w:val="both"/>
        <w:rPr>
          <w:rFonts w:ascii="Arial Narrow" w:hAnsi="Arial Narrow" w:cs="Arial"/>
          <w:color w:val="000000"/>
          <w:sz w:val="28"/>
          <w:szCs w:val="28"/>
        </w:rPr>
      </w:pPr>
      <w:r w:rsidRPr="004E5FCC">
        <w:rPr>
          <w:rFonts w:ascii="Arial Narrow" w:hAnsi="Arial Narrow" w:cs="Arial"/>
          <w:color w:val="000000"/>
          <w:sz w:val="28"/>
          <w:szCs w:val="28"/>
        </w:rPr>
        <w:t>Žalbom se može pobijati: postupak prijema ponuda, postupak javnog otvaranja ponuda, sadržaj i način dostavljanja zapisnika o javnom otvaranju ponuda, postupak pregleda, ocjene, upoređivanja i vrednovanja ponuda i/ili zakonitost ovog rješenja.</w:t>
      </w:r>
    </w:p>
    <w:p w:rsidR="00B51D76" w:rsidRPr="004E5FCC" w:rsidRDefault="00B51D76" w:rsidP="00B51D76">
      <w:pPr>
        <w:tabs>
          <w:tab w:val="left" w:pos="5760"/>
        </w:tabs>
        <w:spacing w:after="0" w:line="240" w:lineRule="auto"/>
        <w:ind w:firstLine="567"/>
        <w:jc w:val="both"/>
        <w:rPr>
          <w:rFonts w:ascii="Arial Narrow" w:hAnsi="Arial Narrow" w:cs="Arial"/>
          <w:color w:val="000000"/>
          <w:sz w:val="28"/>
          <w:szCs w:val="28"/>
        </w:rPr>
      </w:pPr>
      <w:r w:rsidRPr="004E5FCC">
        <w:rPr>
          <w:rFonts w:ascii="Arial Narrow" w:hAnsi="Arial Narrow" w:cs="Arial"/>
          <w:color w:val="000000"/>
          <w:sz w:val="28"/>
          <w:szCs w:val="28"/>
        </w:rPr>
        <w:t xml:space="preserve">Uz žalbu se dostavlja dokaz da je plaćena naknada za vođenje postupka po žalbi u iznosu od 1% od procijenjene vrijednosti javne nabavke, a najviše 8.000,00 eura, na žiro račun Državne komisije za kontrolu postupaka javnih nabavki broj 530-20240-15 kod </w:t>
      </w:r>
      <w:r w:rsidRPr="004E5FCC">
        <w:rPr>
          <w:rFonts w:ascii="Arial Narrow" w:hAnsi="Arial Narrow" w:cs="Arial"/>
          <w:sz w:val="28"/>
          <w:szCs w:val="28"/>
        </w:rPr>
        <w:t>NLB Montenegro banke A.D</w:t>
      </w:r>
      <w:r w:rsidRPr="004E5FCC">
        <w:rPr>
          <w:rFonts w:ascii="Arial Narrow" w:hAnsi="Arial Narrow" w:cs="Arial"/>
          <w:color w:val="000000"/>
          <w:sz w:val="28"/>
          <w:szCs w:val="28"/>
        </w:rPr>
        <w:t>.</w:t>
      </w:r>
    </w:p>
    <w:p w:rsidR="00B51D76" w:rsidRPr="004E5FCC" w:rsidRDefault="00B51D76" w:rsidP="00B51D76">
      <w:pPr>
        <w:tabs>
          <w:tab w:val="left" w:pos="5760"/>
        </w:tabs>
        <w:spacing w:after="0" w:line="240" w:lineRule="auto"/>
        <w:ind w:firstLine="567"/>
        <w:jc w:val="both"/>
        <w:rPr>
          <w:rFonts w:ascii="Arial Narrow" w:hAnsi="Arial Narrow" w:cs="Arial"/>
          <w:color w:val="000000"/>
          <w:sz w:val="28"/>
          <w:szCs w:val="28"/>
        </w:rPr>
      </w:pPr>
      <w:r w:rsidRPr="004E5FCC">
        <w:rPr>
          <w:rFonts w:ascii="Arial Narrow" w:hAnsi="Arial Narrow" w:cs="Arial"/>
          <w:color w:val="000000"/>
          <w:sz w:val="28"/>
          <w:szCs w:val="28"/>
        </w:rPr>
        <w:t>Ukoliko je predmet nabavke podijeljen po partijama, a žalba se odnosi samo na određenu/e partiju/e, naknada se plaća u iznosu 1% od procijenjene vrijednosti javne nabavke te /tih partije/a.</w:t>
      </w:r>
    </w:p>
    <w:p w:rsidR="00B51D76" w:rsidRPr="004E5FCC" w:rsidRDefault="00B51D76" w:rsidP="00B51D76">
      <w:pPr>
        <w:tabs>
          <w:tab w:val="left" w:pos="5760"/>
        </w:tabs>
        <w:spacing w:after="0" w:line="240" w:lineRule="auto"/>
        <w:ind w:firstLine="567"/>
        <w:jc w:val="both"/>
        <w:rPr>
          <w:rFonts w:ascii="Arial Narrow" w:hAnsi="Arial Narrow" w:cs="Arial"/>
          <w:color w:val="000000"/>
          <w:sz w:val="28"/>
          <w:szCs w:val="28"/>
        </w:rPr>
      </w:pPr>
      <w:r w:rsidRPr="004E5FCC">
        <w:rPr>
          <w:rFonts w:ascii="Arial Narrow" w:hAnsi="Arial Narrow" w:cs="Arial"/>
          <w:color w:val="000000"/>
          <w:sz w:val="28"/>
          <w:szCs w:val="28"/>
        </w:rPr>
        <w:t xml:space="preserve"> Instrukcije za plaćanje naknade za ponuđače iz inostranstva nalaze se na internet stranici Državne komisije za kontrolu postupaka javnih nabavki.</w:t>
      </w:r>
    </w:p>
    <w:p w:rsidR="00B51D76" w:rsidRPr="004E5FCC" w:rsidRDefault="00B51D76" w:rsidP="00B51D76">
      <w:pPr>
        <w:tabs>
          <w:tab w:val="left" w:pos="5760"/>
        </w:tabs>
        <w:spacing w:after="0" w:line="240" w:lineRule="auto"/>
        <w:ind w:firstLine="567"/>
        <w:jc w:val="both"/>
        <w:rPr>
          <w:rFonts w:ascii="Arial Narrow" w:hAnsi="Arial Narrow" w:cs="Arial"/>
          <w:sz w:val="28"/>
          <w:szCs w:val="28"/>
        </w:rPr>
      </w:pPr>
      <w:r w:rsidRPr="004E5FCC">
        <w:rPr>
          <w:rFonts w:ascii="Arial Narrow" w:hAnsi="Arial Narrow" w:cs="Arial"/>
          <w:sz w:val="28"/>
          <w:szCs w:val="28"/>
        </w:rPr>
        <w:t xml:space="preserve">Ukoliko se uz žalbu ne dostavi dokaz da je uplaćena naknada za vođenje postupka u propisanom iznosu žalba će biti odbačena kao neuredna. </w:t>
      </w:r>
    </w:p>
    <w:p w:rsidR="00B51D76" w:rsidRDefault="00B51D76" w:rsidP="00B51D76">
      <w:pPr>
        <w:tabs>
          <w:tab w:val="left" w:pos="5760"/>
        </w:tabs>
        <w:ind w:firstLine="567"/>
        <w:jc w:val="both"/>
        <w:rPr>
          <w:rFonts w:ascii="Arial Narrow" w:hAnsi="Arial Narrow" w:cs="Arial"/>
          <w:sz w:val="28"/>
          <w:szCs w:val="28"/>
        </w:rPr>
      </w:pPr>
    </w:p>
    <w:p w:rsidR="00B51D76" w:rsidRPr="004E5FCC" w:rsidRDefault="00B51D76" w:rsidP="00B51D76">
      <w:pPr>
        <w:tabs>
          <w:tab w:val="left" w:pos="5760"/>
        </w:tabs>
        <w:ind w:firstLine="567"/>
        <w:jc w:val="both"/>
        <w:rPr>
          <w:rFonts w:ascii="Arial Narrow" w:hAnsi="Arial Narrow" w:cs="Arial"/>
          <w:sz w:val="28"/>
          <w:szCs w:val="28"/>
        </w:rPr>
      </w:pPr>
    </w:p>
    <w:p w:rsidR="00B51D76" w:rsidRPr="004E5FCC" w:rsidRDefault="00B51D76" w:rsidP="00B51D76">
      <w:pPr>
        <w:spacing w:after="0" w:line="240" w:lineRule="auto"/>
        <w:ind w:right="-720"/>
        <w:jc w:val="both"/>
        <w:rPr>
          <w:rFonts w:ascii="Arial Narrow" w:hAnsi="Arial Narrow" w:cs="Arial"/>
          <w:b/>
          <w:sz w:val="28"/>
          <w:szCs w:val="28"/>
          <w:lang w:val="sl-SI"/>
        </w:rPr>
      </w:pPr>
      <w:r w:rsidRPr="004E5FCC">
        <w:rPr>
          <w:rFonts w:ascii="Arial Narrow" w:hAnsi="Arial Narrow" w:cs="Arial"/>
          <w:sz w:val="28"/>
          <w:szCs w:val="28"/>
          <w:lang w:val="sl-SI"/>
        </w:rPr>
        <w:t xml:space="preserve">                                                                                                           </w:t>
      </w:r>
      <w:r w:rsidRPr="004E5FCC">
        <w:rPr>
          <w:rFonts w:ascii="Arial Narrow" w:hAnsi="Arial Narrow" w:cs="Arial"/>
          <w:b/>
          <w:i/>
          <w:sz w:val="28"/>
          <w:szCs w:val="28"/>
        </w:rPr>
        <w:t>PREDSJEDNIK</w:t>
      </w:r>
    </w:p>
    <w:p w:rsidR="00B51D76" w:rsidRPr="004E5FCC" w:rsidRDefault="00B51D76" w:rsidP="00B51D76">
      <w:pPr>
        <w:spacing w:after="0" w:line="240" w:lineRule="auto"/>
        <w:ind w:right="-720"/>
        <w:jc w:val="both"/>
        <w:rPr>
          <w:rFonts w:ascii="Arial Narrow" w:hAnsi="Arial Narrow" w:cs="Arial"/>
          <w:sz w:val="28"/>
          <w:szCs w:val="28"/>
        </w:rPr>
      </w:pPr>
    </w:p>
    <w:p w:rsidR="00B51D76" w:rsidRPr="004E5FCC" w:rsidRDefault="00B51D76" w:rsidP="00B51D76">
      <w:pPr>
        <w:spacing w:after="0" w:line="240" w:lineRule="auto"/>
        <w:ind w:right="-720"/>
        <w:jc w:val="center"/>
        <w:outlineLvl w:val="0"/>
        <w:rPr>
          <w:rFonts w:ascii="Arial Narrow" w:hAnsi="Arial Narrow" w:cs="Arial"/>
          <w:i/>
          <w:sz w:val="28"/>
          <w:szCs w:val="28"/>
        </w:rPr>
      </w:pPr>
      <w:r w:rsidRPr="004E5FCC">
        <w:rPr>
          <w:rFonts w:ascii="Arial Narrow" w:hAnsi="Arial Narrow" w:cs="Arial"/>
          <w:sz w:val="28"/>
          <w:szCs w:val="28"/>
        </w:rPr>
        <w:t xml:space="preserve">                                                                                  </w:t>
      </w:r>
      <w:r w:rsidRPr="004E5FCC">
        <w:rPr>
          <w:rFonts w:ascii="Arial Narrow" w:hAnsi="Arial Narrow" w:cs="Arial"/>
          <w:i/>
          <w:sz w:val="28"/>
          <w:szCs w:val="28"/>
        </w:rPr>
        <w:t xml:space="preserve">    Dragoslav Šćekić</w:t>
      </w:r>
    </w:p>
    <w:p w:rsidR="00B51D76" w:rsidRPr="004E5FCC" w:rsidRDefault="00B51D76" w:rsidP="00B51D76">
      <w:pPr>
        <w:spacing w:after="0" w:line="240" w:lineRule="auto"/>
        <w:ind w:right="-720"/>
        <w:jc w:val="center"/>
        <w:rPr>
          <w:rFonts w:ascii="Arial Narrow" w:hAnsi="Arial Narrow" w:cs="Arial"/>
          <w:i/>
          <w:sz w:val="28"/>
          <w:szCs w:val="28"/>
        </w:rPr>
      </w:pPr>
      <w:r w:rsidRPr="004E5FCC">
        <w:rPr>
          <w:rFonts w:ascii="Arial Narrow" w:hAnsi="Arial Narrow" w:cs="Arial"/>
          <w:i/>
          <w:sz w:val="28"/>
          <w:szCs w:val="28"/>
        </w:rPr>
        <w:t xml:space="preserve"> </w:t>
      </w:r>
    </w:p>
    <w:p w:rsidR="00B51D76" w:rsidRPr="004E5FCC" w:rsidRDefault="00B51D76" w:rsidP="00B51D76">
      <w:pPr>
        <w:spacing w:after="0" w:line="240" w:lineRule="auto"/>
        <w:ind w:right="-720"/>
        <w:jc w:val="center"/>
        <w:rPr>
          <w:rFonts w:ascii="Arial Narrow" w:hAnsi="Arial Narrow" w:cs="Arial"/>
          <w:sz w:val="28"/>
          <w:szCs w:val="28"/>
        </w:rPr>
      </w:pPr>
      <w:r w:rsidRPr="004E5FCC">
        <w:rPr>
          <w:rFonts w:ascii="Arial Narrow" w:hAnsi="Arial Narrow" w:cs="Arial"/>
          <w:i/>
          <w:sz w:val="28"/>
          <w:szCs w:val="28"/>
        </w:rPr>
        <w:t xml:space="preserve">                                                               </w:t>
      </w:r>
      <w:r w:rsidRPr="004E5FCC">
        <w:rPr>
          <w:rFonts w:ascii="Arial Narrow" w:hAnsi="Arial Narrow" w:cs="Arial"/>
          <w:i/>
          <w:sz w:val="28"/>
          <w:szCs w:val="28"/>
          <w:lang w:val="sl-SI"/>
        </w:rPr>
        <w:t>M.P.</w:t>
      </w:r>
      <w:r w:rsidRPr="004E5FCC">
        <w:rPr>
          <w:rFonts w:ascii="Arial Narrow" w:hAnsi="Arial Narrow" w:cs="Arial"/>
          <w:sz w:val="28"/>
          <w:szCs w:val="28"/>
          <w:lang w:val="sl-SI"/>
        </w:rPr>
        <w:t xml:space="preserve">  </w:t>
      </w:r>
      <w:r w:rsidRPr="004E5FCC">
        <w:rPr>
          <w:rFonts w:ascii="Arial Narrow" w:hAnsi="Arial Narrow" w:cs="Arial"/>
          <w:sz w:val="28"/>
          <w:szCs w:val="28"/>
        </w:rPr>
        <w:t xml:space="preserve">               __________________</w:t>
      </w:r>
    </w:p>
    <w:p w:rsidR="00B51D76" w:rsidRPr="004E5FCC" w:rsidRDefault="00B51D76" w:rsidP="00B51D76">
      <w:pPr>
        <w:spacing w:after="0" w:line="240" w:lineRule="auto"/>
        <w:ind w:right="-720"/>
        <w:jc w:val="center"/>
        <w:rPr>
          <w:rFonts w:ascii="Arial Narrow" w:hAnsi="Arial Narrow" w:cs="Arial"/>
          <w:i/>
          <w:sz w:val="28"/>
          <w:szCs w:val="28"/>
        </w:rPr>
      </w:pPr>
      <w:r w:rsidRPr="004E5FCC">
        <w:rPr>
          <w:rFonts w:ascii="Arial Narrow" w:hAnsi="Arial Narrow" w:cs="Arial"/>
          <w:i/>
          <w:sz w:val="28"/>
          <w:szCs w:val="28"/>
        </w:rPr>
        <w:t xml:space="preserve">                                                                                      (s.r)</w:t>
      </w:r>
    </w:p>
    <w:p w:rsidR="00B51D76" w:rsidRPr="00361B0B" w:rsidRDefault="00B51D76" w:rsidP="00B51D76">
      <w:pPr>
        <w:rPr>
          <w:rFonts w:ascii="Arial" w:hAnsi="Arial" w:cs="Arial"/>
          <w:sz w:val="24"/>
          <w:szCs w:val="24"/>
        </w:rPr>
      </w:pPr>
    </w:p>
    <w:p w:rsidR="00DC4035" w:rsidRDefault="00DC4035"/>
    <w:sectPr w:rsidR="00DC4035" w:rsidSect="00B05393">
      <w:footerReference w:type="default" r:id="rId9"/>
      <w:pgSz w:w="11906" w:h="16838"/>
      <w:pgMar w:top="1417" w:right="1134"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3B54" w:rsidRDefault="006F3B54" w:rsidP="00926706">
      <w:pPr>
        <w:spacing w:after="0" w:line="240" w:lineRule="auto"/>
      </w:pPr>
      <w:r>
        <w:separator/>
      </w:r>
    </w:p>
  </w:endnote>
  <w:endnote w:type="continuationSeparator" w:id="1">
    <w:p w:rsidR="006F3B54" w:rsidRDefault="006F3B54" w:rsidP="009267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90613"/>
      <w:docPartObj>
        <w:docPartGallery w:val="Page Numbers (Bottom of Page)"/>
        <w:docPartUnique/>
      </w:docPartObj>
    </w:sdtPr>
    <w:sdtContent>
      <w:p w:rsidR="006864EE" w:rsidRDefault="007F1452">
        <w:pPr>
          <w:pStyle w:val="Footer"/>
          <w:jc w:val="right"/>
        </w:pPr>
        <w:r>
          <w:fldChar w:fldCharType="begin"/>
        </w:r>
        <w:r w:rsidR="00DC4035">
          <w:instrText xml:space="preserve"> PAGE   \* MERGEFORMAT </w:instrText>
        </w:r>
        <w:r>
          <w:fldChar w:fldCharType="separate"/>
        </w:r>
        <w:r w:rsidR="00020B89">
          <w:rPr>
            <w:noProof/>
          </w:rPr>
          <w:t>1</w:t>
        </w:r>
        <w:r>
          <w:fldChar w:fldCharType="end"/>
        </w:r>
        <w:r w:rsidR="00E45827">
          <w:t xml:space="preserve"> od 15</w:t>
        </w:r>
      </w:p>
    </w:sdtContent>
  </w:sdt>
  <w:p w:rsidR="006864EE" w:rsidRDefault="006F3B5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3B54" w:rsidRDefault="006F3B54" w:rsidP="00926706">
      <w:pPr>
        <w:spacing w:after="0" w:line="240" w:lineRule="auto"/>
      </w:pPr>
      <w:r>
        <w:separator/>
      </w:r>
    </w:p>
  </w:footnote>
  <w:footnote w:type="continuationSeparator" w:id="1">
    <w:p w:rsidR="006F3B54" w:rsidRDefault="006F3B54" w:rsidP="0092670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60039"/>
    <w:multiLevelType w:val="hybridMultilevel"/>
    <w:tmpl w:val="827E8580"/>
    <w:lvl w:ilvl="0" w:tplc="0388F30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08248B"/>
    <w:multiLevelType w:val="hybridMultilevel"/>
    <w:tmpl w:val="058E64B0"/>
    <w:lvl w:ilvl="0" w:tplc="291213FE">
      <w:start w:val="4"/>
      <w:numFmt w:val="bullet"/>
      <w:lvlText w:val="-"/>
      <w:lvlJc w:val="left"/>
      <w:pPr>
        <w:ind w:left="720" w:hanging="360"/>
      </w:pPr>
      <w:rPr>
        <w:rFonts w:ascii="Times New Roman" w:eastAsia="Times New Roman" w:hAnsi="Times New Roman" w:hint="default"/>
        <w:b/>
      </w:rPr>
    </w:lvl>
    <w:lvl w:ilvl="1" w:tplc="2C1A0003">
      <w:start w:val="1"/>
      <w:numFmt w:val="bullet"/>
      <w:lvlText w:val="o"/>
      <w:lvlJc w:val="left"/>
      <w:pPr>
        <w:ind w:left="1440" w:hanging="360"/>
      </w:pPr>
      <w:rPr>
        <w:rFonts w:ascii="Courier New" w:hAnsi="Courier New" w:cs="Courier New" w:hint="default"/>
      </w:rPr>
    </w:lvl>
    <w:lvl w:ilvl="2" w:tplc="2C1A0005">
      <w:start w:val="1"/>
      <w:numFmt w:val="bullet"/>
      <w:lvlText w:val=""/>
      <w:lvlJc w:val="left"/>
      <w:pPr>
        <w:ind w:left="2160" w:hanging="360"/>
      </w:pPr>
      <w:rPr>
        <w:rFonts w:ascii="Wingdings" w:hAnsi="Wingdings" w:cs="Wingdings" w:hint="default"/>
      </w:rPr>
    </w:lvl>
    <w:lvl w:ilvl="3" w:tplc="2C1A0001">
      <w:start w:val="1"/>
      <w:numFmt w:val="bullet"/>
      <w:lvlText w:val=""/>
      <w:lvlJc w:val="left"/>
      <w:pPr>
        <w:ind w:left="2880" w:hanging="360"/>
      </w:pPr>
      <w:rPr>
        <w:rFonts w:ascii="Symbol" w:hAnsi="Symbol" w:cs="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cs="Wingdings" w:hint="default"/>
      </w:rPr>
    </w:lvl>
    <w:lvl w:ilvl="6" w:tplc="2C1A0001">
      <w:start w:val="1"/>
      <w:numFmt w:val="bullet"/>
      <w:lvlText w:val=""/>
      <w:lvlJc w:val="left"/>
      <w:pPr>
        <w:ind w:left="5040" w:hanging="360"/>
      </w:pPr>
      <w:rPr>
        <w:rFonts w:ascii="Symbol" w:hAnsi="Symbol" w:cs="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cs="Wingdings" w:hint="default"/>
      </w:rPr>
    </w:lvl>
  </w:abstractNum>
  <w:abstractNum w:abstractNumId="2">
    <w:nsid w:val="13CD4B55"/>
    <w:multiLevelType w:val="hybridMultilevel"/>
    <w:tmpl w:val="1C38D232"/>
    <w:lvl w:ilvl="0" w:tplc="5C4ADDA2">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2302B5"/>
    <w:multiLevelType w:val="hybridMultilevel"/>
    <w:tmpl w:val="BB66C256"/>
    <w:lvl w:ilvl="0" w:tplc="14EAB90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783704"/>
    <w:multiLevelType w:val="hybridMultilevel"/>
    <w:tmpl w:val="12A6E1C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8B0929"/>
    <w:multiLevelType w:val="hybridMultilevel"/>
    <w:tmpl w:val="66D8EA3C"/>
    <w:lvl w:ilvl="0" w:tplc="46A46B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B03CEB"/>
    <w:multiLevelType w:val="hybridMultilevel"/>
    <w:tmpl w:val="C918378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D56705"/>
    <w:multiLevelType w:val="hybridMultilevel"/>
    <w:tmpl w:val="9860027E"/>
    <w:lvl w:ilvl="0" w:tplc="2F16A7B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D696914"/>
    <w:multiLevelType w:val="hybridMultilevel"/>
    <w:tmpl w:val="D1E84F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0F3746"/>
    <w:multiLevelType w:val="hybridMultilevel"/>
    <w:tmpl w:val="E276886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3703C7"/>
    <w:multiLevelType w:val="hybridMultilevel"/>
    <w:tmpl w:val="61A68F60"/>
    <w:lvl w:ilvl="0" w:tplc="0409000D">
      <w:start w:val="1"/>
      <w:numFmt w:val="bullet"/>
      <w:lvlText w:val=""/>
      <w:lvlJc w:val="left"/>
      <w:pPr>
        <w:ind w:left="720" w:hanging="360"/>
      </w:pPr>
      <w:rPr>
        <w:rFonts w:ascii="Wingdings" w:hAnsi="Wingdings" w:hint="default"/>
      </w:rPr>
    </w:lvl>
    <w:lvl w:ilvl="1" w:tplc="E1504C76">
      <w:numFmt w:val="bullet"/>
      <w:lvlText w:val=""/>
      <w:lvlJc w:val="left"/>
      <w:pPr>
        <w:ind w:left="1440" w:hanging="360"/>
      </w:pPr>
      <w:rPr>
        <w:rFonts w:ascii="Wingdings" w:eastAsiaTheme="minorEastAsia" w:hAnsi="Wingdings"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165EC9"/>
    <w:multiLevelType w:val="hybridMultilevel"/>
    <w:tmpl w:val="5150E55A"/>
    <w:lvl w:ilvl="0" w:tplc="CD3620CA">
      <w:start w:val="18"/>
      <w:numFmt w:val="bullet"/>
      <w:lvlText w:val="-"/>
      <w:lvlJc w:val="left"/>
      <w:pPr>
        <w:ind w:left="1080" w:hanging="360"/>
      </w:pPr>
      <w:rPr>
        <w:rFonts w:ascii="Arial Narrow" w:eastAsia="Calibri" w:hAnsi="Arial Narrow" w:cs="Arial"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2400726"/>
    <w:multiLevelType w:val="hybridMultilevel"/>
    <w:tmpl w:val="9860027E"/>
    <w:lvl w:ilvl="0" w:tplc="2F16A7B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3503795"/>
    <w:multiLevelType w:val="hybridMultilevel"/>
    <w:tmpl w:val="5A501464"/>
    <w:lvl w:ilvl="0" w:tplc="26BC83BC">
      <w:numFmt w:val="bullet"/>
      <w:lvlText w:val="-"/>
      <w:lvlJc w:val="left"/>
      <w:pPr>
        <w:ind w:left="720" w:hanging="360"/>
      </w:pPr>
      <w:rPr>
        <w:rFonts w:ascii="Arial Narrow" w:eastAsiaTheme="minorEastAsia"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9BB0BD3"/>
    <w:multiLevelType w:val="hybridMultilevel"/>
    <w:tmpl w:val="9860027E"/>
    <w:lvl w:ilvl="0" w:tplc="2F16A7B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09C67A6"/>
    <w:multiLevelType w:val="hybridMultilevel"/>
    <w:tmpl w:val="FDD43B2C"/>
    <w:lvl w:ilvl="0" w:tplc="0409000D">
      <w:start w:val="1"/>
      <w:numFmt w:val="bullet"/>
      <w:lvlText w:val=""/>
      <w:lvlJc w:val="left"/>
      <w:pPr>
        <w:ind w:left="360" w:hanging="360"/>
      </w:pPr>
      <w:rPr>
        <w:rFonts w:ascii="Wingdings" w:hAnsi="Wingdings" w:hint="default"/>
      </w:rPr>
    </w:lvl>
    <w:lvl w:ilvl="1" w:tplc="EC5C388E">
      <w:numFmt w:val="bullet"/>
      <w:lvlText w:val=""/>
      <w:lvlJc w:val="left"/>
      <w:pPr>
        <w:ind w:left="1485" w:hanging="765"/>
      </w:pPr>
      <w:rPr>
        <w:rFonts w:ascii="Wingdings" w:eastAsia="Calibri" w:hAnsi="Wingdings"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0A53DF1"/>
    <w:multiLevelType w:val="hybridMultilevel"/>
    <w:tmpl w:val="9860027E"/>
    <w:lvl w:ilvl="0" w:tplc="2F16A7B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4900653"/>
    <w:multiLevelType w:val="hybridMultilevel"/>
    <w:tmpl w:val="23CA5B9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2196" w:hanging="360"/>
      </w:pPr>
      <w:rPr>
        <w:rFonts w:ascii="Courier New" w:hAnsi="Courier New" w:cs="Courier New" w:hint="default"/>
      </w:rPr>
    </w:lvl>
    <w:lvl w:ilvl="2" w:tplc="04090005" w:tentative="1">
      <w:start w:val="1"/>
      <w:numFmt w:val="bullet"/>
      <w:lvlText w:val=""/>
      <w:lvlJc w:val="left"/>
      <w:pPr>
        <w:ind w:left="2916" w:hanging="360"/>
      </w:pPr>
      <w:rPr>
        <w:rFonts w:ascii="Wingdings" w:hAnsi="Wingdings" w:hint="default"/>
      </w:rPr>
    </w:lvl>
    <w:lvl w:ilvl="3" w:tplc="04090001" w:tentative="1">
      <w:start w:val="1"/>
      <w:numFmt w:val="bullet"/>
      <w:lvlText w:val=""/>
      <w:lvlJc w:val="left"/>
      <w:pPr>
        <w:ind w:left="3636" w:hanging="360"/>
      </w:pPr>
      <w:rPr>
        <w:rFonts w:ascii="Symbol" w:hAnsi="Symbol" w:hint="default"/>
      </w:rPr>
    </w:lvl>
    <w:lvl w:ilvl="4" w:tplc="04090003" w:tentative="1">
      <w:start w:val="1"/>
      <w:numFmt w:val="bullet"/>
      <w:lvlText w:val="o"/>
      <w:lvlJc w:val="left"/>
      <w:pPr>
        <w:ind w:left="4356" w:hanging="360"/>
      </w:pPr>
      <w:rPr>
        <w:rFonts w:ascii="Courier New" w:hAnsi="Courier New" w:cs="Courier New" w:hint="default"/>
      </w:rPr>
    </w:lvl>
    <w:lvl w:ilvl="5" w:tplc="04090005" w:tentative="1">
      <w:start w:val="1"/>
      <w:numFmt w:val="bullet"/>
      <w:lvlText w:val=""/>
      <w:lvlJc w:val="left"/>
      <w:pPr>
        <w:ind w:left="5076" w:hanging="360"/>
      </w:pPr>
      <w:rPr>
        <w:rFonts w:ascii="Wingdings" w:hAnsi="Wingdings" w:hint="default"/>
      </w:rPr>
    </w:lvl>
    <w:lvl w:ilvl="6" w:tplc="04090001" w:tentative="1">
      <w:start w:val="1"/>
      <w:numFmt w:val="bullet"/>
      <w:lvlText w:val=""/>
      <w:lvlJc w:val="left"/>
      <w:pPr>
        <w:ind w:left="5796" w:hanging="360"/>
      </w:pPr>
      <w:rPr>
        <w:rFonts w:ascii="Symbol" w:hAnsi="Symbol" w:hint="default"/>
      </w:rPr>
    </w:lvl>
    <w:lvl w:ilvl="7" w:tplc="04090003" w:tentative="1">
      <w:start w:val="1"/>
      <w:numFmt w:val="bullet"/>
      <w:lvlText w:val="o"/>
      <w:lvlJc w:val="left"/>
      <w:pPr>
        <w:ind w:left="6516" w:hanging="360"/>
      </w:pPr>
      <w:rPr>
        <w:rFonts w:ascii="Courier New" w:hAnsi="Courier New" w:cs="Courier New" w:hint="default"/>
      </w:rPr>
    </w:lvl>
    <w:lvl w:ilvl="8" w:tplc="04090005" w:tentative="1">
      <w:start w:val="1"/>
      <w:numFmt w:val="bullet"/>
      <w:lvlText w:val=""/>
      <w:lvlJc w:val="left"/>
      <w:pPr>
        <w:ind w:left="7236" w:hanging="360"/>
      </w:pPr>
      <w:rPr>
        <w:rFonts w:ascii="Wingdings" w:hAnsi="Wingdings" w:hint="default"/>
      </w:rPr>
    </w:lvl>
  </w:abstractNum>
  <w:abstractNum w:abstractNumId="18">
    <w:nsid w:val="46A61347"/>
    <w:multiLevelType w:val="hybridMultilevel"/>
    <w:tmpl w:val="BD1E9F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93D5A3B"/>
    <w:multiLevelType w:val="hybridMultilevel"/>
    <w:tmpl w:val="65CC9CB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BFD7CCE"/>
    <w:multiLevelType w:val="hybridMultilevel"/>
    <w:tmpl w:val="E08870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2DA3F89"/>
    <w:multiLevelType w:val="hybridMultilevel"/>
    <w:tmpl w:val="FCD2C624"/>
    <w:lvl w:ilvl="0" w:tplc="02BAE4E0">
      <w:numFmt w:val="bullet"/>
      <w:lvlText w:val="-"/>
      <w:lvlJc w:val="left"/>
      <w:pPr>
        <w:ind w:left="720" w:hanging="360"/>
      </w:pPr>
      <w:rPr>
        <w:rFonts w:ascii="Arial Narrow" w:eastAsia="Calibri" w:hAnsi="Arial Narrow"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3DC2962"/>
    <w:multiLevelType w:val="hybridMultilevel"/>
    <w:tmpl w:val="4D46D5EA"/>
    <w:lvl w:ilvl="0" w:tplc="FFC85B56">
      <w:start w:val="1"/>
      <w:numFmt w:val="decimal"/>
      <w:lvlText w:val="%1)"/>
      <w:lvlJc w:val="left"/>
      <w:pPr>
        <w:ind w:left="630" w:hanging="360"/>
      </w:pPr>
      <w:rPr>
        <w:rFonts w:ascii="Arial" w:eastAsia="PMingLiU" w:hAnsi="Arial" w:cs="Arial" w:hint="default"/>
        <w:i/>
      </w:rPr>
    </w:lvl>
    <w:lvl w:ilvl="1" w:tplc="2C1A0019">
      <w:start w:val="1"/>
      <w:numFmt w:val="lowerLetter"/>
      <w:lvlText w:val="%2."/>
      <w:lvlJc w:val="left"/>
      <w:pPr>
        <w:ind w:left="1350" w:hanging="360"/>
      </w:pPr>
    </w:lvl>
    <w:lvl w:ilvl="2" w:tplc="2C1A001B">
      <w:start w:val="1"/>
      <w:numFmt w:val="lowerRoman"/>
      <w:lvlText w:val="%3."/>
      <w:lvlJc w:val="right"/>
      <w:pPr>
        <w:ind w:left="2070" w:hanging="180"/>
      </w:pPr>
    </w:lvl>
    <w:lvl w:ilvl="3" w:tplc="2C1A000F">
      <w:start w:val="1"/>
      <w:numFmt w:val="decimal"/>
      <w:lvlText w:val="%4."/>
      <w:lvlJc w:val="left"/>
      <w:pPr>
        <w:ind w:left="360" w:hanging="360"/>
      </w:pPr>
    </w:lvl>
    <w:lvl w:ilvl="4" w:tplc="2C1A0019">
      <w:start w:val="1"/>
      <w:numFmt w:val="lowerLetter"/>
      <w:lvlText w:val="%5."/>
      <w:lvlJc w:val="left"/>
      <w:pPr>
        <w:ind w:left="3510" w:hanging="360"/>
      </w:pPr>
    </w:lvl>
    <w:lvl w:ilvl="5" w:tplc="2C1A001B">
      <w:start w:val="1"/>
      <w:numFmt w:val="lowerRoman"/>
      <w:lvlText w:val="%6."/>
      <w:lvlJc w:val="right"/>
      <w:pPr>
        <w:ind w:left="4230" w:hanging="180"/>
      </w:pPr>
    </w:lvl>
    <w:lvl w:ilvl="6" w:tplc="2C1A000F">
      <w:start w:val="1"/>
      <w:numFmt w:val="decimal"/>
      <w:lvlText w:val="%7."/>
      <w:lvlJc w:val="left"/>
      <w:pPr>
        <w:ind w:left="4950" w:hanging="360"/>
      </w:pPr>
    </w:lvl>
    <w:lvl w:ilvl="7" w:tplc="2C1A0019">
      <w:start w:val="1"/>
      <w:numFmt w:val="lowerLetter"/>
      <w:lvlText w:val="%8."/>
      <w:lvlJc w:val="left"/>
      <w:pPr>
        <w:ind w:left="5670" w:hanging="360"/>
      </w:pPr>
    </w:lvl>
    <w:lvl w:ilvl="8" w:tplc="2C1A001B">
      <w:start w:val="1"/>
      <w:numFmt w:val="lowerRoman"/>
      <w:lvlText w:val="%9."/>
      <w:lvlJc w:val="right"/>
      <w:pPr>
        <w:ind w:left="6390" w:hanging="180"/>
      </w:pPr>
    </w:lvl>
  </w:abstractNum>
  <w:abstractNum w:abstractNumId="23">
    <w:nsid w:val="6B7C3007"/>
    <w:multiLevelType w:val="hybridMultilevel"/>
    <w:tmpl w:val="4C3E430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C927432"/>
    <w:multiLevelType w:val="hybridMultilevel"/>
    <w:tmpl w:val="0C1A89E2"/>
    <w:lvl w:ilvl="0" w:tplc="212AB4AC">
      <w:start w:val="1"/>
      <w:numFmt w:val="decimal"/>
      <w:lvlText w:val="%1."/>
      <w:lvlJc w:val="left"/>
      <w:pPr>
        <w:ind w:left="927" w:hanging="360"/>
      </w:pPr>
      <w:rPr>
        <w:rFonts w:ascii="Arial Narrow" w:eastAsiaTheme="minorEastAsia" w:hAnsi="Arial Narrow" w:cs="Arial"/>
        <w:i/>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nsid w:val="70D866EF"/>
    <w:multiLevelType w:val="hybridMultilevel"/>
    <w:tmpl w:val="F2D69CD4"/>
    <w:lvl w:ilvl="0" w:tplc="57863150">
      <w:start w:val="1"/>
      <w:numFmt w:val="bullet"/>
      <w:lvlText w:val="-"/>
      <w:lvlJc w:val="left"/>
      <w:pPr>
        <w:ind w:left="720" w:hanging="360"/>
      </w:pPr>
      <w:rPr>
        <w:rFonts w:ascii="Arial Narrow" w:eastAsiaTheme="minorEastAsia" w:hAnsi="Arial Narrow"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3ED2EF1"/>
    <w:multiLevelType w:val="hybridMultilevel"/>
    <w:tmpl w:val="BF0EEFC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nsid w:val="74B809C4"/>
    <w:multiLevelType w:val="hybridMultilevel"/>
    <w:tmpl w:val="2DE2AF7E"/>
    <w:lvl w:ilvl="0" w:tplc="8D44DB72">
      <w:start w:val="1"/>
      <w:numFmt w:val="decimal"/>
      <w:lvlText w:val="%1.)"/>
      <w:lvlJc w:val="left"/>
      <w:pPr>
        <w:ind w:left="720" w:hanging="360"/>
      </w:pPr>
      <w:rPr>
        <w:rFonts w:ascii="Arial Narrow" w:hAnsi="Arial Narrow" w:hint="default"/>
        <w:i/>
        <w:color w:val="auto"/>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76074A7"/>
    <w:multiLevelType w:val="hybridMultilevel"/>
    <w:tmpl w:val="F9002BFC"/>
    <w:lvl w:ilvl="0" w:tplc="06C8970A">
      <w:start w:val="1"/>
      <w:numFmt w:val="bullet"/>
      <w:lvlText w:val=""/>
      <w:lvlJc w:val="left"/>
      <w:pPr>
        <w:ind w:left="81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77EE389E"/>
    <w:multiLevelType w:val="hybridMultilevel"/>
    <w:tmpl w:val="BB66C256"/>
    <w:lvl w:ilvl="0" w:tplc="14EAB90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A0D1475"/>
    <w:multiLevelType w:val="hybridMultilevel"/>
    <w:tmpl w:val="19727A64"/>
    <w:lvl w:ilvl="0" w:tplc="C9F42FA6">
      <w:start w:val="4"/>
      <w:numFmt w:val="bullet"/>
      <w:lvlText w:val="-"/>
      <w:lvlJc w:val="left"/>
      <w:pPr>
        <w:ind w:left="720" w:hanging="360"/>
      </w:pPr>
      <w:rPr>
        <w:rFonts w:ascii="Times New Roman" w:eastAsia="Times New Roman" w:hAnsi="Times New Roman" w:cs="Times New Roman"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nsid w:val="7E543CD0"/>
    <w:multiLevelType w:val="hybridMultilevel"/>
    <w:tmpl w:val="7F88FC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EDE6E46"/>
    <w:multiLevelType w:val="hybridMultilevel"/>
    <w:tmpl w:val="5A7A75D2"/>
    <w:lvl w:ilvl="0" w:tplc="74D6A932">
      <w:start w:val="1"/>
      <w:numFmt w:val="decimal"/>
      <w:lvlText w:val="%1.)"/>
      <w:lvlJc w:val="left"/>
      <w:pPr>
        <w:ind w:left="432" w:hanging="372"/>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6"/>
  </w:num>
  <w:num w:numId="2">
    <w:abstractNumId w:val="15"/>
  </w:num>
  <w:num w:numId="3">
    <w:abstractNumId w:val="14"/>
  </w:num>
  <w:num w:numId="4">
    <w:abstractNumId w:val="24"/>
  </w:num>
  <w:num w:numId="5">
    <w:abstractNumId w:val="1"/>
  </w:num>
  <w:num w:numId="6">
    <w:abstractNumId w:val="20"/>
  </w:num>
  <w:num w:numId="7">
    <w:abstractNumId w:val="25"/>
  </w:num>
  <w:num w:numId="8">
    <w:abstractNumId w:val="30"/>
  </w:num>
  <w:num w:numId="9">
    <w:abstractNumId w:val="4"/>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18"/>
  </w:num>
  <w:num w:numId="13">
    <w:abstractNumId w:val="5"/>
  </w:num>
  <w:num w:numId="14">
    <w:abstractNumId w:val="23"/>
  </w:num>
  <w:num w:numId="15">
    <w:abstractNumId w:val="13"/>
  </w:num>
  <w:num w:numId="16">
    <w:abstractNumId w:val="16"/>
  </w:num>
  <w:num w:numId="17">
    <w:abstractNumId w:val="0"/>
  </w:num>
  <w:num w:numId="18">
    <w:abstractNumId w:val="10"/>
  </w:num>
  <w:num w:numId="19">
    <w:abstractNumId w:val="32"/>
  </w:num>
  <w:num w:numId="20">
    <w:abstractNumId w:val="17"/>
  </w:num>
  <w:num w:numId="21">
    <w:abstractNumId w:val="9"/>
  </w:num>
  <w:num w:numId="22">
    <w:abstractNumId w:val="31"/>
  </w:num>
  <w:num w:numId="23">
    <w:abstractNumId w:val="27"/>
  </w:num>
  <w:num w:numId="24">
    <w:abstractNumId w:val="7"/>
  </w:num>
  <w:num w:numId="25">
    <w:abstractNumId w:val="26"/>
  </w:num>
  <w:num w:numId="26">
    <w:abstractNumId w:val="28"/>
  </w:num>
  <w:num w:numId="27">
    <w:abstractNumId w:val="12"/>
  </w:num>
  <w:num w:numId="28">
    <w:abstractNumId w:val="11"/>
  </w:num>
  <w:num w:numId="29">
    <w:abstractNumId w:val="8"/>
  </w:num>
  <w:num w:numId="30">
    <w:abstractNumId w:val="3"/>
  </w:num>
  <w:num w:numId="31">
    <w:abstractNumId w:val="2"/>
  </w:num>
  <w:num w:numId="32">
    <w:abstractNumId w:val="29"/>
  </w:num>
  <w:num w:numId="33">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B51D76"/>
    <w:rsid w:val="00020B89"/>
    <w:rsid w:val="00054B5E"/>
    <w:rsid w:val="00183CD5"/>
    <w:rsid w:val="001C0682"/>
    <w:rsid w:val="002665AA"/>
    <w:rsid w:val="002E6237"/>
    <w:rsid w:val="00332AF4"/>
    <w:rsid w:val="00375091"/>
    <w:rsid w:val="0038057B"/>
    <w:rsid w:val="00385522"/>
    <w:rsid w:val="00426863"/>
    <w:rsid w:val="004632AE"/>
    <w:rsid w:val="004A1B34"/>
    <w:rsid w:val="004D3226"/>
    <w:rsid w:val="005311B1"/>
    <w:rsid w:val="00590E1D"/>
    <w:rsid w:val="005E7D29"/>
    <w:rsid w:val="00606E66"/>
    <w:rsid w:val="00647B32"/>
    <w:rsid w:val="00681775"/>
    <w:rsid w:val="006D09B7"/>
    <w:rsid w:val="006F148F"/>
    <w:rsid w:val="006F3B54"/>
    <w:rsid w:val="007A0621"/>
    <w:rsid w:val="007E6B55"/>
    <w:rsid w:val="007F1452"/>
    <w:rsid w:val="0084296E"/>
    <w:rsid w:val="008F3AF1"/>
    <w:rsid w:val="00911F6E"/>
    <w:rsid w:val="00921F81"/>
    <w:rsid w:val="00926706"/>
    <w:rsid w:val="009C3017"/>
    <w:rsid w:val="009C3AAA"/>
    <w:rsid w:val="009F023E"/>
    <w:rsid w:val="00A464F8"/>
    <w:rsid w:val="00A77314"/>
    <w:rsid w:val="00AB350B"/>
    <w:rsid w:val="00B51D76"/>
    <w:rsid w:val="00BC0613"/>
    <w:rsid w:val="00BE236A"/>
    <w:rsid w:val="00BF0C1E"/>
    <w:rsid w:val="00C44306"/>
    <w:rsid w:val="00D31DAD"/>
    <w:rsid w:val="00D706AA"/>
    <w:rsid w:val="00DC4035"/>
    <w:rsid w:val="00E07663"/>
    <w:rsid w:val="00E45827"/>
    <w:rsid w:val="00ED6D29"/>
    <w:rsid w:val="00EF399C"/>
    <w:rsid w:val="00F07125"/>
    <w:rsid w:val="00FE3B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670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B51D76"/>
    <w:pPr>
      <w:spacing w:before="96" w:after="120" w:line="360" w:lineRule="atLeast"/>
      <w:ind w:left="720"/>
    </w:pPr>
    <w:rPr>
      <w:rFonts w:ascii="Calibri" w:eastAsia="Calibri" w:hAnsi="Calibri" w:cs="Calibri"/>
      <w:lang w:val="sr-Latn-CS"/>
    </w:rPr>
  </w:style>
  <w:style w:type="character" w:customStyle="1" w:styleId="NoSpacingChar">
    <w:name w:val="No Spacing Char"/>
    <w:link w:val="NoSpacing"/>
    <w:locked/>
    <w:rsid w:val="00B51D76"/>
    <w:rPr>
      <w:rFonts w:cs="Calibri"/>
    </w:rPr>
  </w:style>
  <w:style w:type="paragraph" w:styleId="NoSpacing">
    <w:name w:val="No Spacing"/>
    <w:link w:val="NoSpacingChar"/>
    <w:qFormat/>
    <w:rsid w:val="00B51D76"/>
    <w:pPr>
      <w:spacing w:after="0" w:line="240" w:lineRule="auto"/>
    </w:pPr>
    <w:rPr>
      <w:rFonts w:cs="Calibri"/>
    </w:rPr>
  </w:style>
  <w:style w:type="character" w:customStyle="1" w:styleId="ListParagraphChar">
    <w:name w:val="List Paragraph Char"/>
    <w:link w:val="ListParagraph"/>
    <w:uiPriority w:val="99"/>
    <w:locked/>
    <w:rsid w:val="00B51D76"/>
    <w:rPr>
      <w:rFonts w:ascii="Calibri" w:eastAsia="Calibri" w:hAnsi="Calibri" w:cs="Calibri"/>
      <w:lang w:val="sr-Latn-CS"/>
    </w:rPr>
  </w:style>
  <w:style w:type="character" w:styleId="Hyperlink">
    <w:name w:val="Hyperlink"/>
    <w:uiPriority w:val="99"/>
    <w:unhideWhenUsed/>
    <w:rsid w:val="00B51D76"/>
    <w:rPr>
      <w:color w:val="0000FF"/>
      <w:u w:val="single"/>
    </w:rPr>
  </w:style>
  <w:style w:type="paragraph" w:styleId="Footer">
    <w:name w:val="footer"/>
    <w:basedOn w:val="Normal"/>
    <w:link w:val="FooterChar"/>
    <w:uiPriority w:val="99"/>
    <w:unhideWhenUsed/>
    <w:rsid w:val="00B51D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1D76"/>
  </w:style>
  <w:style w:type="paragraph" w:styleId="BalloonText">
    <w:name w:val="Balloon Text"/>
    <w:basedOn w:val="Normal"/>
    <w:link w:val="BalloonTextChar"/>
    <w:uiPriority w:val="99"/>
    <w:semiHidden/>
    <w:unhideWhenUsed/>
    <w:rsid w:val="00B51D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1D76"/>
    <w:rPr>
      <w:rFonts w:ascii="Tahoma" w:hAnsi="Tahoma" w:cs="Tahoma"/>
      <w:sz w:val="16"/>
      <w:szCs w:val="16"/>
    </w:rPr>
  </w:style>
  <w:style w:type="paragraph" w:styleId="DocumentMap">
    <w:name w:val="Document Map"/>
    <w:basedOn w:val="Normal"/>
    <w:link w:val="DocumentMapChar"/>
    <w:uiPriority w:val="99"/>
    <w:semiHidden/>
    <w:unhideWhenUsed/>
    <w:rsid w:val="00B51D7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B51D76"/>
    <w:rPr>
      <w:rFonts w:ascii="Tahoma" w:hAnsi="Tahoma" w:cs="Tahoma"/>
      <w:sz w:val="16"/>
      <w:szCs w:val="16"/>
    </w:rPr>
  </w:style>
  <w:style w:type="paragraph" w:styleId="Header">
    <w:name w:val="header"/>
    <w:basedOn w:val="Normal"/>
    <w:link w:val="HeaderChar"/>
    <w:uiPriority w:val="99"/>
    <w:semiHidden/>
    <w:unhideWhenUsed/>
    <w:rsid w:val="004A1B3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A1B3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jn.gov.me"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3773</Words>
  <Characters>21512</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25235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user</cp:lastModifiedBy>
  <cp:revision>2</cp:revision>
  <cp:lastPrinted>2017-05-18T07:10:00Z</cp:lastPrinted>
  <dcterms:created xsi:type="dcterms:W3CDTF">2018-07-11T10:57:00Z</dcterms:created>
  <dcterms:modified xsi:type="dcterms:W3CDTF">2018-07-11T10:57:00Z</dcterms:modified>
</cp:coreProperties>
</file>